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176656F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2AB67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I O WOLONTARIACIE (DZ. U. Z </w:t>
            </w:r>
            <w:r w:rsidR="00D513F6">
              <w:rPr>
                <w:rFonts w:cs="Calibri"/>
                <w:sz w:val="18"/>
                <w:szCs w:val="18"/>
              </w:rPr>
              <w:t>2023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D513F6">
              <w:rPr>
                <w:rFonts w:cs="Calibri"/>
                <w:sz w:val="18"/>
                <w:szCs w:val="18"/>
              </w:rPr>
              <w:t>571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065092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27B8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1E995F3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92A760D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CFFA458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E88AAA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1973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5E0F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2768AC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06EB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7563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0B3A5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B5C7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F9D92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D9B4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F9BB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BEFE49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FBB7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B7EC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5D085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2140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CED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1355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C8AE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23A8A2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8CC3A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7051BD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D3B64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FDAD3B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A09AA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E935C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F9B4A0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3F9499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EB1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063150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87DE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178BA9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2B701C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671864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AF3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E12EB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3A5750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35344253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49C9DDA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16305F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49FC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6F0835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916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8024D2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01E030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8F14D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56C87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54EA9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B7DA7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F45427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F14191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1347D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BB8F88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223F81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426BE4E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256B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AB11A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D145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D8ECDB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95B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07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9A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F2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D90C2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4D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7E9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51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18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076FA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09D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3B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DC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86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F7F584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C2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DDA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87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4F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93F347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241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263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7A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3B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DB8FE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D79C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57D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FA5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9F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393C0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B85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A6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FA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11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D47FB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1A57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07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CB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99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4BEC7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34E6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E8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4B9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90FBAC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BC6C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8807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4316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0AA3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5FA698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C5A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58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E0D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52AD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DE68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3D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A4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BAE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EB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BD684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EC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31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2F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01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3206B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5761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80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31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B9441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37F3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3E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88D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9C63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76D3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81881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9411F4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849F2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4FD5D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CC7FDD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520F6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27007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5B7DE70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D7E39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043164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8B9CC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DC964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373D09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14CB1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0BFF92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C58E0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E5917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0B02B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2E13A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160DF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239AA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AF08FD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CA4A0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85AC4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F6E6A1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B5BA6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BDC02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80699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5F70C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6D24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BB5B2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E84B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97A80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15E9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A65F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BA3B9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6A475E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4CFCF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921B0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2A57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B79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E4F97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D8D66A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A8CB9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98656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72E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CE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B81E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E662B0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8C808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2CB47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313C36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D4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EA1342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6CA36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C5D52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C8F031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77B7D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1CD3BAFF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B99B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DF3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9B3F2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95B8D5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784A517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5625378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6CCFE71E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E2692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E7DAF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C76C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E9A9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D17E6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EBE03C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061FF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04E2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BDD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7E4A1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20772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88947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B4B6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C4971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BE69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920E1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D65F7C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DE66A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4EF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3CC0D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175B0D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D6776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AECAB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AA469D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DF5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AA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73280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0D2BA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50648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D9E7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BB4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58947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AD8FF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7913620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7A4E45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BD894D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ED25DE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76985C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63D8D0A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7B459A22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D88EA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370DE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1E157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949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797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97FBD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8EC541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32371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7429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9CA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23D8F2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920E5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7A02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A999B2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27C2E5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CF36F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25E73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09C7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299D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24B467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7D4BF74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7BAA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F9A97E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5B82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72725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C15F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050086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DA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AD3A8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8973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160DE79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E7A075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A79408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4315675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A61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B6372CE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82C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81DD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983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E99BBF2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C1D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3CA869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823CFC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E61F3E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74958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41BE270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9CFF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6CC9F7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30E2C1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>przepisów ustawy z dnia 17 lutego 2005 r. o informatyzacji działalności podmiotów realizujących zadania publiczne (Dz. U. z 20</w:t>
            </w:r>
            <w:r w:rsidR="00D513F6">
              <w:rPr>
                <w:rFonts w:cs="Calibri"/>
                <w:sz w:val="14"/>
                <w:szCs w:val="14"/>
              </w:rPr>
              <w:t>23</w:t>
            </w:r>
            <w:r w:rsidRPr="0005657F">
              <w:rPr>
                <w:rFonts w:cs="Calibri"/>
                <w:sz w:val="14"/>
                <w:szCs w:val="14"/>
              </w:rPr>
              <w:t xml:space="preserve"> r. poz. 57,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72929BA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B1121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2FCE891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B72EAC0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2A4AD2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7D6B7A76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1F4604AB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909EE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513F6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CC493"/>
  <w14:defaultImageDpi w14:val="0"/>
  <w15:docId w15:val="{D26D18C2-C947-4063-BE4F-17F5BBE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Michal G.</cp:lastModifiedBy>
  <cp:revision>2</cp:revision>
  <cp:lastPrinted>2023-12-04T12:28:00Z</cp:lastPrinted>
  <dcterms:created xsi:type="dcterms:W3CDTF">2023-12-04T12:28:00Z</dcterms:created>
  <dcterms:modified xsi:type="dcterms:W3CDTF">2023-12-04T12:28:00Z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