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62" w:rsidRPr="00C353A0" w:rsidRDefault="00610362" w:rsidP="00610362">
      <w:pPr>
        <w:widowControl w:val="0"/>
        <w:tabs>
          <w:tab w:val="left" w:pos="4180"/>
          <w:tab w:val="left" w:pos="5230"/>
        </w:tabs>
        <w:suppressAutoHyphens/>
        <w:autoSpaceDE w:val="0"/>
        <w:spacing w:after="0" w:line="240" w:lineRule="auto"/>
        <w:jc w:val="right"/>
        <w:rPr>
          <w:rFonts w:ascii="Arial" w:eastAsia="Times New Roman" w:hAnsi="Arial" w:cs="Arial"/>
          <w:sz w:val="20"/>
          <w:szCs w:val="20"/>
          <w:u w:val="single"/>
          <w:lang w:eastAsia="ar-SA"/>
        </w:rPr>
      </w:pPr>
      <w:r w:rsidRPr="00C353A0">
        <w:rPr>
          <w:rFonts w:ascii="Arial" w:eastAsia="Times New Roman" w:hAnsi="Arial" w:cs="Arial"/>
          <w:sz w:val="20"/>
          <w:szCs w:val="20"/>
          <w:u w:val="single"/>
          <w:lang w:eastAsia="ar-SA"/>
        </w:rPr>
        <w:t>Załącznik nr 2</w:t>
      </w:r>
    </w:p>
    <w:p w:rsidR="00610362" w:rsidRPr="00C353A0" w:rsidRDefault="00610362" w:rsidP="00610362">
      <w:pPr>
        <w:widowControl w:val="0"/>
        <w:tabs>
          <w:tab w:val="left" w:pos="4180"/>
          <w:tab w:val="left" w:pos="5230"/>
        </w:tabs>
        <w:suppressAutoHyphens/>
        <w:autoSpaceDE w:val="0"/>
        <w:spacing w:after="0" w:line="240" w:lineRule="auto"/>
        <w:rPr>
          <w:rFonts w:ascii="Arial" w:eastAsia="Times New Roman" w:hAnsi="Arial" w:cs="Arial"/>
          <w:sz w:val="20"/>
          <w:szCs w:val="20"/>
          <w:lang w:eastAsia="ar-SA"/>
        </w:rPr>
      </w:pPr>
      <w:r w:rsidRPr="00C353A0">
        <w:rPr>
          <w:rFonts w:ascii="Arial" w:eastAsia="Times New Roman" w:hAnsi="Arial" w:cs="Arial"/>
          <w:b/>
          <w:sz w:val="20"/>
          <w:szCs w:val="20"/>
          <w:lang w:eastAsia="ar-SA"/>
        </w:rPr>
        <w:tab/>
        <w:t>UMOWA</w:t>
      </w:r>
      <w:r w:rsidRPr="00C353A0">
        <w:rPr>
          <w:rFonts w:ascii="Arial" w:eastAsia="Times New Roman" w:hAnsi="Arial" w:cs="Arial"/>
          <w:b/>
          <w:sz w:val="20"/>
          <w:szCs w:val="20"/>
          <w:lang w:eastAsia="ar-SA"/>
        </w:rPr>
        <w:tab/>
        <w:t>…… (projekt)</w:t>
      </w:r>
    </w:p>
    <w:p w:rsidR="00610362" w:rsidRPr="00C353A0" w:rsidRDefault="00610362" w:rsidP="00610362">
      <w:pPr>
        <w:widowControl w:val="0"/>
        <w:tabs>
          <w:tab w:val="left" w:pos="4180"/>
          <w:tab w:val="left" w:pos="5230"/>
        </w:tabs>
        <w:suppressAutoHyphens/>
        <w:autoSpaceDE w:val="0"/>
        <w:spacing w:after="0" w:line="240" w:lineRule="auto"/>
        <w:rPr>
          <w:rFonts w:ascii="Arial" w:eastAsia="Times New Roman" w:hAnsi="Arial" w:cs="Arial"/>
          <w:sz w:val="20"/>
          <w:szCs w:val="20"/>
          <w:lang w:eastAsia="ar-SA"/>
        </w:rPr>
      </w:pPr>
    </w:p>
    <w:p w:rsidR="00610362" w:rsidRPr="00C353A0" w:rsidRDefault="00610362" w:rsidP="00610362">
      <w:pPr>
        <w:suppressAutoHyphens/>
        <w:spacing w:after="0" w:line="240" w:lineRule="auto"/>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zawarta dnia … … 2020 r. w Pleszewie, pomiędzy:</w:t>
      </w:r>
    </w:p>
    <w:p w:rsidR="00610362" w:rsidRPr="00C353A0" w:rsidRDefault="00610362" w:rsidP="00610362">
      <w:pPr>
        <w:suppressAutoHyphens/>
        <w:spacing w:after="0" w:line="240" w:lineRule="auto"/>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Spółką </w:t>
      </w:r>
      <w:r w:rsidRPr="00C353A0">
        <w:rPr>
          <w:rFonts w:ascii="Arial" w:eastAsia="Times New Roman" w:hAnsi="Arial" w:cs="Arial"/>
          <w:b/>
          <w:sz w:val="20"/>
          <w:szCs w:val="20"/>
          <w:lang w:eastAsia="ar-SA"/>
        </w:rPr>
        <w:t>Pleszewskie Towarzystwo Budownictwa Społecznego Sp. z o.o.</w:t>
      </w:r>
      <w:r w:rsidRPr="00C353A0">
        <w:rPr>
          <w:rFonts w:ascii="Arial" w:eastAsia="Times New Roman" w:hAnsi="Arial" w:cs="Arial"/>
          <w:sz w:val="20"/>
          <w:szCs w:val="20"/>
          <w:lang w:eastAsia="ar-SA"/>
        </w:rPr>
        <w:t>, z siedzibą w</w:t>
      </w:r>
      <w:r w:rsidR="00DA2F07" w:rsidRPr="00C353A0">
        <w:rPr>
          <w:rFonts w:ascii="Arial" w:eastAsia="Times New Roman" w:hAnsi="Arial" w:cs="Arial"/>
          <w:sz w:val="20"/>
          <w:szCs w:val="20"/>
          <w:lang w:eastAsia="ar-SA"/>
        </w:rPr>
        <w:t xml:space="preserve"> </w:t>
      </w:r>
      <w:r w:rsidRPr="00C353A0">
        <w:rPr>
          <w:rFonts w:ascii="Arial" w:eastAsia="Times New Roman" w:hAnsi="Arial" w:cs="Arial"/>
          <w:sz w:val="20"/>
          <w:szCs w:val="20"/>
          <w:lang w:eastAsia="ar-SA"/>
        </w:rPr>
        <w:t>Pleszewie, adres: ul. Malinie 6/25, 63-300 Pleszew, wpisaną do Krajowego Rejestru Sądowego przez Sąd Rejonowy Poznań – Nowe Miasto i Wilda w Poznaniu, IX Wydział Gospodarczy KRS pod numerem KRS 0000117258, kapitał zakładowy 3 116 000 zł,</w:t>
      </w:r>
      <w:r w:rsidR="00DA2F07" w:rsidRPr="00C353A0">
        <w:rPr>
          <w:rFonts w:ascii="Arial" w:eastAsia="Times New Roman" w:hAnsi="Arial" w:cs="Arial"/>
          <w:sz w:val="20"/>
          <w:szCs w:val="20"/>
          <w:lang w:eastAsia="ar-SA"/>
        </w:rPr>
        <w:t xml:space="preserve"> NIP: 6171859287, REGON: 250909975,</w:t>
      </w:r>
      <w:r w:rsidRPr="00C353A0">
        <w:rPr>
          <w:rFonts w:ascii="Arial" w:eastAsia="Times New Roman" w:hAnsi="Arial" w:cs="Arial"/>
          <w:sz w:val="20"/>
          <w:szCs w:val="20"/>
          <w:lang w:eastAsia="ar-SA"/>
        </w:rPr>
        <w:t xml:space="preserve"> zwaną w</w:t>
      </w:r>
      <w:r w:rsidR="00DA2F07" w:rsidRPr="00C353A0">
        <w:rPr>
          <w:rFonts w:ascii="Arial" w:eastAsia="Times New Roman" w:hAnsi="Arial" w:cs="Arial"/>
          <w:sz w:val="20"/>
          <w:szCs w:val="20"/>
          <w:lang w:eastAsia="ar-SA"/>
        </w:rPr>
        <w:t> </w:t>
      </w:r>
      <w:r w:rsidRPr="00C353A0">
        <w:rPr>
          <w:rFonts w:ascii="Arial" w:eastAsia="Times New Roman" w:hAnsi="Arial" w:cs="Arial"/>
          <w:sz w:val="20"/>
          <w:szCs w:val="20"/>
          <w:lang w:eastAsia="ar-SA"/>
        </w:rPr>
        <w:t xml:space="preserve">treści umowy </w:t>
      </w:r>
      <w:r w:rsidRPr="00C353A0">
        <w:rPr>
          <w:rFonts w:ascii="Arial" w:eastAsia="Times New Roman" w:hAnsi="Arial" w:cs="Arial"/>
          <w:b/>
          <w:sz w:val="20"/>
          <w:szCs w:val="20"/>
          <w:lang w:eastAsia="ar-SA"/>
        </w:rPr>
        <w:t>Zamawiającym</w:t>
      </w:r>
      <w:r w:rsidRPr="00C353A0">
        <w:rPr>
          <w:rFonts w:ascii="Arial" w:eastAsia="Times New Roman" w:hAnsi="Arial" w:cs="Arial"/>
          <w:sz w:val="20"/>
          <w:szCs w:val="20"/>
          <w:lang w:eastAsia="ar-SA"/>
        </w:rPr>
        <w:t>, w</w:t>
      </w:r>
      <w:r w:rsidR="00DA2F07" w:rsidRPr="00C353A0">
        <w:rPr>
          <w:rFonts w:ascii="Arial" w:eastAsia="Times New Roman" w:hAnsi="Arial" w:cs="Arial"/>
          <w:sz w:val="20"/>
          <w:szCs w:val="20"/>
          <w:lang w:eastAsia="ar-SA"/>
        </w:rPr>
        <w:t xml:space="preserve"> </w:t>
      </w:r>
      <w:r w:rsidRPr="00C353A0">
        <w:rPr>
          <w:rFonts w:ascii="Arial" w:eastAsia="Times New Roman" w:hAnsi="Arial" w:cs="Arial"/>
          <w:sz w:val="20"/>
          <w:szCs w:val="20"/>
          <w:lang w:eastAsia="ar-SA"/>
        </w:rPr>
        <w:t>imieniu które</w:t>
      </w:r>
      <w:r w:rsidR="00DA2F07" w:rsidRPr="00C353A0">
        <w:rPr>
          <w:rFonts w:ascii="Arial" w:eastAsia="Times New Roman" w:hAnsi="Arial" w:cs="Arial"/>
          <w:sz w:val="20"/>
          <w:szCs w:val="20"/>
          <w:lang w:eastAsia="ar-SA"/>
        </w:rPr>
        <w:t>go</w:t>
      </w:r>
      <w:r w:rsidRPr="00C353A0">
        <w:rPr>
          <w:rFonts w:ascii="Arial" w:eastAsia="Times New Roman" w:hAnsi="Arial" w:cs="Arial"/>
          <w:sz w:val="20"/>
          <w:szCs w:val="20"/>
          <w:lang w:eastAsia="ar-SA"/>
        </w:rPr>
        <w:t xml:space="preserve"> działa </w:t>
      </w:r>
      <w:r w:rsidRPr="00C353A0">
        <w:rPr>
          <w:rFonts w:ascii="Arial" w:eastAsia="Times New Roman" w:hAnsi="Arial" w:cs="Arial"/>
          <w:b/>
          <w:sz w:val="20"/>
          <w:szCs w:val="20"/>
          <w:lang w:eastAsia="ar-SA"/>
        </w:rPr>
        <w:t>Artur Stańczyk – Prezes Zarządu</w:t>
      </w:r>
    </w:p>
    <w:p w:rsidR="00610362" w:rsidRPr="00C353A0" w:rsidRDefault="00610362" w:rsidP="00610362">
      <w:pPr>
        <w:suppressAutoHyphens/>
        <w:spacing w:after="0" w:line="240" w:lineRule="auto"/>
        <w:jc w:val="both"/>
        <w:rPr>
          <w:rFonts w:ascii="Arial" w:eastAsia="Times New Roman" w:hAnsi="Arial" w:cs="Arial"/>
          <w:b/>
          <w:sz w:val="20"/>
          <w:szCs w:val="20"/>
          <w:lang w:eastAsia="ar-SA"/>
        </w:rPr>
      </w:pPr>
    </w:p>
    <w:p w:rsidR="00610362" w:rsidRPr="00C353A0" w:rsidRDefault="00610362" w:rsidP="00610362">
      <w:pPr>
        <w:suppressAutoHyphens/>
        <w:spacing w:after="0" w:line="240" w:lineRule="auto"/>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a</w:t>
      </w:r>
    </w:p>
    <w:p w:rsidR="00610362" w:rsidRPr="00C353A0" w:rsidRDefault="00610362" w:rsidP="00610362">
      <w:pPr>
        <w:suppressAutoHyphens/>
        <w:spacing w:after="0" w:line="240" w:lineRule="auto"/>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Spółką </w:t>
      </w:r>
      <w:r w:rsidRPr="00C353A0">
        <w:rPr>
          <w:rFonts w:ascii="Arial" w:eastAsia="Times New Roman" w:hAnsi="Arial" w:cs="Arial"/>
          <w:b/>
          <w:sz w:val="20"/>
          <w:szCs w:val="20"/>
          <w:lang w:eastAsia="ar-SA"/>
        </w:rPr>
        <w:t>………</w:t>
      </w:r>
      <w:r w:rsidRPr="00C353A0">
        <w:rPr>
          <w:rFonts w:ascii="Arial" w:eastAsia="Times New Roman" w:hAnsi="Arial" w:cs="Arial"/>
          <w:sz w:val="20"/>
          <w:szCs w:val="20"/>
          <w:lang w:eastAsia="ar-SA"/>
        </w:rPr>
        <w:t xml:space="preserve"> wpisaną do ……… przez ……… pod numerem ………, zwaną w treści umowy </w:t>
      </w:r>
      <w:r w:rsidRPr="00C353A0">
        <w:rPr>
          <w:rFonts w:ascii="Arial" w:eastAsia="Times New Roman" w:hAnsi="Arial" w:cs="Arial"/>
          <w:b/>
          <w:sz w:val="20"/>
          <w:szCs w:val="20"/>
          <w:lang w:eastAsia="ar-SA"/>
        </w:rPr>
        <w:t>Wykonawcą</w:t>
      </w:r>
      <w:r w:rsidRPr="00C353A0">
        <w:rPr>
          <w:rFonts w:ascii="Arial" w:eastAsia="Times New Roman" w:hAnsi="Arial" w:cs="Arial"/>
          <w:sz w:val="20"/>
          <w:szCs w:val="20"/>
          <w:lang w:eastAsia="ar-SA"/>
        </w:rPr>
        <w:t>, w imieniu której działa:</w:t>
      </w:r>
    </w:p>
    <w:p w:rsidR="00610362" w:rsidRPr="00C353A0" w:rsidRDefault="00610362" w:rsidP="00610362">
      <w:pPr>
        <w:suppressAutoHyphens/>
        <w:spacing w:after="0" w:line="240" w:lineRule="auto"/>
        <w:jc w:val="both"/>
        <w:rPr>
          <w:rFonts w:ascii="Arial" w:eastAsia="Times New Roman" w:hAnsi="Arial" w:cs="Arial"/>
          <w:sz w:val="20"/>
          <w:szCs w:val="20"/>
          <w:lang w:eastAsia="ar-SA"/>
        </w:rPr>
      </w:pPr>
    </w:p>
    <w:p w:rsidR="00610362" w:rsidRPr="00C353A0" w:rsidRDefault="00610362" w:rsidP="00610362">
      <w:pPr>
        <w:suppressAutoHyphens/>
        <w:spacing w:after="0" w:line="240" w:lineRule="auto"/>
        <w:jc w:val="both"/>
        <w:rPr>
          <w:rFonts w:ascii="Arial" w:eastAsia="Times New Roman" w:hAnsi="Arial" w:cs="Arial"/>
          <w:sz w:val="20"/>
          <w:szCs w:val="20"/>
          <w:lang w:eastAsia="ar-SA"/>
        </w:rPr>
      </w:pPr>
      <w:r w:rsidRPr="00C353A0">
        <w:rPr>
          <w:rFonts w:ascii="Arial" w:eastAsia="Times New Roman" w:hAnsi="Arial" w:cs="Arial"/>
          <w:b/>
          <w:sz w:val="20"/>
          <w:szCs w:val="20"/>
          <w:lang w:eastAsia="ar-SA"/>
        </w:rPr>
        <w:t>…………………………………………………………………</w:t>
      </w:r>
      <w:r w:rsidRPr="00C353A0">
        <w:rPr>
          <w:rFonts w:ascii="Arial" w:eastAsia="Times New Roman" w:hAnsi="Arial" w:cs="Arial"/>
          <w:sz w:val="20"/>
          <w:szCs w:val="20"/>
          <w:lang w:eastAsia="ar-SA"/>
        </w:rPr>
        <w:t>,</w:t>
      </w:r>
    </w:p>
    <w:p w:rsidR="00610362" w:rsidRPr="00C353A0" w:rsidRDefault="00610362" w:rsidP="00610362">
      <w:pPr>
        <w:suppressAutoHyphens/>
        <w:spacing w:after="0" w:line="240" w:lineRule="auto"/>
        <w:rPr>
          <w:rFonts w:ascii="Arial" w:eastAsia="Times New Roman" w:hAnsi="Arial" w:cs="Arial"/>
          <w:sz w:val="20"/>
          <w:szCs w:val="20"/>
          <w:lang w:eastAsia="ar-SA"/>
        </w:rPr>
      </w:pPr>
      <w:r w:rsidRPr="00C353A0">
        <w:rPr>
          <w:rFonts w:ascii="Arial" w:eastAsia="Times New Roman" w:hAnsi="Arial" w:cs="Arial"/>
          <w:sz w:val="20"/>
          <w:szCs w:val="20"/>
          <w:lang w:eastAsia="ar-SA"/>
        </w:rPr>
        <w:t>o następującej treści:</w:t>
      </w:r>
    </w:p>
    <w:p w:rsidR="00610362" w:rsidRPr="00C353A0" w:rsidRDefault="00610362" w:rsidP="00610362">
      <w:pPr>
        <w:suppressAutoHyphens/>
        <w:spacing w:after="0" w:line="240" w:lineRule="auto"/>
        <w:rPr>
          <w:rFonts w:ascii="Arial" w:eastAsia="Times New Roman" w:hAnsi="Arial" w:cs="Arial"/>
          <w:sz w:val="20"/>
          <w:szCs w:val="20"/>
          <w:lang w:eastAsia="ar-SA"/>
        </w:rPr>
      </w:pPr>
    </w:p>
    <w:p w:rsidR="00204608" w:rsidRPr="00C353A0" w:rsidRDefault="00204608" w:rsidP="00204608">
      <w:pPr>
        <w:suppressAutoHyphens/>
        <w:spacing w:after="0" w:line="240" w:lineRule="auto"/>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Zważywszy, że:</w:t>
      </w:r>
    </w:p>
    <w:p w:rsidR="00204608" w:rsidRPr="00C353A0" w:rsidRDefault="00204608" w:rsidP="00153EFF">
      <w:pPr>
        <w:numPr>
          <w:ilvl w:val="0"/>
          <w:numId w:val="5"/>
        </w:numPr>
        <w:suppressAutoHyphens/>
        <w:spacing w:after="0" w:line="240" w:lineRule="auto"/>
        <w:ind w:left="363"/>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Zamawiający wszczął postępowanie o udzielenie zamówienia publicznego </w:t>
      </w:r>
      <w:r w:rsidR="00A45B17" w:rsidRPr="00C353A0">
        <w:rPr>
          <w:rFonts w:ascii="Arial" w:eastAsia="Times New Roman" w:hAnsi="Arial" w:cs="Arial"/>
          <w:sz w:val="20"/>
          <w:szCs w:val="20"/>
          <w:lang w:eastAsia="ar-SA"/>
        </w:rPr>
        <w:t xml:space="preserve">realizowane w trybie przetargu nieograniczonego zgodnie z </w:t>
      </w:r>
      <w:r w:rsidR="00A45B17" w:rsidRPr="00C353A0">
        <w:rPr>
          <w:rFonts w:ascii="Arial" w:eastAsia="Times New Roman" w:hAnsi="Arial" w:cs="Arial"/>
          <w:color w:val="000000"/>
          <w:sz w:val="20"/>
          <w:szCs w:val="20"/>
          <w:lang w:eastAsia="ar-SA"/>
        </w:rPr>
        <w:t>ustawą z dnia 29 stycznia 2004 r. Prawo zamówień publicznych (Dz. U. z 2019 r., poz. 1843 ze zm.)</w:t>
      </w:r>
      <w:r w:rsidRPr="00C353A0">
        <w:rPr>
          <w:rFonts w:ascii="Arial" w:eastAsia="Times New Roman" w:hAnsi="Arial" w:cs="Arial"/>
          <w:sz w:val="20"/>
          <w:szCs w:val="20"/>
          <w:lang w:eastAsia="ar-SA"/>
        </w:rPr>
        <w:t xml:space="preserve"> pn.: „</w:t>
      </w:r>
      <w:r w:rsidRPr="00C353A0">
        <w:rPr>
          <w:rFonts w:ascii="Arial" w:eastAsia="Times New Roman" w:hAnsi="Arial" w:cs="Arial"/>
          <w:bCs/>
          <w:iCs/>
          <w:sz w:val="20"/>
          <w:szCs w:val="20"/>
          <w:lang w:eastAsia="ar-SA"/>
        </w:rPr>
        <w:t>Zaprojektowanie i wybudowanie zespołu budynków mieszkalnych wielorodzinnych wraz z</w:t>
      </w:r>
      <w:r w:rsidR="00A45B17" w:rsidRPr="00C353A0">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parkingiem wielopoziomowym w Pleszewie, u</w:t>
      </w:r>
      <w:r w:rsidR="00A45B17" w:rsidRPr="00C353A0">
        <w:rPr>
          <w:rFonts w:ascii="Arial" w:eastAsia="Times New Roman" w:hAnsi="Arial" w:cs="Arial"/>
          <w:bCs/>
          <w:iCs/>
          <w:sz w:val="20"/>
          <w:szCs w:val="20"/>
          <w:lang w:eastAsia="ar-SA"/>
        </w:rPr>
        <w:t> </w:t>
      </w:r>
      <w:r w:rsidRPr="00C353A0">
        <w:rPr>
          <w:rFonts w:ascii="Arial" w:eastAsia="Times New Roman" w:hAnsi="Arial" w:cs="Arial"/>
          <w:bCs/>
          <w:iCs/>
          <w:sz w:val="20"/>
          <w:szCs w:val="20"/>
          <w:lang w:eastAsia="ar-SA"/>
        </w:rPr>
        <w:t>zbiegu ulic Mieszka I, Stanisława Augusta Poniatowskiego i Władysława Warneńczyka</w:t>
      </w:r>
      <w:r w:rsidR="00E64541" w:rsidRPr="00C353A0">
        <w:rPr>
          <w:rFonts w:ascii="Arial" w:eastAsia="Times New Roman" w:hAnsi="Arial" w:cs="Arial"/>
          <w:bCs/>
          <w:iCs/>
          <w:sz w:val="20"/>
          <w:szCs w:val="20"/>
          <w:lang w:eastAsia="ar-SA"/>
        </w:rPr>
        <w:t>”</w:t>
      </w:r>
      <w:r w:rsidR="00A45B17" w:rsidRPr="00C353A0">
        <w:rPr>
          <w:rFonts w:ascii="Arial" w:eastAsia="Times New Roman" w:hAnsi="Arial" w:cs="Arial"/>
          <w:bCs/>
          <w:iCs/>
          <w:sz w:val="20"/>
          <w:szCs w:val="20"/>
          <w:lang w:eastAsia="ar-SA"/>
        </w:rPr>
        <w:t xml:space="preserve">, dalej jako „Zamówienie”, </w:t>
      </w:r>
      <w:r w:rsidR="00A45B17" w:rsidRPr="00C353A0">
        <w:rPr>
          <w:rFonts w:ascii="Arial" w:eastAsia="Times New Roman" w:hAnsi="Arial" w:cs="Arial"/>
          <w:sz w:val="20"/>
          <w:szCs w:val="20"/>
          <w:lang w:eastAsia="ar-SA"/>
        </w:rPr>
        <w:t xml:space="preserve">„Przedmiot </w:t>
      </w:r>
      <w:r w:rsidR="00DF4266">
        <w:rPr>
          <w:rFonts w:ascii="Arial" w:eastAsia="Times New Roman" w:hAnsi="Arial" w:cs="Arial"/>
          <w:sz w:val="20"/>
          <w:szCs w:val="20"/>
          <w:lang w:eastAsia="ar-SA"/>
        </w:rPr>
        <w:t>U</w:t>
      </w:r>
      <w:r w:rsidR="00A45B17" w:rsidRPr="00C353A0">
        <w:rPr>
          <w:rFonts w:ascii="Arial" w:eastAsia="Times New Roman" w:hAnsi="Arial" w:cs="Arial"/>
          <w:sz w:val="20"/>
          <w:szCs w:val="20"/>
          <w:lang w:eastAsia="ar-SA"/>
        </w:rPr>
        <w:t>mowy”</w:t>
      </w:r>
      <w:r w:rsidR="00931A76" w:rsidRPr="00C353A0">
        <w:rPr>
          <w:rFonts w:ascii="Arial" w:eastAsia="Times New Roman" w:hAnsi="Arial" w:cs="Arial"/>
          <w:sz w:val="20"/>
          <w:szCs w:val="20"/>
          <w:lang w:eastAsia="ar-SA"/>
        </w:rPr>
        <w:t>,</w:t>
      </w:r>
      <w:r w:rsidR="00A45B17" w:rsidRPr="00C353A0">
        <w:rPr>
          <w:rFonts w:ascii="Arial" w:eastAsia="Times New Roman" w:hAnsi="Arial" w:cs="Arial"/>
          <w:sz w:val="20"/>
          <w:szCs w:val="20"/>
          <w:lang w:eastAsia="ar-SA"/>
        </w:rPr>
        <w:t xml:space="preserve"> „Przedmiot zamówienia”</w:t>
      </w:r>
      <w:r w:rsidR="00931A76" w:rsidRPr="00C353A0">
        <w:rPr>
          <w:rFonts w:ascii="Arial" w:eastAsia="Times New Roman" w:hAnsi="Arial" w:cs="Arial"/>
          <w:sz w:val="20"/>
          <w:szCs w:val="20"/>
          <w:lang w:eastAsia="ar-SA"/>
        </w:rPr>
        <w:t xml:space="preserve"> lub „Przedsięwzięcie”</w:t>
      </w:r>
      <w:r w:rsidR="00A45B17" w:rsidRPr="00C353A0">
        <w:rPr>
          <w:rFonts w:ascii="Arial" w:eastAsia="Times New Roman" w:hAnsi="Arial" w:cs="Arial"/>
          <w:sz w:val="20"/>
          <w:szCs w:val="20"/>
          <w:lang w:eastAsia="ar-SA"/>
        </w:rPr>
        <w:t>.</w:t>
      </w:r>
    </w:p>
    <w:p w:rsidR="00204608" w:rsidRPr="00C353A0" w:rsidRDefault="00204608" w:rsidP="00153EFF">
      <w:pPr>
        <w:numPr>
          <w:ilvl w:val="0"/>
          <w:numId w:val="5"/>
        </w:numPr>
        <w:suppressAutoHyphens/>
        <w:spacing w:after="0" w:line="240" w:lineRule="auto"/>
        <w:ind w:left="363"/>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Zamówienie polega na wykonaniu prac projektowych i robót budowlanych na dział</w:t>
      </w:r>
      <w:r w:rsidR="00A45B17" w:rsidRPr="00C353A0">
        <w:rPr>
          <w:rFonts w:ascii="Arial" w:eastAsia="Times New Roman" w:hAnsi="Arial" w:cs="Arial"/>
          <w:sz w:val="20"/>
          <w:szCs w:val="20"/>
          <w:lang w:eastAsia="ar-SA"/>
        </w:rPr>
        <w:t>ce</w:t>
      </w:r>
      <w:r w:rsidRPr="00C353A0">
        <w:rPr>
          <w:rFonts w:ascii="Arial" w:eastAsia="Times New Roman" w:hAnsi="Arial" w:cs="Arial"/>
          <w:sz w:val="20"/>
          <w:szCs w:val="20"/>
          <w:lang w:eastAsia="ar-SA"/>
        </w:rPr>
        <w:t xml:space="preserve"> nr </w:t>
      </w:r>
      <w:r w:rsidR="00A45B17" w:rsidRPr="00C353A0">
        <w:rPr>
          <w:rFonts w:ascii="Arial" w:eastAsia="Times New Roman" w:hAnsi="Arial" w:cs="Arial"/>
          <w:sz w:val="20"/>
          <w:szCs w:val="20"/>
          <w:lang w:eastAsia="ar-SA"/>
        </w:rPr>
        <w:t>3605/13 oraz fragmentach działek drogowych nr 3023/9, 3023/4, 3016/7, 3023/3, 3016/6, 3019/7 (obręb Miasto Pleszew)</w:t>
      </w:r>
      <w:r w:rsidRPr="00C353A0">
        <w:rPr>
          <w:rFonts w:ascii="Arial" w:eastAsia="Times New Roman" w:hAnsi="Arial" w:cs="Arial"/>
          <w:sz w:val="20"/>
          <w:szCs w:val="20"/>
          <w:lang w:eastAsia="ar-SA"/>
        </w:rPr>
        <w:t>, które w szczególności obejmują:</w:t>
      </w:r>
    </w:p>
    <w:p w:rsidR="00A45B17" w:rsidRPr="00C353A0" w:rsidRDefault="00A45B17" w:rsidP="00153EFF">
      <w:pPr>
        <w:pStyle w:val="Akapitzlist"/>
        <w:numPr>
          <w:ilvl w:val="0"/>
          <w:numId w:val="6"/>
        </w:numPr>
        <w:suppressAutoHyphens/>
        <w:spacing w:after="0" w:line="240" w:lineRule="auto"/>
        <w:ind w:left="726"/>
        <w:contextualSpacing w:val="0"/>
        <w:jc w:val="both"/>
        <w:rPr>
          <w:rFonts w:ascii="Arial" w:hAnsi="Arial" w:cs="Arial"/>
          <w:bCs/>
          <w:iCs/>
          <w:sz w:val="20"/>
          <w:szCs w:val="20"/>
        </w:rPr>
      </w:pPr>
      <w:r w:rsidRPr="00C353A0">
        <w:rPr>
          <w:rFonts w:ascii="Arial" w:hAnsi="Arial" w:cs="Arial"/>
          <w:bCs/>
          <w:iCs/>
          <w:sz w:val="20"/>
          <w:szCs w:val="20"/>
        </w:rPr>
        <w:t>część projektową, a w tym:</w:t>
      </w:r>
    </w:p>
    <w:p w:rsidR="00A45B17" w:rsidRPr="00C353A0" w:rsidRDefault="00A45B17" w:rsidP="00153EFF">
      <w:pPr>
        <w:pStyle w:val="Akapitzlist"/>
        <w:numPr>
          <w:ilvl w:val="0"/>
          <w:numId w:val="7"/>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 xml:space="preserve">opracowanie kompletnych </w:t>
      </w:r>
      <w:proofErr w:type="spellStart"/>
      <w:r w:rsidRPr="00C353A0">
        <w:rPr>
          <w:rFonts w:ascii="Arial" w:hAnsi="Arial" w:cs="Arial"/>
          <w:bCs/>
          <w:iCs/>
          <w:sz w:val="20"/>
          <w:szCs w:val="20"/>
        </w:rPr>
        <w:t>pełnobranżowych</w:t>
      </w:r>
      <w:proofErr w:type="spellEnd"/>
      <w:r w:rsidRPr="00C353A0">
        <w:rPr>
          <w:rFonts w:ascii="Arial" w:hAnsi="Arial" w:cs="Arial"/>
          <w:bCs/>
          <w:iCs/>
          <w:sz w:val="20"/>
          <w:szCs w:val="20"/>
        </w:rPr>
        <w:t xml:space="preserve"> projektów budowlanych planowanych budynków mieszkalnych (dokumentacji projektowej budowlanej i wykonawczej oraz warsztatowej) zgodnie z wymaganiami określonymi w PFU oraz uzgodnień formalno-prawnych dokonanych przez Wykonawcę na etapie projektowania i wynikających z materiałów pozyskanych przez Wykonawcę własnym staraniem,</w:t>
      </w:r>
    </w:p>
    <w:p w:rsidR="00A45B17" w:rsidRPr="00C353A0" w:rsidRDefault="00A45B17" w:rsidP="00153EFF">
      <w:pPr>
        <w:pStyle w:val="Akapitzlist"/>
        <w:numPr>
          <w:ilvl w:val="0"/>
          <w:numId w:val="7"/>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wykonanie wszelkich zobowiązań wynikających z</w:t>
      </w:r>
      <w:r w:rsidR="00DF4266">
        <w:rPr>
          <w:rFonts w:ascii="Arial" w:hAnsi="Arial" w:cs="Arial"/>
          <w:bCs/>
          <w:iCs/>
          <w:sz w:val="20"/>
          <w:szCs w:val="20"/>
        </w:rPr>
        <w:t>e</w:t>
      </w:r>
      <w:r w:rsidRPr="00C353A0">
        <w:rPr>
          <w:rFonts w:ascii="Arial" w:hAnsi="Arial" w:cs="Arial"/>
          <w:bCs/>
          <w:iCs/>
          <w:sz w:val="20"/>
          <w:szCs w:val="20"/>
        </w:rPr>
        <w:t xml:space="preserve"> </w:t>
      </w:r>
      <w:r w:rsidR="00DF4266">
        <w:rPr>
          <w:rFonts w:ascii="Arial" w:hAnsi="Arial" w:cs="Arial"/>
          <w:bCs/>
          <w:iCs/>
          <w:sz w:val="20"/>
          <w:szCs w:val="20"/>
        </w:rPr>
        <w:t>specyfikacji istotnych warunków Zamówienia</w:t>
      </w:r>
      <w:r w:rsidRPr="00C353A0">
        <w:rPr>
          <w:rFonts w:ascii="Arial" w:hAnsi="Arial" w:cs="Arial"/>
          <w:bCs/>
          <w:iCs/>
          <w:sz w:val="20"/>
          <w:szCs w:val="20"/>
        </w:rPr>
        <w:t>, w szczególności wynikających z PFU,</w:t>
      </w:r>
    </w:p>
    <w:p w:rsidR="00A45B17" w:rsidRPr="00C353A0" w:rsidRDefault="00A45B17" w:rsidP="00153EFF">
      <w:pPr>
        <w:pStyle w:val="Akapitzlist"/>
        <w:numPr>
          <w:ilvl w:val="0"/>
          <w:numId w:val="7"/>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pozyskanie własnym staraniem wszelkich niezbędnych materiałów i dokumentów źródłowych do prawidłowej i kompletnej realizacji Inwestycji,</w:t>
      </w:r>
    </w:p>
    <w:p w:rsidR="00A45B17" w:rsidRPr="00C353A0" w:rsidRDefault="00A45B17" w:rsidP="00153EFF">
      <w:pPr>
        <w:pStyle w:val="Akapitzlist"/>
        <w:numPr>
          <w:ilvl w:val="0"/>
          <w:numId w:val="7"/>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uzyskanie zatwierdzenia przez Zamawiającego wszelkich dokumentacji projektowych opracowanych przez Wykonawcę, a niezbędnych dla Wykonawcy celem prawidłowej realizacji Inwestycji, o których mowa w PFU i innych nie wymienionych w PFU, a niezbędnych dla Wykonawcy w celu prawidłowej realizacji Przedsięwzięcia,</w:t>
      </w:r>
    </w:p>
    <w:p w:rsidR="00A45B17" w:rsidRPr="00C353A0" w:rsidRDefault="00A45B17" w:rsidP="00153EFF">
      <w:pPr>
        <w:pStyle w:val="Akapitzlist"/>
        <w:numPr>
          <w:ilvl w:val="0"/>
          <w:numId w:val="7"/>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 xml:space="preserve">uzyskanie przez Wykonawcę uzgodnień formalno-prawnych niezbędnych do uzyskania ostatecznej decyzji o pozwoleniu na budowę, tj. niezbędnych ekspertyz, opinii, uzgodnień, rzeczoznawców ds. przeciwpożarowych, ergonomii, bhp, </w:t>
      </w:r>
      <w:proofErr w:type="spellStart"/>
      <w:r w:rsidRPr="00C353A0">
        <w:rPr>
          <w:rFonts w:ascii="Arial" w:hAnsi="Arial" w:cs="Arial"/>
          <w:bCs/>
          <w:iCs/>
          <w:sz w:val="20"/>
          <w:szCs w:val="20"/>
        </w:rPr>
        <w:t>sanit.-hig</w:t>
      </w:r>
      <w:proofErr w:type="spellEnd"/>
      <w:r w:rsidRPr="00C353A0">
        <w:rPr>
          <w:rFonts w:ascii="Arial" w:hAnsi="Arial" w:cs="Arial"/>
          <w:bCs/>
          <w:iCs/>
          <w:sz w:val="20"/>
          <w:szCs w:val="20"/>
        </w:rPr>
        <w:t>., itp. oraz, jeżeli są   konieczne, uzyskanie odstępstw w postaci stosownych decyzji lub stanowisk administracyjnych stron trzecich itp.,</w:t>
      </w:r>
    </w:p>
    <w:p w:rsidR="00A45B17" w:rsidRPr="00C353A0" w:rsidRDefault="00A45B17" w:rsidP="00153EFF">
      <w:pPr>
        <w:pStyle w:val="Akapitzlist"/>
        <w:numPr>
          <w:ilvl w:val="0"/>
          <w:numId w:val="7"/>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uzyskanie przez Wykonawcę ostatecznej decyzji o pozwoleniu na budowę,</w:t>
      </w:r>
    </w:p>
    <w:p w:rsidR="00A45B17" w:rsidRPr="00C353A0" w:rsidRDefault="00A45B17" w:rsidP="00153EFF">
      <w:pPr>
        <w:pStyle w:val="Akapitzlist"/>
        <w:numPr>
          <w:ilvl w:val="0"/>
          <w:numId w:val="7"/>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uzyskanie przez Wykonawcę decyzji o pozwolenia na wycinkę wraz z opracowaniem projektu nasadzeń kompensacyjnych;</w:t>
      </w:r>
    </w:p>
    <w:p w:rsidR="00A45B17" w:rsidRPr="00C353A0" w:rsidRDefault="00A45B17" w:rsidP="00153EFF">
      <w:pPr>
        <w:pStyle w:val="Akapitzlist"/>
        <w:numPr>
          <w:ilvl w:val="0"/>
          <w:numId w:val="6"/>
        </w:numPr>
        <w:suppressAutoHyphens/>
        <w:spacing w:after="0" w:line="240" w:lineRule="auto"/>
        <w:ind w:left="726"/>
        <w:contextualSpacing w:val="0"/>
        <w:jc w:val="both"/>
        <w:rPr>
          <w:rFonts w:ascii="Arial" w:hAnsi="Arial" w:cs="Arial"/>
          <w:bCs/>
          <w:iCs/>
          <w:sz w:val="20"/>
          <w:szCs w:val="20"/>
        </w:rPr>
      </w:pPr>
      <w:r w:rsidRPr="00C353A0">
        <w:rPr>
          <w:rFonts w:ascii="Arial" w:hAnsi="Arial" w:cs="Arial"/>
          <w:bCs/>
          <w:iCs/>
          <w:sz w:val="20"/>
          <w:szCs w:val="20"/>
        </w:rPr>
        <w:t xml:space="preserve">część realizacyjną, a w tym wykonanie </w:t>
      </w:r>
      <w:proofErr w:type="spellStart"/>
      <w:r w:rsidRPr="00C353A0">
        <w:rPr>
          <w:rFonts w:ascii="Arial" w:hAnsi="Arial" w:cs="Arial"/>
          <w:bCs/>
          <w:iCs/>
          <w:sz w:val="20"/>
          <w:szCs w:val="20"/>
        </w:rPr>
        <w:t>pełnobranżowych</w:t>
      </w:r>
      <w:proofErr w:type="spellEnd"/>
      <w:r w:rsidRPr="00C353A0">
        <w:rPr>
          <w:rFonts w:ascii="Arial" w:hAnsi="Arial" w:cs="Arial"/>
          <w:bCs/>
          <w:iCs/>
          <w:sz w:val="20"/>
          <w:szCs w:val="20"/>
        </w:rPr>
        <w:t xml:space="preserve"> robót budowlanych objętych dokumentacją projektową budowlaną i wykonawczą oraz warsztatową dla Inwestycji opracowaną przez Wykonawcę i zatwierdzoną przez Zamawiającego, dla których Wykonawca uzyskał ostateczną decyzję o pozwoleniu na budowę, na które składają się następujące roboty i prace:</w:t>
      </w:r>
    </w:p>
    <w:p w:rsidR="00A45B17" w:rsidRPr="00C353A0" w:rsidRDefault="00A45B17" w:rsidP="00153EFF">
      <w:pPr>
        <w:pStyle w:val="Akapitzlist"/>
        <w:numPr>
          <w:ilvl w:val="0"/>
          <w:numId w:val="8"/>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budynki mieszkalne wraz z infrastrukturą towarzyszącą, dojazdami i miejscami postojowymi, dojściami, instalacjami i sieciami; budynki w pełni wyposażone, mieszkania „do indywidualnego wykończenia”, przeznaczone do wynajęcia, z opcją wykupu przez najemcę po okresie minimum 5 lat,</w:t>
      </w:r>
    </w:p>
    <w:p w:rsidR="00A45B17" w:rsidRPr="00C353A0" w:rsidRDefault="00A45B17" w:rsidP="00153EFF">
      <w:pPr>
        <w:pStyle w:val="Akapitzlist"/>
        <w:numPr>
          <w:ilvl w:val="0"/>
          <w:numId w:val="8"/>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lastRenderedPageBreak/>
        <w:t>budynek parkingu wielopoziomowego wraz z infrastrukturą towarzyszącą, zjazdem i   najazdem wykorzystującym nachylenie terenu oraz szlabany wjazdowe sterowane zdalnie,</w:t>
      </w:r>
    </w:p>
    <w:p w:rsidR="00A45B17" w:rsidRPr="00C353A0" w:rsidRDefault="00A45B17" w:rsidP="00153EFF">
      <w:pPr>
        <w:pStyle w:val="Akapitzlist"/>
        <w:numPr>
          <w:ilvl w:val="0"/>
          <w:numId w:val="8"/>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zagospodarowanie terenu i wykonanie nasadzeń kompensacyjnych,</w:t>
      </w:r>
    </w:p>
    <w:p w:rsidR="00A45B17" w:rsidRPr="00C353A0" w:rsidRDefault="00A45B17" w:rsidP="00153EFF">
      <w:pPr>
        <w:pStyle w:val="Akapitzlist"/>
        <w:numPr>
          <w:ilvl w:val="0"/>
          <w:numId w:val="8"/>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budowa i ewentualna przebudowa sieci i przyłączy w obszarze Inwestycji oraz w  niezbędnym zakresie wykraczającym poza Inwestycję, zgodnie z opiniami i decyzjami oraz warunkami przyłączenia otrzymanymi od dostawców mediów oraz zarządcy drogi, dla uzyskania pełnej funkcjonalności powstałych kompleksów,</w:t>
      </w:r>
    </w:p>
    <w:p w:rsidR="00A45B17" w:rsidRPr="00C353A0" w:rsidRDefault="00A45B17" w:rsidP="00153EFF">
      <w:pPr>
        <w:pStyle w:val="Akapitzlist"/>
        <w:numPr>
          <w:ilvl w:val="0"/>
          <w:numId w:val="8"/>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budowa i przebudowa ulic, chodników, ścieżek rowerowych, w obszarze Inwestycji oraz w niezbędnym zakresie wykraczającym poza Inwestycję, w przypadku, gdy przebudowa taka będzie konieczna i wynikać będzie z wymagań zarządcy dróg, w szczególności budowa wjazdów/zjazdów z dróg,</w:t>
      </w:r>
    </w:p>
    <w:p w:rsidR="00A45B17" w:rsidRPr="00C353A0" w:rsidRDefault="00A45B17" w:rsidP="00153EFF">
      <w:pPr>
        <w:pStyle w:val="Akapitzlist"/>
        <w:numPr>
          <w:ilvl w:val="0"/>
          <w:numId w:val="8"/>
        </w:numPr>
        <w:suppressAutoHyphens/>
        <w:spacing w:after="0" w:line="240" w:lineRule="auto"/>
        <w:ind w:left="1089"/>
        <w:contextualSpacing w:val="0"/>
        <w:jc w:val="both"/>
        <w:rPr>
          <w:rFonts w:ascii="Arial" w:hAnsi="Arial" w:cs="Arial"/>
          <w:bCs/>
          <w:iCs/>
          <w:sz w:val="20"/>
          <w:szCs w:val="20"/>
        </w:rPr>
      </w:pPr>
      <w:r w:rsidRPr="00C353A0">
        <w:rPr>
          <w:rFonts w:ascii="Arial" w:hAnsi="Arial" w:cs="Arial"/>
          <w:bCs/>
          <w:iCs/>
          <w:sz w:val="20"/>
          <w:szCs w:val="20"/>
        </w:rPr>
        <w:t>uzyskanie ostatecznych decyzji o pozwoleniu na użytkowanie.</w:t>
      </w:r>
    </w:p>
    <w:p w:rsidR="00204608" w:rsidRPr="00C353A0" w:rsidRDefault="00204608" w:rsidP="00153EFF">
      <w:pPr>
        <w:numPr>
          <w:ilvl w:val="0"/>
          <w:numId w:val="5"/>
        </w:numPr>
        <w:suppressAutoHyphens/>
        <w:spacing w:after="0" w:line="240" w:lineRule="auto"/>
        <w:ind w:left="363"/>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Wykonawca w ofercie z dnia [...] zobowiązał się wykonać ww. zamówienie zgodnie ze Specyfikacją Istotnych Warunków Zamówienia.</w:t>
      </w:r>
    </w:p>
    <w:p w:rsidR="00204608" w:rsidRPr="00C353A0" w:rsidRDefault="00204608" w:rsidP="00153EFF">
      <w:pPr>
        <w:numPr>
          <w:ilvl w:val="0"/>
          <w:numId w:val="5"/>
        </w:numPr>
        <w:suppressAutoHyphens/>
        <w:spacing w:after="0" w:line="240" w:lineRule="auto"/>
        <w:ind w:left="363"/>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Zamawiający rozstrzygnął ww. postępowanie i udzielił zamówienia publicznego Wykonawcy.</w:t>
      </w:r>
    </w:p>
    <w:p w:rsidR="00204608" w:rsidRPr="00C353A0" w:rsidRDefault="00204608" w:rsidP="00204608">
      <w:pPr>
        <w:suppressAutoHyphens/>
        <w:spacing w:after="0" w:line="240" w:lineRule="auto"/>
        <w:jc w:val="center"/>
        <w:rPr>
          <w:rFonts w:ascii="Arial" w:eastAsia="Times New Roman" w:hAnsi="Arial" w:cs="Arial"/>
          <w:sz w:val="20"/>
          <w:szCs w:val="20"/>
          <w:lang w:eastAsia="ar-SA"/>
        </w:rPr>
      </w:pPr>
    </w:p>
    <w:p w:rsidR="00204608" w:rsidRPr="00C353A0" w:rsidRDefault="00204608" w:rsidP="00A45B17">
      <w:pPr>
        <w:suppressAutoHyphens/>
        <w:spacing w:after="0" w:line="240" w:lineRule="auto"/>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Zamawiający i Wykonawca, zwani dalej z osobna także „</w:t>
      </w:r>
      <w:r w:rsidRPr="00C353A0">
        <w:rPr>
          <w:rFonts w:ascii="Arial" w:eastAsia="Times New Roman" w:hAnsi="Arial" w:cs="Arial"/>
          <w:b/>
          <w:sz w:val="20"/>
          <w:szCs w:val="20"/>
          <w:lang w:eastAsia="ar-SA"/>
        </w:rPr>
        <w:t>Stroną</w:t>
      </w:r>
      <w:r w:rsidRPr="00C353A0">
        <w:rPr>
          <w:rFonts w:ascii="Arial" w:eastAsia="Times New Roman" w:hAnsi="Arial" w:cs="Arial"/>
          <w:sz w:val="20"/>
          <w:szCs w:val="20"/>
          <w:lang w:eastAsia="ar-SA"/>
        </w:rPr>
        <w:t>”, zaś wspólnie „</w:t>
      </w:r>
      <w:r w:rsidRPr="00C353A0">
        <w:rPr>
          <w:rFonts w:ascii="Arial" w:eastAsia="Times New Roman" w:hAnsi="Arial" w:cs="Arial"/>
          <w:b/>
          <w:sz w:val="20"/>
          <w:szCs w:val="20"/>
          <w:lang w:eastAsia="ar-SA"/>
        </w:rPr>
        <w:t>Stronami</w:t>
      </w:r>
      <w:r w:rsidRPr="00C353A0">
        <w:rPr>
          <w:rFonts w:ascii="Arial" w:eastAsia="Times New Roman" w:hAnsi="Arial" w:cs="Arial"/>
          <w:sz w:val="20"/>
          <w:szCs w:val="20"/>
          <w:lang w:eastAsia="ar-SA"/>
        </w:rPr>
        <w:t>”, zawierają niniejszą umowę, zwaną dalej „</w:t>
      </w:r>
      <w:r w:rsidRPr="00C353A0">
        <w:rPr>
          <w:rFonts w:ascii="Arial" w:eastAsia="Times New Roman" w:hAnsi="Arial" w:cs="Arial"/>
          <w:b/>
          <w:sz w:val="20"/>
          <w:szCs w:val="20"/>
          <w:lang w:eastAsia="ar-SA"/>
        </w:rPr>
        <w:t>Umową</w:t>
      </w:r>
      <w:r w:rsidRPr="00C353A0">
        <w:rPr>
          <w:rFonts w:ascii="Arial" w:eastAsia="Times New Roman" w:hAnsi="Arial" w:cs="Arial"/>
          <w:sz w:val="20"/>
          <w:szCs w:val="20"/>
          <w:lang w:eastAsia="ar-SA"/>
        </w:rPr>
        <w:t>”, o następującej treści:</w:t>
      </w:r>
    </w:p>
    <w:p w:rsidR="00204608" w:rsidRPr="00C353A0" w:rsidRDefault="00204608" w:rsidP="00204608">
      <w:pPr>
        <w:suppressAutoHyphens/>
        <w:spacing w:after="0" w:line="240" w:lineRule="auto"/>
        <w:jc w:val="center"/>
        <w:rPr>
          <w:rFonts w:ascii="Arial" w:eastAsia="Times New Roman" w:hAnsi="Arial" w:cs="Arial"/>
          <w:b/>
          <w:bCs/>
          <w:sz w:val="20"/>
          <w:szCs w:val="20"/>
          <w:lang w:eastAsia="ar-SA"/>
        </w:rPr>
      </w:pPr>
    </w:p>
    <w:p w:rsidR="00204608" w:rsidRPr="00C353A0" w:rsidRDefault="00204608" w:rsidP="00610362">
      <w:pPr>
        <w:suppressAutoHyphens/>
        <w:spacing w:after="0" w:line="240" w:lineRule="auto"/>
        <w:jc w:val="center"/>
        <w:rPr>
          <w:rFonts w:ascii="Arial" w:eastAsia="Times New Roman" w:hAnsi="Arial" w:cs="Arial"/>
          <w:sz w:val="20"/>
          <w:szCs w:val="20"/>
          <w:lang w:eastAsia="ar-SA"/>
        </w:rPr>
      </w:pPr>
    </w:p>
    <w:p w:rsidR="00610362" w:rsidRPr="00C353A0" w:rsidRDefault="00610362" w:rsidP="00610362">
      <w:pPr>
        <w:suppressAutoHyphens/>
        <w:spacing w:after="0" w:line="240" w:lineRule="auto"/>
        <w:jc w:val="center"/>
        <w:rPr>
          <w:rFonts w:ascii="Arial" w:eastAsia="Times New Roman" w:hAnsi="Arial" w:cs="Arial"/>
          <w:sz w:val="20"/>
          <w:szCs w:val="20"/>
          <w:lang w:eastAsia="ar-SA"/>
        </w:rPr>
      </w:pPr>
      <w:r w:rsidRPr="00C353A0">
        <w:rPr>
          <w:rFonts w:ascii="Arial" w:eastAsia="Times New Roman" w:hAnsi="Arial" w:cs="Arial"/>
          <w:sz w:val="20"/>
          <w:szCs w:val="20"/>
          <w:lang w:eastAsia="ar-SA"/>
        </w:rPr>
        <w:t>§ 1</w:t>
      </w:r>
    </w:p>
    <w:p w:rsidR="00A45B17" w:rsidRPr="00C353A0" w:rsidRDefault="00A45B17" w:rsidP="00153EFF">
      <w:pPr>
        <w:numPr>
          <w:ilvl w:val="0"/>
          <w:numId w:val="9"/>
        </w:numPr>
        <w:suppressAutoHyphens/>
        <w:spacing w:after="0" w:line="240" w:lineRule="auto"/>
        <w:ind w:left="363"/>
        <w:jc w:val="both"/>
        <w:rPr>
          <w:rFonts w:ascii="Arial" w:eastAsia="Times New Roman" w:hAnsi="Arial" w:cs="Arial"/>
          <w:bCs/>
          <w:iCs/>
          <w:sz w:val="20"/>
          <w:szCs w:val="20"/>
          <w:lang w:eastAsia="ar-SA"/>
        </w:rPr>
      </w:pPr>
      <w:r w:rsidRPr="00C353A0">
        <w:rPr>
          <w:rFonts w:ascii="Arial" w:eastAsia="Times New Roman" w:hAnsi="Arial" w:cs="Arial"/>
          <w:bCs/>
          <w:iCs/>
          <w:sz w:val="20"/>
          <w:szCs w:val="20"/>
          <w:lang w:eastAsia="ar-SA"/>
        </w:rPr>
        <w:t>Strony zgodnie przyjmują następujące definicje stosowane w umowie:</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Ustawa</w:t>
      </w:r>
      <w:r w:rsidRPr="00C353A0">
        <w:rPr>
          <w:rFonts w:ascii="Arial" w:eastAsia="Times New Roman" w:hAnsi="Arial" w:cs="Arial"/>
          <w:bCs/>
          <w:iCs/>
          <w:sz w:val="20"/>
          <w:szCs w:val="20"/>
          <w:lang w:eastAsia="ar-SA"/>
        </w:rPr>
        <w:t xml:space="preserve"> – ustawa z dnia 29 stycznia 2004 r. Prawo zamówień publicznych (Dz. U. z 2019 r. poz. 1843</w:t>
      </w:r>
      <w:r w:rsidR="00260E7A" w:rsidRPr="00C353A0">
        <w:rPr>
          <w:rFonts w:ascii="Arial" w:eastAsia="Times New Roman" w:hAnsi="Arial" w:cs="Arial"/>
          <w:bCs/>
          <w:iCs/>
          <w:sz w:val="20"/>
          <w:szCs w:val="20"/>
          <w:lang w:eastAsia="ar-SA"/>
        </w:rPr>
        <w:t>);</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Kodeks cywilny</w:t>
      </w:r>
      <w:r w:rsidRPr="00C353A0">
        <w:rPr>
          <w:rFonts w:ascii="Arial" w:eastAsia="Times New Roman" w:hAnsi="Arial" w:cs="Arial"/>
          <w:bCs/>
          <w:iCs/>
          <w:sz w:val="20"/>
          <w:szCs w:val="20"/>
          <w:lang w:eastAsia="ar-SA"/>
        </w:rPr>
        <w:t xml:space="preserve"> </w:t>
      </w:r>
      <w:r w:rsidR="00E64541" w:rsidRPr="00C353A0">
        <w:rPr>
          <w:rFonts w:ascii="Arial" w:eastAsia="Times New Roman" w:hAnsi="Arial" w:cs="Arial"/>
          <w:bCs/>
          <w:iCs/>
          <w:sz w:val="20"/>
          <w:szCs w:val="20"/>
          <w:lang w:eastAsia="ar-SA"/>
        </w:rPr>
        <w:t>–</w:t>
      </w:r>
      <w:r w:rsidRPr="00C353A0">
        <w:rPr>
          <w:rFonts w:ascii="Arial" w:eastAsia="Times New Roman" w:hAnsi="Arial" w:cs="Arial"/>
          <w:bCs/>
          <w:iCs/>
          <w:sz w:val="20"/>
          <w:szCs w:val="20"/>
          <w:lang w:eastAsia="ar-SA"/>
        </w:rPr>
        <w:t xml:space="preserve"> ustawa z d</w:t>
      </w:r>
      <w:r w:rsidR="00E64541" w:rsidRPr="00C353A0">
        <w:rPr>
          <w:rFonts w:ascii="Arial" w:eastAsia="Times New Roman" w:hAnsi="Arial" w:cs="Arial"/>
          <w:bCs/>
          <w:iCs/>
          <w:sz w:val="20"/>
          <w:szCs w:val="20"/>
          <w:lang w:eastAsia="ar-SA"/>
        </w:rPr>
        <w:t>nia 23 kwietnia 1964 r. (</w:t>
      </w:r>
      <w:r w:rsidRPr="00C353A0">
        <w:rPr>
          <w:rFonts w:ascii="Arial" w:eastAsia="Times New Roman" w:hAnsi="Arial" w:cs="Arial"/>
          <w:bCs/>
          <w:iCs/>
          <w:sz w:val="20"/>
          <w:szCs w:val="20"/>
          <w:lang w:eastAsia="ar-SA"/>
        </w:rPr>
        <w:t>Dz. U. z 201</w:t>
      </w:r>
      <w:r w:rsidR="00E64541" w:rsidRPr="00C353A0">
        <w:rPr>
          <w:rFonts w:ascii="Arial" w:eastAsia="Times New Roman" w:hAnsi="Arial" w:cs="Arial"/>
          <w:bCs/>
          <w:iCs/>
          <w:sz w:val="20"/>
          <w:szCs w:val="20"/>
          <w:lang w:eastAsia="ar-SA"/>
        </w:rPr>
        <w:t>9</w:t>
      </w:r>
      <w:r w:rsidRPr="00C353A0">
        <w:rPr>
          <w:rFonts w:ascii="Arial" w:eastAsia="Times New Roman" w:hAnsi="Arial" w:cs="Arial"/>
          <w:bCs/>
          <w:iCs/>
          <w:sz w:val="20"/>
          <w:szCs w:val="20"/>
          <w:lang w:eastAsia="ar-SA"/>
        </w:rPr>
        <w:t xml:space="preserve"> r. poz. </w:t>
      </w:r>
      <w:r w:rsidR="00E64541" w:rsidRPr="00C353A0">
        <w:rPr>
          <w:rFonts w:ascii="Arial" w:eastAsia="Times New Roman" w:hAnsi="Arial" w:cs="Arial"/>
          <w:bCs/>
          <w:iCs/>
          <w:sz w:val="20"/>
          <w:szCs w:val="20"/>
          <w:lang w:eastAsia="ar-SA"/>
        </w:rPr>
        <w:t>1145);</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Prawo budowlane</w:t>
      </w:r>
      <w:r w:rsidRPr="00C353A0">
        <w:rPr>
          <w:rFonts w:ascii="Arial" w:eastAsia="Times New Roman" w:hAnsi="Arial" w:cs="Arial"/>
          <w:bCs/>
          <w:iCs/>
          <w:sz w:val="20"/>
          <w:szCs w:val="20"/>
          <w:lang w:eastAsia="ar-SA"/>
        </w:rPr>
        <w:t xml:space="preserve"> – ustawa z dnia 7 lipca 1994 r. Prawo budowlane</w:t>
      </w:r>
      <w:r w:rsidR="00E64541" w:rsidRPr="00C353A0">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(Dz. U. z 201</w:t>
      </w:r>
      <w:r w:rsidR="00E64541" w:rsidRPr="00C353A0">
        <w:rPr>
          <w:rFonts w:ascii="Arial" w:eastAsia="Times New Roman" w:hAnsi="Arial" w:cs="Arial"/>
          <w:bCs/>
          <w:iCs/>
          <w:sz w:val="20"/>
          <w:szCs w:val="20"/>
          <w:lang w:eastAsia="ar-SA"/>
        </w:rPr>
        <w:t>9</w:t>
      </w:r>
      <w:r w:rsidRPr="00C353A0">
        <w:rPr>
          <w:rFonts w:ascii="Arial" w:eastAsia="Times New Roman" w:hAnsi="Arial" w:cs="Arial"/>
          <w:bCs/>
          <w:iCs/>
          <w:sz w:val="20"/>
          <w:szCs w:val="20"/>
          <w:lang w:eastAsia="ar-SA"/>
        </w:rPr>
        <w:t xml:space="preserve"> r. poz.</w:t>
      </w:r>
      <w:r w:rsidR="00E64541" w:rsidRPr="00C353A0">
        <w:rPr>
          <w:rFonts w:ascii="Arial" w:eastAsia="Times New Roman" w:hAnsi="Arial" w:cs="Arial"/>
          <w:bCs/>
          <w:iCs/>
          <w:sz w:val="20"/>
          <w:szCs w:val="20"/>
          <w:lang w:eastAsia="ar-SA"/>
        </w:rPr>
        <w:t xml:space="preserve"> 1186</w:t>
      </w:r>
      <w:r w:rsidRPr="00C353A0">
        <w:rPr>
          <w:rFonts w:ascii="Arial" w:eastAsia="Times New Roman" w:hAnsi="Arial" w:cs="Arial"/>
          <w:bCs/>
          <w:iCs/>
          <w:sz w:val="20"/>
          <w:szCs w:val="20"/>
          <w:lang w:eastAsia="ar-SA"/>
        </w:rPr>
        <w:t>)</w:t>
      </w:r>
      <w:r w:rsidR="00E64541" w:rsidRPr="00C353A0">
        <w:rPr>
          <w:rFonts w:ascii="Arial" w:eastAsia="Times New Roman" w:hAnsi="Arial" w:cs="Arial"/>
          <w:bCs/>
          <w:iCs/>
          <w:sz w:val="20"/>
          <w:szCs w:val="20"/>
          <w:lang w:eastAsia="ar-SA"/>
        </w:rPr>
        <w:t>;</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Specyfikacja Istotnych Warunków Zamówienia</w:t>
      </w:r>
      <w:r w:rsidR="00771668" w:rsidRPr="00C353A0">
        <w:rPr>
          <w:rFonts w:ascii="Arial" w:eastAsia="Times New Roman" w:hAnsi="Arial" w:cs="Arial"/>
          <w:b/>
          <w:bCs/>
          <w:iCs/>
          <w:sz w:val="20"/>
          <w:szCs w:val="20"/>
          <w:lang w:eastAsia="ar-SA"/>
        </w:rPr>
        <w:t xml:space="preserve"> lub zamiennie</w:t>
      </w:r>
      <w:r w:rsidRPr="00C353A0">
        <w:rPr>
          <w:rFonts w:ascii="Arial" w:eastAsia="Times New Roman" w:hAnsi="Arial" w:cs="Arial"/>
          <w:b/>
          <w:bCs/>
          <w:iCs/>
          <w:sz w:val="20"/>
          <w:szCs w:val="20"/>
          <w:lang w:eastAsia="ar-SA"/>
        </w:rPr>
        <w:t xml:space="preserve"> SIWZ</w:t>
      </w:r>
      <w:r w:rsidRPr="00C353A0">
        <w:rPr>
          <w:rFonts w:ascii="Arial" w:eastAsia="Times New Roman" w:hAnsi="Arial" w:cs="Arial"/>
          <w:bCs/>
          <w:iCs/>
          <w:sz w:val="20"/>
          <w:szCs w:val="20"/>
          <w:lang w:eastAsia="ar-SA"/>
        </w:rPr>
        <w:t xml:space="preserve"> </w:t>
      </w:r>
      <w:r w:rsidR="00E64541" w:rsidRPr="00C353A0">
        <w:rPr>
          <w:rFonts w:ascii="Arial" w:eastAsia="Times New Roman" w:hAnsi="Arial" w:cs="Arial"/>
          <w:bCs/>
          <w:iCs/>
          <w:sz w:val="20"/>
          <w:szCs w:val="20"/>
          <w:lang w:eastAsia="ar-SA"/>
        </w:rPr>
        <w:t>–</w:t>
      </w:r>
      <w:r w:rsidRPr="00C353A0">
        <w:rPr>
          <w:rFonts w:ascii="Arial" w:eastAsia="Times New Roman" w:hAnsi="Arial" w:cs="Arial"/>
          <w:bCs/>
          <w:iCs/>
          <w:sz w:val="20"/>
          <w:szCs w:val="20"/>
          <w:lang w:eastAsia="ar-SA"/>
        </w:rPr>
        <w:t xml:space="preserve"> Specyfikacja Istotnych Warunków Zamówienia pod nazwą „</w:t>
      </w:r>
      <w:r w:rsidR="00E64541" w:rsidRPr="00C353A0">
        <w:rPr>
          <w:rFonts w:ascii="Arial" w:eastAsia="Times New Roman" w:hAnsi="Arial" w:cs="Arial"/>
          <w:bCs/>
          <w:iCs/>
          <w:sz w:val="20"/>
          <w:szCs w:val="20"/>
          <w:lang w:eastAsia="ar-SA"/>
        </w:rPr>
        <w:t>Zaprojektowanie i wybudowanie zespołu budynków mieszkalnych wielorodzinnych wraz z parkingiem wielopoziomowym w Pleszewie, u zbiegu ulic Mieszka I, Stanisława Augusta Poniatowskiego i Władysława Warneńczyka</w:t>
      </w:r>
      <w:r w:rsidRPr="00C353A0">
        <w:rPr>
          <w:rFonts w:ascii="Arial" w:eastAsia="Times New Roman" w:hAnsi="Arial" w:cs="Arial"/>
          <w:bCs/>
          <w:iCs/>
          <w:sz w:val="20"/>
          <w:szCs w:val="20"/>
          <w:lang w:eastAsia="ar-SA"/>
        </w:rPr>
        <w:t>” (numer referencyjny nadany sprawie przez Zamawiającego: [...]</w:t>
      </w:r>
      <w:r w:rsidR="00E64541" w:rsidRPr="00C353A0">
        <w:rPr>
          <w:rFonts w:ascii="Arial" w:eastAsia="Times New Roman" w:hAnsi="Arial" w:cs="Arial"/>
          <w:bCs/>
          <w:iCs/>
          <w:sz w:val="20"/>
          <w:szCs w:val="20"/>
          <w:lang w:eastAsia="ar-SA"/>
        </w:rPr>
        <w:t>);</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Dokumentacja Zamawiającego lub zamiennie Dokumentacja koncepcyjna</w:t>
      </w:r>
      <w:r w:rsidRPr="00C353A0">
        <w:rPr>
          <w:rFonts w:ascii="Arial" w:eastAsia="Times New Roman" w:hAnsi="Arial" w:cs="Arial"/>
          <w:bCs/>
          <w:iCs/>
          <w:sz w:val="20"/>
          <w:szCs w:val="20"/>
          <w:lang w:eastAsia="ar-SA"/>
        </w:rPr>
        <w:t xml:space="preserve"> – Program </w:t>
      </w:r>
      <w:r w:rsidR="00E64541" w:rsidRPr="00C353A0">
        <w:rPr>
          <w:rFonts w:ascii="Arial" w:eastAsia="Times New Roman" w:hAnsi="Arial" w:cs="Arial"/>
          <w:bCs/>
          <w:iCs/>
          <w:sz w:val="20"/>
          <w:szCs w:val="20"/>
          <w:lang w:eastAsia="ar-SA"/>
        </w:rPr>
        <w:t>f</w:t>
      </w:r>
      <w:r w:rsidRPr="00C353A0">
        <w:rPr>
          <w:rFonts w:ascii="Arial" w:eastAsia="Times New Roman" w:hAnsi="Arial" w:cs="Arial"/>
          <w:bCs/>
          <w:iCs/>
          <w:sz w:val="20"/>
          <w:szCs w:val="20"/>
          <w:lang w:eastAsia="ar-SA"/>
        </w:rPr>
        <w:t>unkcjonalno-</w:t>
      </w:r>
      <w:r w:rsidR="00E64541" w:rsidRPr="00C353A0">
        <w:rPr>
          <w:rFonts w:ascii="Arial" w:eastAsia="Times New Roman" w:hAnsi="Arial" w:cs="Arial"/>
          <w:bCs/>
          <w:iCs/>
          <w:sz w:val="20"/>
          <w:szCs w:val="20"/>
          <w:lang w:eastAsia="ar-SA"/>
        </w:rPr>
        <w:t>u</w:t>
      </w:r>
      <w:r w:rsidRPr="00C353A0">
        <w:rPr>
          <w:rFonts w:ascii="Arial" w:eastAsia="Times New Roman" w:hAnsi="Arial" w:cs="Arial"/>
          <w:bCs/>
          <w:iCs/>
          <w:sz w:val="20"/>
          <w:szCs w:val="20"/>
          <w:lang w:eastAsia="ar-SA"/>
        </w:rPr>
        <w:t>żytkowy wraz z załącznikami, dokumenty przekazane przez Zamawiającego na</w:t>
      </w:r>
      <w:r w:rsidR="00E64541" w:rsidRPr="00C353A0">
        <w:rPr>
          <w:rFonts w:ascii="Arial" w:eastAsia="Times New Roman" w:hAnsi="Arial" w:cs="Arial"/>
          <w:bCs/>
          <w:iCs/>
          <w:sz w:val="20"/>
          <w:szCs w:val="20"/>
          <w:lang w:eastAsia="ar-SA"/>
        </w:rPr>
        <w:t>   </w:t>
      </w:r>
      <w:r w:rsidRPr="00C353A0">
        <w:rPr>
          <w:rFonts w:ascii="Arial" w:eastAsia="Times New Roman" w:hAnsi="Arial" w:cs="Arial"/>
          <w:bCs/>
          <w:iCs/>
          <w:sz w:val="20"/>
          <w:szCs w:val="20"/>
          <w:lang w:eastAsia="ar-SA"/>
        </w:rPr>
        <w:t>potrzeby postępowania przetargowego będące załącznikami do SIWZ, jak również wszelka inna dokumentacja przekazana Wykonawcy przez Zamawiają</w:t>
      </w:r>
      <w:r w:rsidR="00E64541" w:rsidRPr="00C353A0">
        <w:rPr>
          <w:rFonts w:ascii="Arial" w:eastAsia="Times New Roman" w:hAnsi="Arial" w:cs="Arial"/>
          <w:bCs/>
          <w:iCs/>
          <w:sz w:val="20"/>
          <w:szCs w:val="20"/>
          <w:lang w:eastAsia="ar-SA"/>
        </w:rPr>
        <w:t>cego w trakcie realizacji Umowy;</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Program funkcjonalno-użytkowy lub zamiennie PFU</w:t>
      </w:r>
      <w:r w:rsidRPr="00C353A0">
        <w:rPr>
          <w:rFonts w:ascii="Arial" w:eastAsia="Times New Roman" w:hAnsi="Arial" w:cs="Arial"/>
          <w:bCs/>
          <w:iCs/>
          <w:sz w:val="20"/>
          <w:szCs w:val="20"/>
          <w:lang w:eastAsia="ar-SA"/>
        </w:rPr>
        <w:t xml:space="preserve"> – oznacza odpowiedni ”Program </w:t>
      </w:r>
      <w:r w:rsidR="00E64541" w:rsidRPr="00C353A0">
        <w:rPr>
          <w:rFonts w:ascii="Arial" w:eastAsia="Times New Roman" w:hAnsi="Arial" w:cs="Arial"/>
          <w:bCs/>
          <w:iCs/>
          <w:sz w:val="20"/>
          <w:szCs w:val="20"/>
          <w:lang w:eastAsia="ar-SA"/>
        </w:rPr>
        <w:t>f</w:t>
      </w:r>
      <w:r w:rsidRPr="00C353A0">
        <w:rPr>
          <w:rFonts w:ascii="Arial" w:eastAsia="Times New Roman" w:hAnsi="Arial" w:cs="Arial"/>
          <w:bCs/>
          <w:iCs/>
          <w:sz w:val="20"/>
          <w:szCs w:val="20"/>
          <w:lang w:eastAsia="ar-SA"/>
        </w:rPr>
        <w:t>unkcjonalno-</w:t>
      </w:r>
      <w:r w:rsidR="00E64541" w:rsidRPr="00C353A0">
        <w:rPr>
          <w:rFonts w:ascii="Arial" w:eastAsia="Times New Roman" w:hAnsi="Arial" w:cs="Arial"/>
          <w:bCs/>
          <w:iCs/>
          <w:sz w:val="20"/>
          <w:szCs w:val="20"/>
          <w:lang w:eastAsia="ar-SA"/>
        </w:rPr>
        <w:t>u</w:t>
      </w:r>
      <w:r w:rsidRPr="00C353A0">
        <w:rPr>
          <w:rFonts w:ascii="Arial" w:eastAsia="Times New Roman" w:hAnsi="Arial" w:cs="Arial"/>
          <w:bCs/>
          <w:iCs/>
          <w:sz w:val="20"/>
          <w:szCs w:val="20"/>
          <w:lang w:eastAsia="ar-SA"/>
        </w:rPr>
        <w:t xml:space="preserve">żytkowy” stanowiący </w:t>
      </w:r>
      <w:r w:rsidR="00E64541" w:rsidRPr="00C353A0">
        <w:rPr>
          <w:rFonts w:ascii="Arial" w:eastAsia="Times New Roman" w:hAnsi="Arial" w:cs="Arial"/>
          <w:bCs/>
          <w:iCs/>
          <w:sz w:val="20"/>
          <w:szCs w:val="20"/>
          <w:lang w:eastAsia="ar-SA"/>
        </w:rPr>
        <w:t>Z</w:t>
      </w:r>
      <w:r w:rsidRPr="00C353A0">
        <w:rPr>
          <w:rFonts w:ascii="Arial" w:eastAsia="Times New Roman" w:hAnsi="Arial" w:cs="Arial"/>
          <w:bCs/>
          <w:iCs/>
          <w:sz w:val="20"/>
          <w:szCs w:val="20"/>
          <w:lang w:eastAsia="ar-SA"/>
        </w:rPr>
        <w:t xml:space="preserve">ałącznik nr </w:t>
      </w:r>
      <w:r w:rsidR="00E64541" w:rsidRPr="00C353A0">
        <w:rPr>
          <w:rFonts w:ascii="Arial" w:eastAsia="Times New Roman" w:hAnsi="Arial" w:cs="Arial"/>
          <w:bCs/>
          <w:iCs/>
          <w:sz w:val="20"/>
          <w:szCs w:val="20"/>
          <w:lang w:eastAsia="ar-SA"/>
        </w:rPr>
        <w:t>8</w:t>
      </w:r>
      <w:r w:rsidRPr="00C353A0">
        <w:rPr>
          <w:rFonts w:ascii="Arial" w:eastAsia="Times New Roman" w:hAnsi="Arial" w:cs="Arial"/>
          <w:bCs/>
          <w:iCs/>
          <w:sz w:val="20"/>
          <w:szCs w:val="20"/>
          <w:lang w:eastAsia="ar-SA"/>
        </w:rPr>
        <w:t xml:space="preserve"> do </w:t>
      </w:r>
      <w:r w:rsidR="00E64541" w:rsidRPr="00C353A0">
        <w:rPr>
          <w:rFonts w:ascii="Arial" w:eastAsia="Times New Roman" w:hAnsi="Arial" w:cs="Arial"/>
          <w:bCs/>
          <w:iCs/>
          <w:sz w:val="20"/>
          <w:szCs w:val="20"/>
          <w:lang w:eastAsia="ar-SA"/>
        </w:rPr>
        <w:t>SIWZ</w:t>
      </w:r>
      <w:r w:rsidRPr="00C353A0">
        <w:rPr>
          <w:rFonts w:ascii="Arial" w:eastAsia="Times New Roman" w:hAnsi="Arial" w:cs="Arial"/>
          <w:bCs/>
          <w:iCs/>
          <w:sz w:val="20"/>
          <w:szCs w:val="20"/>
          <w:lang w:eastAsia="ar-SA"/>
        </w:rPr>
        <w:t>, przygotowany zgodnie z</w:t>
      </w:r>
      <w:r w:rsidR="00E64541" w:rsidRPr="00C353A0">
        <w:rPr>
          <w:rFonts w:ascii="Arial" w:eastAsia="Times New Roman" w:hAnsi="Arial" w:cs="Arial"/>
          <w:bCs/>
          <w:iCs/>
          <w:sz w:val="20"/>
          <w:szCs w:val="20"/>
          <w:lang w:eastAsia="ar-SA"/>
        </w:rPr>
        <w:t>   </w:t>
      </w:r>
      <w:r w:rsidRPr="00C353A0">
        <w:rPr>
          <w:rFonts w:ascii="Arial" w:eastAsia="Times New Roman" w:hAnsi="Arial" w:cs="Arial"/>
          <w:bCs/>
          <w:iCs/>
          <w:sz w:val="20"/>
          <w:szCs w:val="20"/>
          <w:lang w:eastAsia="ar-SA"/>
        </w:rPr>
        <w:t>Rozporządzeniem Ministra Infrastruktury z dnia 2</w:t>
      </w:r>
      <w:r w:rsidR="00E64541" w:rsidRPr="00C353A0">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września 2004 roku w sprawie szczegółowego zakresu i formy dokumentacji projektowej, specyfikacji technicznych wykonania i odbioru robót budowlanych oraz programu funkcjonalno-użytkowego (Dz. U. 2013 poz. 1129)</w:t>
      </w:r>
      <w:r w:rsidR="00771668" w:rsidRPr="00C353A0">
        <w:rPr>
          <w:rFonts w:ascii="Arial" w:eastAsia="Times New Roman" w:hAnsi="Arial" w:cs="Arial"/>
          <w:bCs/>
          <w:iCs/>
          <w:sz w:val="20"/>
          <w:szCs w:val="20"/>
          <w:lang w:eastAsia="ar-SA"/>
        </w:rPr>
        <w:t xml:space="preserve"> – dalej także jako „RMI z dnia 2.09.2004 r.”</w:t>
      </w:r>
      <w:r w:rsidRPr="00C353A0">
        <w:rPr>
          <w:rFonts w:ascii="Arial" w:eastAsia="Times New Roman" w:hAnsi="Arial" w:cs="Arial"/>
          <w:bCs/>
          <w:iCs/>
          <w:sz w:val="20"/>
          <w:szCs w:val="20"/>
          <w:lang w:eastAsia="ar-SA"/>
        </w:rPr>
        <w:t>, a także wszelkie dodatki</w:t>
      </w:r>
      <w:r w:rsidR="00943BC3">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i</w:t>
      </w:r>
      <w:r w:rsidR="00943BC3">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zmiany tego dokumentu dokonane zgodnie z Umową, określające przeznaczenie ukończonych robót budowlanych oraz stawiane im wymagania, w tym techniczne, architektoniczne, materiałowe i</w:t>
      </w:r>
      <w:r w:rsidR="00943BC3">
        <w:rPr>
          <w:rFonts w:ascii="Arial" w:eastAsia="Times New Roman" w:hAnsi="Arial" w:cs="Arial"/>
          <w:bCs/>
          <w:iCs/>
          <w:sz w:val="20"/>
          <w:szCs w:val="20"/>
          <w:lang w:eastAsia="ar-SA"/>
        </w:rPr>
        <w:t> </w:t>
      </w:r>
      <w:r w:rsidRPr="00C353A0">
        <w:rPr>
          <w:rFonts w:ascii="Arial" w:eastAsia="Times New Roman" w:hAnsi="Arial" w:cs="Arial"/>
          <w:bCs/>
          <w:iCs/>
          <w:sz w:val="20"/>
          <w:szCs w:val="20"/>
          <w:lang w:eastAsia="ar-SA"/>
        </w:rPr>
        <w:t>funkcjonalne</w:t>
      </w:r>
      <w:r w:rsidR="00771668" w:rsidRPr="00C353A0">
        <w:rPr>
          <w:rFonts w:ascii="Arial" w:eastAsia="Times New Roman" w:hAnsi="Arial" w:cs="Arial"/>
          <w:bCs/>
          <w:iCs/>
          <w:sz w:val="20"/>
          <w:szCs w:val="20"/>
          <w:lang w:eastAsia="ar-SA"/>
        </w:rPr>
        <w:t>;</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Dokumentacja Projektowa</w:t>
      </w:r>
      <w:r w:rsidRPr="00C353A0">
        <w:rPr>
          <w:rFonts w:ascii="Arial" w:eastAsia="Times New Roman" w:hAnsi="Arial" w:cs="Arial"/>
          <w:bCs/>
          <w:iCs/>
          <w:sz w:val="20"/>
          <w:szCs w:val="20"/>
          <w:lang w:eastAsia="ar-SA"/>
        </w:rPr>
        <w:t xml:space="preserve"> – wszelka dokumentacja w rozumieniu przepisów </w:t>
      </w:r>
      <w:r w:rsidR="00771668" w:rsidRPr="00C353A0">
        <w:rPr>
          <w:rFonts w:ascii="Arial" w:eastAsia="Times New Roman" w:hAnsi="Arial" w:cs="Arial"/>
          <w:bCs/>
          <w:iCs/>
          <w:sz w:val="20"/>
          <w:szCs w:val="20"/>
          <w:lang w:eastAsia="ar-SA"/>
        </w:rPr>
        <w:t xml:space="preserve">RMI z dnia 2.09.2004 r. </w:t>
      </w:r>
      <w:r w:rsidRPr="00C353A0">
        <w:rPr>
          <w:rFonts w:ascii="Arial" w:eastAsia="Times New Roman" w:hAnsi="Arial" w:cs="Arial"/>
          <w:bCs/>
          <w:iCs/>
          <w:sz w:val="20"/>
          <w:szCs w:val="20"/>
          <w:lang w:eastAsia="ar-SA"/>
        </w:rPr>
        <w:t>przygotowana przez Wykonawcę w uzgodnieniu z Zamawiającym uwzględniająca wymagania PFU</w:t>
      </w:r>
      <w:r w:rsidR="00771668" w:rsidRPr="00C353A0">
        <w:rPr>
          <w:rFonts w:ascii="Arial" w:eastAsia="Times New Roman" w:hAnsi="Arial" w:cs="Arial"/>
          <w:bCs/>
          <w:iCs/>
          <w:sz w:val="20"/>
          <w:szCs w:val="20"/>
          <w:lang w:eastAsia="ar-SA"/>
        </w:rPr>
        <w:t>,</w:t>
      </w:r>
      <w:r w:rsidRPr="00C353A0">
        <w:rPr>
          <w:rFonts w:ascii="Arial" w:eastAsia="Times New Roman" w:hAnsi="Arial" w:cs="Arial"/>
          <w:bCs/>
          <w:iCs/>
          <w:sz w:val="20"/>
          <w:szCs w:val="20"/>
          <w:lang w:eastAsia="ar-SA"/>
        </w:rPr>
        <w:t xml:space="preserve"> w tym dokumentacja budowlana i wykonawcza</w:t>
      </w:r>
      <w:r w:rsidR="00AE2F26">
        <w:rPr>
          <w:rFonts w:ascii="Arial" w:eastAsia="Times New Roman" w:hAnsi="Arial" w:cs="Arial"/>
          <w:bCs/>
          <w:iCs/>
          <w:sz w:val="20"/>
          <w:szCs w:val="20"/>
          <w:lang w:eastAsia="ar-SA"/>
        </w:rPr>
        <w:t>, w tym kosztorysy,</w:t>
      </w:r>
      <w:r w:rsidRPr="00C353A0">
        <w:rPr>
          <w:rFonts w:ascii="Arial" w:eastAsia="Times New Roman" w:hAnsi="Arial" w:cs="Arial"/>
          <w:bCs/>
          <w:iCs/>
          <w:sz w:val="20"/>
          <w:szCs w:val="20"/>
          <w:lang w:eastAsia="ar-SA"/>
        </w:rPr>
        <w:t xml:space="preserve"> oraz szczegółowe wymagania Zamawiającego określone na etapie realizacji Umowy</w:t>
      </w:r>
      <w:r w:rsidR="00771668" w:rsidRPr="00C353A0">
        <w:rPr>
          <w:rFonts w:ascii="Arial" w:eastAsia="Times New Roman" w:hAnsi="Arial" w:cs="Arial"/>
          <w:bCs/>
          <w:iCs/>
          <w:sz w:val="20"/>
          <w:szCs w:val="20"/>
          <w:lang w:eastAsia="ar-SA"/>
        </w:rPr>
        <w:t>;</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Inspektor nadzoru inwestorskiego</w:t>
      </w:r>
      <w:r w:rsidRPr="00C353A0">
        <w:rPr>
          <w:rFonts w:ascii="Arial" w:eastAsia="Times New Roman" w:hAnsi="Arial" w:cs="Arial"/>
          <w:bCs/>
          <w:iCs/>
          <w:sz w:val="20"/>
          <w:szCs w:val="20"/>
          <w:lang w:eastAsia="ar-SA"/>
        </w:rPr>
        <w:t xml:space="preserve"> – jest to osoba lub osoby ustanowione przez Zamawiającego, upoważnione do pełnienia obowiązków zgodnie z Prawem budowlanym, w zakresie określonym przez Zamawiającego w</w:t>
      </w:r>
      <w:r w:rsidR="00771668" w:rsidRPr="00C353A0">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pełnomocnictwie</w:t>
      </w:r>
      <w:r w:rsidR="00771668" w:rsidRPr="00C353A0">
        <w:rPr>
          <w:rFonts w:ascii="Arial" w:eastAsia="Times New Roman" w:hAnsi="Arial" w:cs="Arial"/>
          <w:bCs/>
          <w:iCs/>
          <w:sz w:val="20"/>
          <w:szCs w:val="20"/>
          <w:lang w:eastAsia="ar-SA"/>
        </w:rPr>
        <w:t>;</w:t>
      </w:r>
    </w:p>
    <w:p w:rsidR="003C4DC4" w:rsidRPr="00C353A0" w:rsidRDefault="003C4DC4"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 xml:space="preserve">Inwestycja </w:t>
      </w:r>
      <w:r w:rsidRPr="00C353A0">
        <w:rPr>
          <w:rFonts w:ascii="Arial" w:eastAsia="Times New Roman" w:hAnsi="Arial" w:cs="Arial"/>
          <w:bCs/>
          <w:iCs/>
          <w:sz w:val="20"/>
          <w:szCs w:val="20"/>
          <w:lang w:eastAsia="ar-SA"/>
        </w:rPr>
        <w:t>–</w:t>
      </w:r>
      <w:r>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budowa zespołu budynków mieszkalnych wielorodzinnych wraz z parkingiem wielopoziomowym w Pleszewie, u zbiegu ulic Mieszka I, Stanisława Augusta Poniatowskiego i Władysława Warneńczyka na Terenie Budowy;</w:t>
      </w:r>
    </w:p>
    <w:p w:rsidR="00771668"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lastRenderedPageBreak/>
        <w:t>Pol</w:t>
      </w:r>
      <w:r w:rsidR="00771668" w:rsidRPr="00C353A0">
        <w:rPr>
          <w:rFonts w:ascii="Arial" w:eastAsia="Times New Roman" w:hAnsi="Arial" w:cs="Arial"/>
          <w:b/>
          <w:bCs/>
          <w:iCs/>
          <w:sz w:val="20"/>
          <w:szCs w:val="20"/>
          <w:lang w:eastAsia="ar-SA"/>
        </w:rPr>
        <w:t>e</w:t>
      </w:r>
      <w:r w:rsidRPr="00C353A0">
        <w:rPr>
          <w:rFonts w:ascii="Arial" w:eastAsia="Times New Roman" w:hAnsi="Arial" w:cs="Arial"/>
          <w:b/>
          <w:bCs/>
          <w:iCs/>
          <w:sz w:val="20"/>
          <w:szCs w:val="20"/>
          <w:lang w:eastAsia="ar-SA"/>
        </w:rPr>
        <w:t xml:space="preserve"> Inwestycyjne</w:t>
      </w:r>
      <w:r w:rsidRPr="00C353A0">
        <w:rPr>
          <w:rFonts w:ascii="Arial" w:eastAsia="Times New Roman" w:hAnsi="Arial" w:cs="Arial"/>
          <w:bCs/>
          <w:iCs/>
          <w:sz w:val="20"/>
          <w:szCs w:val="20"/>
          <w:lang w:eastAsia="ar-SA"/>
        </w:rPr>
        <w:t xml:space="preserve"> – działk</w:t>
      </w:r>
      <w:r w:rsidR="00771668" w:rsidRPr="00C353A0">
        <w:rPr>
          <w:rFonts w:ascii="Arial" w:eastAsia="Times New Roman" w:hAnsi="Arial" w:cs="Arial"/>
          <w:bCs/>
          <w:iCs/>
          <w:sz w:val="20"/>
          <w:szCs w:val="20"/>
          <w:lang w:eastAsia="ar-SA"/>
        </w:rPr>
        <w:t>a</w:t>
      </w:r>
      <w:r w:rsidRPr="00C353A0">
        <w:rPr>
          <w:rFonts w:ascii="Arial" w:eastAsia="Times New Roman" w:hAnsi="Arial" w:cs="Arial"/>
          <w:bCs/>
          <w:iCs/>
          <w:sz w:val="20"/>
          <w:szCs w:val="20"/>
          <w:lang w:eastAsia="ar-SA"/>
        </w:rPr>
        <w:t xml:space="preserve"> gruntu </w:t>
      </w:r>
      <w:r w:rsidR="00771668" w:rsidRPr="00C353A0">
        <w:rPr>
          <w:rFonts w:ascii="Arial" w:eastAsia="Times New Roman" w:hAnsi="Arial" w:cs="Arial"/>
          <w:sz w:val="20"/>
          <w:szCs w:val="20"/>
          <w:lang w:eastAsia="ar-SA"/>
        </w:rPr>
        <w:t xml:space="preserve">nr 3605/13 oraz fragmenty działek drogowych nr 3023/9, 3023/4, 3016/7, 3023/3, 3016/6, 3019/7 (obręb Miasto Pleszew), </w:t>
      </w:r>
      <w:r w:rsidRPr="00C353A0">
        <w:rPr>
          <w:rFonts w:ascii="Arial" w:eastAsia="Times New Roman" w:hAnsi="Arial" w:cs="Arial"/>
          <w:bCs/>
          <w:iCs/>
          <w:sz w:val="20"/>
          <w:szCs w:val="20"/>
          <w:lang w:eastAsia="ar-SA"/>
        </w:rPr>
        <w:t xml:space="preserve">położone w </w:t>
      </w:r>
      <w:r w:rsidR="00771668" w:rsidRPr="00C353A0">
        <w:rPr>
          <w:rFonts w:ascii="Arial" w:eastAsia="Times New Roman" w:hAnsi="Arial" w:cs="Arial"/>
          <w:bCs/>
          <w:iCs/>
          <w:sz w:val="20"/>
          <w:szCs w:val="20"/>
          <w:lang w:eastAsia="ar-SA"/>
        </w:rPr>
        <w:t>Pleszewie u zbiegu ulic Mieszka I, Stanisława Augusta Poniatowskiego i Władysława Warneńczyka;</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Teren Budowy</w:t>
      </w:r>
      <w:r w:rsidRPr="00C353A0">
        <w:rPr>
          <w:rFonts w:ascii="Arial" w:eastAsia="Times New Roman" w:hAnsi="Arial" w:cs="Arial"/>
          <w:bCs/>
          <w:iCs/>
          <w:sz w:val="20"/>
          <w:szCs w:val="20"/>
          <w:lang w:eastAsia="ar-SA"/>
        </w:rPr>
        <w:t xml:space="preserve"> –</w:t>
      </w:r>
      <w:r w:rsidR="00931A76" w:rsidRPr="00C353A0">
        <w:rPr>
          <w:rFonts w:ascii="Arial" w:eastAsia="Times New Roman" w:hAnsi="Arial" w:cs="Arial"/>
          <w:bCs/>
          <w:iCs/>
          <w:sz w:val="20"/>
          <w:szCs w:val="20"/>
          <w:lang w:eastAsia="ar-SA"/>
        </w:rPr>
        <w:t xml:space="preserve"> </w:t>
      </w:r>
      <w:r w:rsidR="003C4DC4">
        <w:rPr>
          <w:rFonts w:ascii="Arial" w:eastAsia="Times New Roman" w:hAnsi="Arial" w:cs="Arial"/>
          <w:bCs/>
          <w:iCs/>
          <w:sz w:val="20"/>
          <w:szCs w:val="20"/>
          <w:lang w:eastAsia="ar-SA"/>
        </w:rPr>
        <w:t xml:space="preserve">część </w:t>
      </w:r>
      <w:r w:rsidRPr="00C353A0">
        <w:rPr>
          <w:rFonts w:ascii="Arial" w:eastAsia="Times New Roman" w:hAnsi="Arial" w:cs="Arial"/>
          <w:bCs/>
          <w:iCs/>
          <w:sz w:val="20"/>
          <w:szCs w:val="20"/>
          <w:lang w:eastAsia="ar-SA"/>
        </w:rPr>
        <w:t>Pol</w:t>
      </w:r>
      <w:r w:rsidR="003C4DC4">
        <w:rPr>
          <w:rFonts w:ascii="Arial" w:eastAsia="Times New Roman" w:hAnsi="Arial" w:cs="Arial"/>
          <w:bCs/>
          <w:iCs/>
          <w:sz w:val="20"/>
          <w:szCs w:val="20"/>
          <w:lang w:eastAsia="ar-SA"/>
        </w:rPr>
        <w:t>a</w:t>
      </w:r>
      <w:r w:rsidRPr="00C353A0">
        <w:rPr>
          <w:rFonts w:ascii="Arial" w:eastAsia="Times New Roman" w:hAnsi="Arial" w:cs="Arial"/>
          <w:bCs/>
          <w:iCs/>
          <w:sz w:val="20"/>
          <w:szCs w:val="20"/>
          <w:lang w:eastAsia="ar-SA"/>
        </w:rPr>
        <w:t xml:space="preserve"> Inwestycyjn</w:t>
      </w:r>
      <w:r w:rsidR="00931A76" w:rsidRPr="00C353A0">
        <w:rPr>
          <w:rFonts w:ascii="Arial" w:eastAsia="Times New Roman" w:hAnsi="Arial" w:cs="Arial"/>
          <w:bCs/>
          <w:iCs/>
          <w:sz w:val="20"/>
          <w:szCs w:val="20"/>
          <w:lang w:eastAsia="ar-SA"/>
        </w:rPr>
        <w:t>e</w:t>
      </w:r>
      <w:r w:rsidR="003C4DC4">
        <w:rPr>
          <w:rFonts w:ascii="Arial" w:eastAsia="Times New Roman" w:hAnsi="Arial" w:cs="Arial"/>
          <w:bCs/>
          <w:iCs/>
          <w:sz w:val="20"/>
          <w:szCs w:val="20"/>
          <w:lang w:eastAsia="ar-SA"/>
        </w:rPr>
        <w:t>go</w:t>
      </w:r>
      <w:r w:rsidRPr="00C353A0">
        <w:rPr>
          <w:rFonts w:ascii="Arial" w:eastAsia="Times New Roman" w:hAnsi="Arial" w:cs="Arial"/>
          <w:bCs/>
          <w:iCs/>
          <w:sz w:val="20"/>
          <w:szCs w:val="20"/>
          <w:lang w:eastAsia="ar-SA"/>
        </w:rPr>
        <w:t xml:space="preserve"> </w:t>
      </w:r>
      <w:r w:rsidR="00931A76" w:rsidRPr="00C353A0">
        <w:rPr>
          <w:rFonts w:ascii="Arial" w:eastAsia="Times New Roman" w:hAnsi="Arial" w:cs="Arial"/>
          <w:bCs/>
          <w:iCs/>
          <w:sz w:val="20"/>
          <w:szCs w:val="20"/>
          <w:lang w:eastAsia="ar-SA"/>
        </w:rPr>
        <w:t>określone</w:t>
      </w:r>
      <w:r w:rsidR="003C4DC4">
        <w:rPr>
          <w:rFonts w:ascii="Arial" w:eastAsia="Times New Roman" w:hAnsi="Arial" w:cs="Arial"/>
          <w:bCs/>
          <w:iCs/>
          <w:sz w:val="20"/>
          <w:szCs w:val="20"/>
          <w:lang w:eastAsia="ar-SA"/>
        </w:rPr>
        <w:t>go</w:t>
      </w:r>
      <w:r w:rsidR="00931A76" w:rsidRPr="00C353A0">
        <w:rPr>
          <w:rFonts w:ascii="Arial" w:eastAsia="Times New Roman" w:hAnsi="Arial" w:cs="Arial"/>
          <w:bCs/>
          <w:iCs/>
          <w:sz w:val="20"/>
          <w:szCs w:val="20"/>
          <w:lang w:eastAsia="ar-SA"/>
        </w:rPr>
        <w:t xml:space="preserve"> w Decyzji o warunkach zabudowy z</w:t>
      </w:r>
      <w:r w:rsidR="003C4DC4">
        <w:rPr>
          <w:rFonts w:ascii="Arial" w:eastAsia="Times New Roman" w:hAnsi="Arial" w:cs="Arial"/>
          <w:bCs/>
          <w:iCs/>
          <w:sz w:val="20"/>
          <w:szCs w:val="20"/>
          <w:lang w:eastAsia="ar-SA"/>
        </w:rPr>
        <w:t> </w:t>
      </w:r>
      <w:r w:rsidR="00931A76" w:rsidRPr="00C353A0">
        <w:rPr>
          <w:rFonts w:ascii="Arial" w:eastAsia="Times New Roman" w:hAnsi="Arial" w:cs="Arial"/>
          <w:bCs/>
          <w:iCs/>
          <w:sz w:val="20"/>
          <w:szCs w:val="20"/>
          <w:lang w:eastAsia="ar-SA"/>
        </w:rPr>
        <w:t>dnia 28 stycznia 2020 r., nr 21/2020</w:t>
      </w:r>
      <w:r w:rsidR="003C4DC4">
        <w:rPr>
          <w:rFonts w:ascii="Arial" w:eastAsia="Times New Roman" w:hAnsi="Arial" w:cs="Arial"/>
          <w:bCs/>
          <w:iCs/>
          <w:sz w:val="20"/>
          <w:szCs w:val="20"/>
          <w:lang w:eastAsia="ar-SA"/>
        </w:rPr>
        <w:t>, przekazana Wykonawcy na cele Inwestycji</w:t>
      </w:r>
      <w:r w:rsidR="00931A76" w:rsidRPr="00C353A0">
        <w:rPr>
          <w:rFonts w:ascii="Arial" w:eastAsia="Times New Roman" w:hAnsi="Arial" w:cs="Arial"/>
          <w:bCs/>
          <w:iCs/>
          <w:sz w:val="20"/>
          <w:szCs w:val="20"/>
          <w:lang w:eastAsia="ar-SA"/>
        </w:rPr>
        <w:t>;</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Zakres prac</w:t>
      </w:r>
      <w:r w:rsidRPr="00C353A0">
        <w:rPr>
          <w:rFonts w:ascii="Arial" w:eastAsia="Times New Roman" w:hAnsi="Arial" w:cs="Arial"/>
          <w:bCs/>
          <w:iCs/>
          <w:sz w:val="20"/>
          <w:szCs w:val="20"/>
          <w:lang w:eastAsia="ar-SA"/>
        </w:rPr>
        <w:t xml:space="preserve"> </w:t>
      </w:r>
      <w:r w:rsidR="00931A76" w:rsidRPr="00C353A0">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zakres prac projektowych i</w:t>
      </w:r>
      <w:r w:rsidR="00931A76" w:rsidRPr="00C353A0">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 xml:space="preserve">budowlanych wchodzących w skład </w:t>
      </w:r>
      <w:r w:rsidR="00931A76" w:rsidRPr="00C353A0">
        <w:rPr>
          <w:rFonts w:ascii="Arial" w:eastAsia="Times New Roman" w:hAnsi="Arial" w:cs="Arial"/>
          <w:bCs/>
          <w:iCs/>
          <w:sz w:val="20"/>
          <w:szCs w:val="20"/>
          <w:lang w:eastAsia="ar-SA"/>
        </w:rPr>
        <w:t>P</w:t>
      </w:r>
      <w:r w:rsidRPr="00C353A0">
        <w:rPr>
          <w:rFonts w:ascii="Arial" w:eastAsia="Times New Roman" w:hAnsi="Arial" w:cs="Arial"/>
          <w:bCs/>
          <w:iCs/>
          <w:sz w:val="20"/>
          <w:szCs w:val="20"/>
          <w:lang w:eastAsia="ar-SA"/>
        </w:rPr>
        <w:t>rzedsięwzięcia obejmuj</w:t>
      </w:r>
      <w:r w:rsidR="00931A76" w:rsidRPr="00C353A0">
        <w:rPr>
          <w:rFonts w:ascii="Arial" w:eastAsia="Times New Roman" w:hAnsi="Arial" w:cs="Arial"/>
          <w:bCs/>
          <w:iCs/>
          <w:sz w:val="20"/>
          <w:szCs w:val="20"/>
          <w:lang w:eastAsia="ar-SA"/>
        </w:rPr>
        <w:t>ący</w:t>
      </w:r>
      <w:r w:rsidRPr="00C353A0">
        <w:rPr>
          <w:rFonts w:ascii="Arial" w:eastAsia="Times New Roman" w:hAnsi="Arial" w:cs="Arial"/>
          <w:bCs/>
          <w:iCs/>
          <w:sz w:val="20"/>
          <w:szCs w:val="20"/>
          <w:lang w:eastAsia="ar-SA"/>
        </w:rPr>
        <w:t xml:space="preserve"> budynki mieszkalne z infrastrukturą towarzyszącą, w zakresie niezbędnym do prawidłowego ich funkcjonowania </w:t>
      </w:r>
      <w:r w:rsidR="00931A76" w:rsidRPr="00C353A0">
        <w:rPr>
          <w:rFonts w:ascii="Arial" w:eastAsia="Times New Roman" w:hAnsi="Arial" w:cs="Arial"/>
          <w:bCs/>
          <w:iCs/>
          <w:sz w:val="20"/>
          <w:szCs w:val="20"/>
          <w:lang w:eastAsia="ar-SA"/>
        </w:rPr>
        <w:t>zgodnie z PFU;</w:t>
      </w:r>
    </w:p>
    <w:p w:rsidR="00C353A0"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Budynek</w:t>
      </w:r>
      <w:r w:rsidR="00C353A0" w:rsidRPr="00C353A0">
        <w:rPr>
          <w:rFonts w:ascii="Arial" w:eastAsia="Times New Roman" w:hAnsi="Arial" w:cs="Arial"/>
          <w:b/>
          <w:bCs/>
          <w:iCs/>
          <w:sz w:val="20"/>
          <w:szCs w:val="20"/>
          <w:lang w:eastAsia="ar-SA"/>
        </w:rPr>
        <w:t xml:space="preserve"> A i B</w:t>
      </w:r>
      <w:r w:rsidRPr="00C353A0">
        <w:rPr>
          <w:rFonts w:ascii="Arial" w:eastAsia="Times New Roman" w:hAnsi="Arial" w:cs="Arial"/>
          <w:bCs/>
          <w:iCs/>
          <w:sz w:val="20"/>
          <w:szCs w:val="20"/>
          <w:lang w:eastAsia="ar-SA"/>
        </w:rPr>
        <w:t xml:space="preserve"> –</w:t>
      </w:r>
      <w:r w:rsidR="00931A76" w:rsidRPr="00C353A0">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budynek mieszkalny wielorodzinny realizowany w ramach Inwestycji, posiadający lokale mieszkalne wraz z pomieszczeniami przynależnymi w liczbach określonych w PFU</w:t>
      </w:r>
      <w:r w:rsidR="00C353A0" w:rsidRPr="00C353A0">
        <w:rPr>
          <w:rFonts w:ascii="Arial" w:eastAsia="Times New Roman" w:hAnsi="Arial" w:cs="Arial"/>
          <w:bCs/>
          <w:iCs/>
          <w:sz w:val="20"/>
          <w:szCs w:val="20"/>
          <w:lang w:eastAsia="ar-SA"/>
        </w:rPr>
        <w:t>;</w:t>
      </w:r>
    </w:p>
    <w:p w:rsidR="00A45B17" w:rsidRDefault="00C353A0"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 xml:space="preserve">Budynek C </w:t>
      </w:r>
      <w:r w:rsidRPr="00C353A0">
        <w:rPr>
          <w:rFonts w:ascii="Arial" w:eastAsia="Times New Roman" w:hAnsi="Arial" w:cs="Arial"/>
          <w:bCs/>
          <w:iCs/>
          <w:sz w:val="20"/>
          <w:szCs w:val="20"/>
          <w:lang w:eastAsia="ar-SA"/>
        </w:rPr>
        <w:t xml:space="preserve">– budynek parkingu wielopoziomowego, którego usytuowanie względem Budynku A i B zostało wskazane w </w:t>
      </w:r>
      <w:r w:rsidR="00A45B17" w:rsidRPr="00C353A0">
        <w:rPr>
          <w:rFonts w:ascii="Arial" w:eastAsia="Times New Roman" w:hAnsi="Arial" w:cs="Arial"/>
          <w:bCs/>
          <w:iCs/>
          <w:sz w:val="20"/>
          <w:szCs w:val="20"/>
          <w:lang w:eastAsia="ar-SA"/>
        </w:rPr>
        <w:t>PFU</w:t>
      </w:r>
      <w:r w:rsidRPr="00C353A0">
        <w:rPr>
          <w:rFonts w:ascii="Arial" w:eastAsia="Times New Roman" w:hAnsi="Arial" w:cs="Arial"/>
          <w:bCs/>
          <w:iCs/>
          <w:sz w:val="20"/>
          <w:szCs w:val="20"/>
          <w:lang w:eastAsia="ar-SA"/>
        </w:rPr>
        <w:t>;</w:t>
      </w:r>
    </w:p>
    <w:p w:rsidR="00D0220C" w:rsidRPr="00C353A0" w:rsidRDefault="00D0220C"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Pr>
          <w:rFonts w:ascii="Arial" w:eastAsia="Times New Roman" w:hAnsi="Arial" w:cs="Arial"/>
          <w:b/>
          <w:bCs/>
          <w:iCs/>
          <w:sz w:val="20"/>
          <w:szCs w:val="20"/>
          <w:lang w:eastAsia="ar-SA"/>
        </w:rPr>
        <w:t>Budynki</w:t>
      </w:r>
      <w:r>
        <w:rPr>
          <w:rFonts w:ascii="Arial" w:eastAsia="Times New Roman" w:hAnsi="Arial" w:cs="Arial"/>
          <w:bCs/>
          <w:iCs/>
          <w:sz w:val="20"/>
          <w:szCs w:val="20"/>
          <w:lang w:eastAsia="ar-SA"/>
        </w:rPr>
        <w:t xml:space="preserve"> – łącznie Budynki A i B oraz Budynek C;</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Roboty</w:t>
      </w:r>
      <w:r w:rsidRPr="00C353A0">
        <w:rPr>
          <w:rFonts w:ascii="Arial" w:eastAsia="Times New Roman" w:hAnsi="Arial" w:cs="Arial"/>
          <w:bCs/>
          <w:iCs/>
          <w:sz w:val="20"/>
          <w:szCs w:val="20"/>
          <w:lang w:eastAsia="ar-SA"/>
        </w:rPr>
        <w:t xml:space="preserve"> – wszelkie prace i roboty budowlane, prace montażowe, instalacyjne oraz dostawy i usługi konieczne do prawidłowego zrealizowania Inwestycji zgodnie z wymaganiami PFU </w:t>
      </w:r>
      <w:r w:rsidR="00C353A0" w:rsidRPr="00C353A0">
        <w:rPr>
          <w:rFonts w:ascii="Arial" w:eastAsia="Times New Roman" w:hAnsi="Arial" w:cs="Arial"/>
          <w:bCs/>
          <w:iCs/>
          <w:sz w:val="20"/>
          <w:szCs w:val="20"/>
          <w:lang w:eastAsia="ar-SA"/>
        </w:rPr>
        <w:t>oraz wymaganiami Zamawiającego;</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Termin zakończenia robót budowlanych</w:t>
      </w:r>
      <w:r w:rsidRPr="00C353A0">
        <w:rPr>
          <w:rFonts w:ascii="Arial" w:eastAsia="Times New Roman" w:hAnsi="Arial" w:cs="Arial"/>
          <w:bCs/>
          <w:iCs/>
          <w:sz w:val="20"/>
          <w:szCs w:val="20"/>
          <w:lang w:eastAsia="ar-SA"/>
        </w:rPr>
        <w:t xml:space="preserve"> – jest to data pisemnego zgłoszenia gotowości do</w:t>
      </w:r>
      <w:r w:rsidR="00C353A0" w:rsidRPr="00C353A0">
        <w:rPr>
          <w:rFonts w:ascii="Arial" w:eastAsia="Times New Roman" w:hAnsi="Arial" w:cs="Arial"/>
          <w:bCs/>
          <w:iCs/>
          <w:sz w:val="20"/>
          <w:szCs w:val="20"/>
          <w:lang w:eastAsia="ar-SA"/>
        </w:rPr>
        <w:t>   </w:t>
      </w:r>
      <w:r w:rsidRPr="00C353A0">
        <w:rPr>
          <w:rFonts w:ascii="Arial" w:eastAsia="Times New Roman" w:hAnsi="Arial" w:cs="Arial"/>
          <w:bCs/>
          <w:iCs/>
          <w:sz w:val="20"/>
          <w:szCs w:val="20"/>
          <w:lang w:eastAsia="ar-SA"/>
        </w:rPr>
        <w:t xml:space="preserve">odbioru końcowego robót, potwierdzona następnie ustaleniami protokołu odbioru końcowego, jednak nie później niż dzień </w:t>
      </w:r>
      <w:r w:rsidR="00C353A0" w:rsidRPr="00C353A0">
        <w:rPr>
          <w:rFonts w:ascii="Arial" w:eastAsia="Times New Roman" w:hAnsi="Arial" w:cs="Arial"/>
          <w:bCs/>
          <w:iCs/>
          <w:sz w:val="20"/>
          <w:szCs w:val="20"/>
          <w:lang w:eastAsia="ar-SA"/>
        </w:rPr>
        <w:t>24 miesiące od dnia zawarcia Umowy;</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Roboty tymczasowe</w:t>
      </w:r>
      <w:r w:rsidRPr="00C353A0">
        <w:rPr>
          <w:rFonts w:ascii="Arial" w:eastAsia="Times New Roman" w:hAnsi="Arial" w:cs="Arial"/>
          <w:bCs/>
          <w:iCs/>
          <w:sz w:val="20"/>
          <w:szCs w:val="20"/>
          <w:lang w:eastAsia="ar-SA"/>
        </w:rPr>
        <w:t xml:space="preserve"> – zaprojektowane i wykonane przez Wykonawcę prace i roboty, które są potrzebne do wykonania Robót objętych Przedmiotem Umowy oraz które zostaną zdemontowane po zakończeniu Robót</w:t>
      </w:r>
      <w:r w:rsidR="00C353A0" w:rsidRPr="00C353A0">
        <w:rPr>
          <w:rFonts w:ascii="Arial" w:eastAsia="Times New Roman" w:hAnsi="Arial" w:cs="Arial"/>
          <w:bCs/>
          <w:iCs/>
          <w:sz w:val="20"/>
          <w:szCs w:val="20"/>
          <w:lang w:eastAsia="ar-SA"/>
        </w:rPr>
        <w:t>;</w:t>
      </w:r>
    </w:p>
    <w:p w:rsidR="000C1232" w:rsidRDefault="000C1232"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0C1232">
        <w:rPr>
          <w:rFonts w:ascii="Arial" w:eastAsia="Times New Roman" w:hAnsi="Arial" w:cs="Arial"/>
          <w:b/>
          <w:bCs/>
          <w:iCs/>
          <w:sz w:val="20"/>
          <w:szCs w:val="20"/>
          <w:lang w:eastAsia="ar-SA"/>
        </w:rPr>
        <w:t>Oferta</w:t>
      </w:r>
      <w:r>
        <w:rPr>
          <w:rFonts w:ascii="Arial" w:eastAsia="Times New Roman" w:hAnsi="Arial" w:cs="Arial"/>
          <w:bCs/>
          <w:iCs/>
          <w:sz w:val="20"/>
          <w:szCs w:val="20"/>
          <w:lang w:eastAsia="ar-SA"/>
        </w:rPr>
        <w:t xml:space="preserve"> – oferta Wykonawcy złożona w ramach postępowania […];</w:t>
      </w:r>
    </w:p>
    <w:p w:rsidR="008630AF" w:rsidRPr="000C1232" w:rsidRDefault="008630AF"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Pr>
          <w:rFonts w:ascii="Arial" w:eastAsia="Times New Roman" w:hAnsi="Arial" w:cs="Arial"/>
          <w:b/>
          <w:bCs/>
          <w:iCs/>
          <w:sz w:val="20"/>
          <w:szCs w:val="20"/>
          <w:lang w:eastAsia="ar-SA"/>
        </w:rPr>
        <w:t>Harmonogram</w:t>
      </w:r>
      <w:r>
        <w:rPr>
          <w:rFonts w:ascii="Arial" w:eastAsia="Times New Roman" w:hAnsi="Arial" w:cs="Arial"/>
          <w:bCs/>
          <w:iCs/>
          <w:sz w:val="20"/>
          <w:szCs w:val="20"/>
          <w:lang w:eastAsia="ar-SA"/>
        </w:rPr>
        <w:t xml:space="preserve"> – harmonogram</w:t>
      </w:r>
      <w:r w:rsidRPr="008630AF">
        <w:rPr>
          <w:rFonts w:ascii="Arial" w:eastAsia="Times New Roman" w:hAnsi="Arial" w:cs="Arial"/>
          <w:bCs/>
          <w:iCs/>
          <w:sz w:val="20"/>
          <w:szCs w:val="20"/>
          <w:lang w:eastAsia="ar-SA"/>
        </w:rPr>
        <w:t xml:space="preserve"> rzeczowo-finansow</w:t>
      </w:r>
      <w:r>
        <w:rPr>
          <w:rFonts w:ascii="Arial" w:eastAsia="Times New Roman" w:hAnsi="Arial" w:cs="Arial"/>
          <w:bCs/>
          <w:iCs/>
          <w:sz w:val="20"/>
          <w:szCs w:val="20"/>
          <w:lang w:eastAsia="ar-SA"/>
        </w:rPr>
        <w:t>y opracowany przez Wykonawcę i</w:t>
      </w:r>
      <w:r w:rsidRPr="008630AF">
        <w:rPr>
          <w:rFonts w:ascii="Arial" w:eastAsia="Times New Roman" w:hAnsi="Arial" w:cs="Arial"/>
          <w:bCs/>
          <w:iCs/>
          <w:sz w:val="20"/>
          <w:szCs w:val="20"/>
          <w:lang w:eastAsia="ar-SA"/>
        </w:rPr>
        <w:t xml:space="preserve"> złożon</w:t>
      </w:r>
      <w:r>
        <w:rPr>
          <w:rFonts w:ascii="Arial" w:eastAsia="Times New Roman" w:hAnsi="Arial" w:cs="Arial"/>
          <w:bCs/>
          <w:iCs/>
          <w:sz w:val="20"/>
          <w:szCs w:val="20"/>
          <w:lang w:eastAsia="ar-SA"/>
        </w:rPr>
        <w:t>y</w:t>
      </w:r>
      <w:r w:rsidRPr="008630AF">
        <w:rPr>
          <w:rFonts w:ascii="Arial" w:eastAsia="Times New Roman" w:hAnsi="Arial" w:cs="Arial"/>
          <w:bCs/>
          <w:iCs/>
          <w:sz w:val="20"/>
          <w:szCs w:val="20"/>
          <w:lang w:eastAsia="ar-SA"/>
        </w:rPr>
        <w:t xml:space="preserve"> wraz z </w:t>
      </w:r>
      <w:r>
        <w:rPr>
          <w:rFonts w:ascii="Arial" w:eastAsia="Times New Roman" w:hAnsi="Arial" w:cs="Arial"/>
          <w:bCs/>
          <w:iCs/>
          <w:sz w:val="20"/>
          <w:szCs w:val="20"/>
          <w:lang w:eastAsia="ar-SA"/>
        </w:rPr>
        <w:t>O</w:t>
      </w:r>
      <w:r w:rsidRPr="008630AF">
        <w:rPr>
          <w:rFonts w:ascii="Arial" w:eastAsia="Times New Roman" w:hAnsi="Arial" w:cs="Arial"/>
          <w:bCs/>
          <w:iCs/>
          <w:sz w:val="20"/>
          <w:szCs w:val="20"/>
          <w:lang w:eastAsia="ar-SA"/>
        </w:rPr>
        <w:t>fertą</w:t>
      </w:r>
      <w:r>
        <w:rPr>
          <w:rFonts w:ascii="Arial" w:eastAsia="Times New Roman" w:hAnsi="Arial" w:cs="Arial"/>
          <w:bCs/>
          <w:iCs/>
          <w:sz w:val="20"/>
          <w:szCs w:val="20"/>
          <w:lang w:eastAsia="ar-SA"/>
        </w:rPr>
        <w:t>, z uwzględnieniem poprawienia przez Zamawiającego ewentualnych omyłek;</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Dzień roboczy</w:t>
      </w:r>
      <w:r w:rsidRPr="00C353A0">
        <w:rPr>
          <w:rFonts w:ascii="Arial" w:eastAsia="Times New Roman" w:hAnsi="Arial" w:cs="Arial"/>
          <w:bCs/>
          <w:iCs/>
          <w:sz w:val="20"/>
          <w:szCs w:val="20"/>
          <w:lang w:eastAsia="ar-SA"/>
        </w:rPr>
        <w:t xml:space="preserve"> </w:t>
      </w:r>
      <w:r w:rsidR="00C353A0" w:rsidRPr="00C353A0">
        <w:rPr>
          <w:rFonts w:ascii="Arial" w:eastAsia="Times New Roman" w:hAnsi="Arial" w:cs="Arial"/>
          <w:bCs/>
          <w:iCs/>
          <w:sz w:val="20"/>
          <w:szCs w:val="20"/>
          <w:lang w:eastAsia="ar-SA"/>
        </w:rPr>
        <w:t>–</w:t>
      </w:r>
      <w:r w:rsidRPr="00C353A0">
        <w:rPr>
          <w:rFonts w:ascii="Arial" w:eastAsia="Times New Roman" w:hAnsi="Arial" w:cs="Arial"/>
          <w:bCs/>
          <w:iCs/>
          <w:sz w:val="20"/>
          <w:szCs w:val="20"/>
          <w:lang w:eastAsia="ar-SA"/>
        </w:rPr>
        <w:t xml:space="preserve"> każdy dzień tygodnia z wyłączeniem sobót oraz dni </w:t>
      </w:r>
      <w:r w:rsidR="00C353A0" w:rsidRPr="00C353A0">
        <w:rPr>
          <w:rFonts w:ascii="Arial" w:eastAsia="Times New Roman" w:hAnsi="Arial" w:cs="Arial"/>
          <w:bCs/>
          <w:iCs/>
          <w:sz w:val="20"/>
          <w:szCs w:val="20"/>
          <w:lang w:eastAsia="ar-SA"/>
        </w:rPr>
        <w:t xml:space="preserve">ustawowo </w:t>
      </w:r>
      <w:r w:rsidRPr="00C353A0">
        <w:rPr>
          <w:rFonts w:ascii="Arial" w:eastAsia="Times New Roman" w:hAnsi="Arial" w:cs="Arial"/>
          <w:bCs/>
          <w:iCs/>
          <w:sz w:val="20"/>
          <w:szCs w:val="20"/>
          <w:lang w:eastAsia="ar-SA"/>
        </w:rPr>
        <w:t>wolnych od</w:t>
      </w:r>
      <w:r w:rsidR="00C353A0" w:rsidRPr="00C353A0">
        <w:rPr>
          <w:rFonts w:ascii="Arial" w:eastAsia="Times New Roman" w:hAnsi="Arial" w:cs="Arial"/>
          <w:bCs/>
          <w:iCs/>
          <w:sz w:val="20"/>
          <w:szCs w:val="20"/>
          <w:lang w:eastAsia="ar-SA"/>
        </w:rPr>
        <w:t> </w:t>
      </w:r>
      <w:r w:rsidRPr="00C353A0">
        <w:rPr>
          <w:rFonts w:ascii="Arial" w:eastAsia="Times New Roman" w:hAnsi="Arial" w:cs="Arial"/>
          <w:bCs/>
          <w:iCs/>
          <w:sz w:val="20"/>
          <w:szCs w:val="20"/>
          <w:lang w:eastAsia="ar-SA"/>
        </w:rPr>
        <w:t>pracy w</w:t>
      </w:r>
      <w:r w:rsidR="00C353A0" w:rsidRPr="00C353A0">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 xml:space="preserve">rozumieniu ustawy z dnia 18 stycznia 1951 r. </w:t>
      </w:r>
      <w:r w:rsidR="00C353A0" w:rsidRPr="00C353A0">
        <w:rPr>
          <w:rFonts w:ascii="Arial" w:eastAsia="Times New Roman" w:hAnsi="Arial" w:cs="Arial"/>
          <w:bCs/>
          <w:iCs/>
          <w:sz w:val="20"/>
          <w:szCs w:val="20"/>
          <w:lang w:eastAsia="ar-SA"/>
        </w:rPr>
        <w:t>o dniach wolnych od pracy (</w:t>
      </w:r>
      <w:r w:rsidRPr="00C353A0">
        <w:rPr>
          <w:rFonts w:ascii="Arial" w:eastAsia="Times New Roman" w:hAnsi="Arial" w:cs="Arial"/>
          <w:bCs/>
          <w:iCs/>
          <w:sz w:val="20"/>
          <w:szCs w:val="20"/>
          <w:lang w:eastAsia="ar-SA"/>
        </w:rPr>
        <w:t>Dz. U. z</w:t>
      </w:r>
      <w:r w:rsidR="000C1232">
        <w:rPr>
          <w:rFonts w:ascii="Arial" w:eastAsia="Times New Roman" w:hAnsi="Arial" w:cs="Arial"/>
          <w:bCs/>
          <w:iCs/>
          <w:sz w:val="20"/>
          <w:szCs w:val="20"/>
          <w:lang w:eastAsia="ar-SA"/>
        </w:rPr>
        <w:t> </w:t>
      </w:r>
      <w:r w:rsidRPr="00C353A0">
        <w:rPr>
          <w:rFonts w:ascii="Arial" w:eastAsia="Times New Roman" w:hAnsi="Arial" w:cs="Arial"/>
          <w:bCs/>
          <w:iCs/>
          <w:sz w:val="20"/>
          <w:szCs w:val="20"/>
          <w:lang w:eastAsia="ar-SA"/>
        </w:rPr>
        <w:t>2015 r. poz. 90)</w:t>
      </w:r>
      <w:r w:rsidR="00C353A0" w:rsidRPr="00C353A0">
        <w:rPr>
          <w:rFonts w:ascii="Arial" w:eastAsia="Times New Roman" w:hAnsi="Arial" w:cs="Arial"/>
          <w:bCs/>
          <w:iCs/>
          <w:sz w:val="20"/>
          <w:szCs w:val="20"/>
          <w:lang w:eastAsia="ar-SA"/>
        </w:rPr>
        <w:t>;</w:t>
      </w:r>
    </w:p>
    <w:p w:rsidR="00736174" w:rsidRPr="00736174" w:rsidRDefault="00736174"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736174">
        <w:rPr>
          <w:rFonts w:ascii="Arial" w:eastAsia="Times New Roman" w:hAnsi="Arial" w:cs="Arial"/>
          <w:b/>
          <w:bCs/>
          <w:iCs/>
          <w:sz w:val="20"/>
          <w:szCs w:val="20"/>
          <w:lang w:eastAsia="ar-SA"/>
        </w:rPr>
        <w:t>Podwykonawca</w:t>
      </w:r>
      <w:r>
        <w:rPr>
          <w:rFonts w:ascii="Arial" w:eastAsia="Times New Roman" w:hAnsi="Arial" w:cs="Arial"/>
          <w:bCs/>
          <w:iCs/>
          <w:sz w:val="20"/>
          <w:szCs w:val="20"/>
          <w:lang w:eastAsia="ar-SA"/>
        </w:rPr>
        <w:t xml:space="preserve"> – podmiot, któremu Wykonawca </w:t>
      </w:r>
      <w:r w:rsidRPr="008E5770">
        <w:rPr>
          <w:rFonts w:ascii="Arial" w:eastAsia="Times New Roman" w:hAnsi="Arial" w:cs="Arial"/>
          <w:bCs/>
          <w:iCs/>
          <w:sz w:val="20"/>
          <w:szCs w:val="20"/>
          <w:lang w:eastAsia="ar-SA"/>
        </w:rPr>
        <w:t>podzleci</w:t>
      </w:r>
      <w:r>
        <w:rPr>
          <w:rFonts w:ascii="Arial" w:eastAsia="Times New Roman" w:hAnsi="Arial" w:cs="Arial"/>
          <w:bCs/>
          <w:iCs/>
          <w:sz w:val="20"/>
          <w:szCs w:val="20"/>
          <w:lang w:eastAsia="ar-SA"/>
        </w:rPr>
        <w:t>ł wykonanie części</w:t>
      </w:r>
      <w:r w:rsidRPr="008E5770">
        <w:rPr>
          <w:rFonts w:ascii="Arial" w:eastAsia="Times New Roman" w:hAnsi="Arial" w:cs="Arial"/>
          <w:bCs/>
          <w:iCs/>
          <w:sz w:val="20"/>
          <w:szCs w:val="20"/>
          <w:lang w:eastAsia="ar-SA"/>
        </w:rPr>
        <w:t xml:space="preserve"> Przedmiotu Umowy</w:t>
      </w:r>
      <w:r>
        <w:rPr>
          <w:rFonts w:ascii="Arial" w:eastAsia="Times New Roman" w:hAnsi="Arial" w:cs="Arial"/>
          <w:bCs/>
          <w:iCs/>
          <w:sz w:val="20"/>
          <w:szCs w:val="20"/>
          <w:lang w:eastAsia="ar-SA"/>
        </w:rPr>
        <w:t xml:space="preserve"> w postaci robót budowlanych, usług lub dostaw</w:t>
      </w:r>
      <w:r w:rsidRPr="008E5770">
        <w:rPr>
          <w:rFonts w:ascii="Arial" w:eastAsia="Times New Roman" w:hAnsi="Arial" w:cs="Arial"/>
          <w:bCs/>
          <w:iCs/>
          <w:sz w:val="20"/>
          <w:szCs w:val="20"/>
          <w:lang w:eastAsia="ar-SA"/>
        </w:rPr>
        <w:t xml:space="preserve">, w tym </w:t>
      </w:r>
      <w:r>
        <w:rPr>
          <w:rFonts w:ascii="Arial" w:eastAsia="Times New Roman" w:hAnsi="Arial" w:cs="Arial"/>
          <w:bCs/>
          <w:iCs/>
          <w:sz w:val="20"/>
          <w:szCs w:val="20"/>
          <w:lang w:eastAsia="ar-SA"/>
        </w:rPr>
        <w:t>także dalszy podwykonawca;</w:t>
      </w:r>
    </w:p>
    <w:p w:rsidR="00A45B17" w:rsidRPr="00C353A0" w:rsidRDefault="00A45B17" w:rsidP="00153EFF">
      <w:pPr>
        <w:numPr>
          <w:ilvl w:val="0"/>
          <w:numId w:val="10"/>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
          <w:bCs/>
          <w:iCs/>
          <w:sz w:val="20"/>
          <w:szCs w:val="20"/>
          <w:lang w:eastAsia="ar-SA"/>
        </w:rPr>
        <w:t>Umowa Kredytowa</w:t>
      </w:r>
      <w:r w:rsidRPr="00C353A0">
        <w:rPr>
          <w:rFonts w:ascii="Arial" w:eastAsia="Times New Roman" w:hAnsi="Arial" w:cs="Arial"/>
          <w:bCs/>
          <w:iCs/>
          <w:sz w:val="20"/>
          <w:szCs w:val="20"/>
          <w:lang w:eastAsia="ar-SA"/>
        </w:rPr>
        <w:t xml:space="preserve"> – umowa kredytu zawarta pomiędzy Zamawiającym a </w:t>
      </w:r>
      <w:r w:rsidR="00C353A0" w:rsidRPr="00C353A0">
        <w:rPr>
          <w:rFonts w:ascii="Arial" w:eastAsia="Times New Roman" w:hAnsi="Arial" w:cs="Arial"/>
          <w:bCs/>
          <w:iCs/>
          <w:sz w:val="20"/>
          <w:szCs w:val="20"/>
          <w:lang w:eastAsia="ar-SA"/>
        </w:rPr>
        <w:t>Bankiem Gospodarstwa Krajowego dotycząca finansowania Przedsięwzięcia</w:t>
      </w:r>
      <w:r w:rsidRPr="00C353A0">
        <w:rPr>
          <w:rFonts w:ascii="Arial" w:eastAsia="Times New Roman" w:hAnsi="Arial" w:cs="Arial"/>
          <w:bCs/>
          <w:iCs/>
          <w:sz w:val="20"/>
          <w:szCs w:val="20"/>
          <w:lang w:eastAsia="ar-SA"/>
        </w:rPr>
        <w:t>.</w:t>
      </w:r>
    </w:p>
    <w:p w:rsidR="00A45B17" w:rsidRPr="00C353A0" w:rsidRDefault="00A45B17" w:rsidP="00153EFF">
      <w:pPr>
        <w:numPr>
          <w:ilvl w:val="0"/>
          <w:numId w:val="9"/>
        </w:numPr>
        <w:suppressAutoHyphens/>
        <w:spacing w:after="0" w:line="240" w:lineRule="auto"/>
        <w:ind w:left="363"/>
        <w:jc w:val="both"/>
        <w:rPr>
          <w:rFonts w:ascii="Arial" w:eastAsia="Times New Roman" w:hAnsi="Arial" w:cs="Arial"/>
          <w:bCs/>
          <w:iCs/>
          <w:sz w:val="20"/>
          <w:szCs w:val="20"/>
          <w:lang w:eastAsia="ar-SA"/>
        </w:rPr>
      </w:pPr>
      <w:r w:rsidRPr="00C353A0">
        <w:rPr>
          <w:rFonts w:ascii="Arial" w:eastAsia="Times New Roman" w:hAnsi="Arial" w:cs="Arial"/>
          <w:bCs/>
          <w:iCs/>
          <w:sz w:val="20"/>
          <w:szCs w:val="20"/>
          <w:lang w:eastAsia="ar-SA"/>
        </w:rPr>
        <w:t>Poza definicjami wskazanymi w ust. 1, Strony zgodnie przyjmują definicje wprowadzone odrębnie w ramach poszczególnych postanowień Umowy lub załączników do Umowy.</w:t>
      </w:r>
    </w:p>
    <w:p w:rsidR="00A45B17" w:rsidRPr="00C353A0" w:rsidRDefault="00A45B17" w:rsidP="00153EFF">
      <w:pPr>
        <w:numPr>
          <w:ilvl w:val="0"/>
          <w:numId w:val="9"/>
        </w:numPr>
        <w:suppressAutoHyphens/>
        <w:spacing w:after="0" w:line="240" w:lineRule="auto"/>
        <w:ind w:left="363"/>
        <w:jc w:val="both"/>
        <w:rPr>
          <w:rFonts w:ascii="Arial" w:eastAsia="Times New Roman" w:hAnsi="Arial" w:cs="Arial"/>
          <w:bCs/>
          <w:iCs/>
          <w:sz w:val="20"/>
          <w:szCs w:val="20"/>
          <w:lang w:eastAsia="ar-SA"/>
        </w:rPr>
      </w:pPr>
      <w:r w:rsidRPr="00C353A0">
        <w:rPr>
          <w:rFonts w:ascii="Arial" w:eastAsia="Times New Roman" w:hAnsi="Arial" w:cs="Arial"/>
          <w:bCs/>
          <w:iCs/>
          <w:sz w:val="20"/>
          <w:szCs w:val="20"/>
          <w:lang w:eastAsia="ar-SA"/>
        </w:rPr>
        <w:t>Poszczególne części Umowy będą stosowane i interpretowane w następującej kolejności i według następującego pierwszeństwa:</w:t>
      </w:r>
    </w:p>
    <w:p w:rsidR="00A45B17" w:rsidRPr="00C353A0" w:rsidRDefault="00C353A0" w:rsidP="00153EFF">
      <w:pPr>
        <w:numPr>
          <w:ilvl w:val="0"/>
          <w:numId w:val="11"/>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Cs/>
          <w:iCs/>
          <w:sz w:val="20"/>
          <w:szCs w:val="20"/>
          <w:lang w:eastAsia="ar-SA"/>
        </w:rPr>
        <w:t>Umowa;</w:t>
      </w:r>
    </w:p>
    <w:p w:rsidR="00A45B17" w:rsidRPr="00C353A0" w:rsidRDefault="00A45B17" w:rsidP="00153EFF">
      <w:pPr>
        <w:numPr>
          <w:ilvl w:val="0"/>
          <w:numId w:val="11"/>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Cs/>
          <w:iCs/>
          <w:sz w:val="20"/>
          <w:szCs w:val="20"/>
          <w:lang w:eastAsia="ar-SA"/>
        </w:rPr>
        <w:t>Oferta wraz z załącznikami</w:t>
      </w:r>
      <w:r w:rsidR="00C353A0" w:rsidRPr="00C353A0">
        <w:rPr>
          <w:rFonts w:ascii="Arial" w:eastAsia="Times New Roman" w:hAnsi="Arial" w:cs="Arial"/>
          <w:bCs/>
          <w:iCs/>
          <w:sz w:val="20"/>
          <w:szCs w:val="20"/>
          <w:lang w:eastAsia="ar-SA"/>
        </w:rPr>
        <w:t>;</w:t>
      </w:r>
    </w:p>
    <w:p w:rsidR="00A45B17" w:rsidRPr="00C353A0" w:rsidRDefault="00A45B17" w:rsidP="00153EFF">
      <w:pPr>
        <w:numPr>
          <w:ilvl w:val="0"/>
          <w:numId w:val="11"/>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Cs/>
          <w:iCs/>
          <w:sz w:val="20"/>
          <w:szCs w:val="20"/>
          <w:lang w:eastAsia="ar-SA"/>
        </w:rPr>
        <w:t>Wyjaśnienia treści SIWZ w postępowaniu o nr ref. […]</w:t>
      </w:r>
      <w:r w:rsidR="00C353A0" w:rsidRPr="00C353A0">
        <w:rPr>
          <w:rFonts w:ascii="Arial" w:eastAsia="Times New Roman" w:hAnsi="Arial" w:cs="Arial"/>
          <w:bCs/>
          <w:iCs/>
          <w:sz w:val="20"/>
          <w:szCs w:val="20"/>
          <w:lang w:eastAsia="ar-SA"/>
        </w:rPr>
        <w:t>;</w:t>
      </w:r>
    </w:p>
    <w:p w:rsidR="00A45B17" w:rsidRPr="00C353A0" w:rsidRDefault="00C353A0" w:rsidP="00153EFF">
      <w:pPr>
        <w:numPr>
          <w:ilvl w:val="0"/>
          <w:numId w:val="11"/>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Cs/>
          <w:iCs/>
          <w:sz w:val="20"/>
          <w:szCs w:val="20"/>
          <w:lang w:eastAsia="ar-SA"/>
        </w:rPr>
        <w:t>Dokumentacja Zamawiającego;</w:t>
      </w:r>
    </w:p>
    <w:p w:rsidR="00A45B17" w:rsidRPr="00C353A0" w:rsidRDefault="00A45B17" w:rsidP="00153EFF">
      <w:pPr>
        <w:numPr>
          <w:ilvl w:val="0"/>
          <w:numId w:val="11"/>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Cs/>
          <w:iCs/>
          <w:sz w:val="20"/>
          <w:szCs w:val="20"/>
          <w:lang w:eastAsia="ar-SA"/>
        </w:rPr>
        <w:t>Dokumentacja Projektowa (opracowana przez Wykonawcę i</w:t>
      </w:r>
      <w:r w:rsidR="00C353A0" w:rsidRPr="00C353A0">
        <w:rPr>
          <w:rFonts w:ascii="Arial" w:eastAsia="Times New Roman" w:hAnsi="Arial" w:cs="Arial"/>
          <w:bCs/>
          <w:iCs/>
          <w:sz w:val="20"/>
          <w:szCs w:val="20"/>
          <w:lang w:eastAsia="ar-SA"/>
        </w:rPr>
        <w:t xml:space="preserve"> </w:t>
      </w:r>
      <w:r w:rsidRPr="00C353A0">
        <w:rPr>
          <w:rFonts w:ascii="Arial" w:eastAsia="Times New Roman" w:hAnsi="Arial" w:cs="Arial"/>
          <w:bCs/>
          <w:iCs/>
          <w:sz w:val="20"/>
          <w:szCs w:val="20"/>
          <w:lang w:eastAsia="ar-SA"/>
        </w:rPr>
        <w:t>zatwierdzona przez Zamawiającego)</w:t>
      </w:r>
      <w:r w:rsidR="00C353A0" w:rsidRPr="00C353A0">
        <w:rPr>
          <w:rFonts w:ascii="Arial" w:eastAsia="Times New Roman" w:hAnsi="Arial" w:cs="Arial"/>
          <w:bCs/>
          <w:iCs/>
          <w:sz w:val="20"/>
          <w:szCs w:val="20"/>
          <w:lang w:eastAsia="ar-SA"/>
        </w:rPr>
        <w:t>;</w:t>
      </w:r>
    </w:p>
    <w:p w:rsidR="00A45B17" w:rsidRPr="00C353A0" w:rsidRDefault="00A45B17" w:rsidP="00153EFF">
      <w:pPr>
        <w:numPr>
          <w:ilvl w:val="0"/>
          <w:numId w:val="11"/>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Cs/>
          <w:iCs/>
          <w:sz w:val="20"/>
          <w:szCs w:val="20"/>
          <w:lang w:eastAsia="ar-SA"/>
        </w:rPr>
        <w:t>SIWZ w postępowaniu o nr ref. […]</w:t>
      </w:r>
      <w:r w:rsidR="00C353A0" w:rsidRPr="00C353A0">
        <w:rPr>
          <w:rFonts w:ascii="Arial" w:eastAsia="Times New Roman" w:hAnsi="Arial" w:cs="Arial"/>
          <w:bCs/>
          <w:iCs/>
          <w:sz w:val="20"/>
          <w:szCs w:val="20"/>
          <w:lang w:eastAsia="ar-SA"/>
        </w:rPr>
        <w:t>;</w:t>
      </w:r>
    </w:p>
    <w:p w:rsidR="00A45B17" w:rsidRPr="00C353A0" w:rsidRDefault="00A45B17" w:rsidP="00153EFF">
      <w:pPr>
        <w:numPr>
          <w:ilvl w:val="0"/>
          <w:numId w:val="11"/>
        </w:numPr>
        <w:suppressAutoHyphens/>
        <w:spacing w:after="0" w:line="240" w:lineRule="auto"/>
        <w:ind w:left="726"/>
        <w:jc w:val="both"/>
        <w:rPr>
          <w:rFonts w:ascii="Arial" w:eastAsia="Times New Roman" w:hAnsi="Arial" w:cs="Arial"/>
          <w:bCs/>
          <w:iCs/>
          <w:sz w:val="20"/>
          <w:szCs w:val="20"/>
          <w:lang w:eastAsia="ar-SA"/>
        </w:rPr>
      </w:pPr>
      <w:r w:rsidRPr="00C353A0">
        <w:rPr>
          <w:rFonts w:ascii="Arial" w:eastAsia="Times New Roman" w:hAnsi="Arial" w:cs="Arial"/>
          <w:bCs/>
          <w:iCs/>
          <w:sz w:val="20"/>
          <w:szCs w:val="20"/>
          <w:lang w:eastAsia="ar-SA"/>
        </w:rPr>
        <w:t>inne dokumenty będące częścią Umowy, w tym Zabezpieczenie Należytego Wykonania Umowy.</w:t>
      </w:r>
    </w:p>
    <w:p w:rsidR="00A45B17" w:rsidRPr="00C353A0" w:rsidRDefault="00A45B17" w:rsidP="00A45B17">
      <w:pPr>
        <w:suppressAutoHyphens/>
        <w:spacing w:after="0" w:line="240" w:lineRule="auto"/>
        <w:ind w:left="360"/>
        <w:jc w:val="both"/>
        <w:rPr>
          <w:rFonts w:ascii="Arial" w:eastAsia="Times New Roman" w:hAnsi="Arial" w:cs="Arial"/>
          <w:bCs/>
          <w:iCs/>
          <w:sz w:val="20"/>
          <w:szCs w:val="20"/>
          <w:lang w:eastAsia="ar-SA"/>
        </w:rPr>
      </w:pPr>
    </w:p>
    <w:p w:rsidR="00C353A0" w:rsidRPr="00C353A0" w:rsidRDefault="00C353A0" w:rsidP="00C353A0">
      <w:pPr>
        <w:suppressAutoHyphens/>
        <w:spacing w:after="0" w:line="240" w:lineRule="auto"/>
        <w:jc w:val="center"/>
        <w:rPr>
          <w:rFonts w:ascii="Arial" w:eastAsia="Times New Roman" w:hAnsi="Arial" w:cs="Arial"/>
          <w:sz w:val="20"/>
          <w:szCs w:val="20"/>
          <w:lang w:eastAsia="ar-SA"/>
        </w:rPr>
      </w:pPr>
      <w:r w:rsidRPr="00C353A0">
        <w:rPr>
          <w:rFonts w:ascii="Arial" w:eastAsia="Times New Roman" w:hAnsi="Arial" w:cs="Arial"/>
          <w:sz w:val="20"/>
          <w:szCs w:val="20"/>
          <w:lang w:eastAsia="ar-SA"/>
        </w:rPr>
        <w:t>§ 2</w:t>
      </w:r>
    </w:p>
    <w:p w:rsidR="00C353A0" w:rsidRPr="00C353A0" w:rsidRDefault="00C353A0" w:rsidP="00153EFF">
      <w:pPr>
        <w:pStyle w:val="Default"/>
        <w:numPr>
          <w:ilvl w:val="0"/>
          <w:numId w:val="12"/>
        </w:numPr>
        <w:tabs>
          <w:tab w:val="clear" w:pos="357"/>
        </w:tabs>
        <w:ind w:left="363" w:hanging="426"/>
        <w:contextualSpacing/>
        <w:jc w:val="both"/>
        <w:rPr>
          <w:rFonts w:cs="Arial"/>
          <w:sz w:val="20"/>
          <w:szCs w:val="20"/>
        </w:rPr>
      </w:pPr>
      <w:r w:rsidRPr="00C353A0">
        <w:rPr>
          <w:rFonts w:cs="Arial"/>
          <w:sz w:val="20"/>
          <w:szCs w:val="20"/>
        </w:rPr>
        <w:t>Przedmiotem Umowy jest zaprojektowanie, wybudowanie i wyposażenie Inwestycji.</w:t>
      </w:r>
    </w:p>
    <w:p w:rsidR="00C353A0" w:rsidRPr="00C353A0" w:rsidRDefault="00C353A0" w:rsidP="00153EFF">
      <w:pPr>
        <w:pStyle w:val="Default"/>
        <w:numPr>
          <w:ilvl w:val="0"/>
          <w:numId w:val="12"/>
        </w:numPr>
        <w:tabs>
          <w:tab w:val="clear" w:pos="357"/>
        </w:tabs>
        <w:ind w:left="363" w:hanging="426"/>
        <w:contextualSpacing/>
        <w:jc w:val="both"/>
        <w:rPr>
          <w:rFonts w:cs="Arial"/>
          <w:sz w:val="20"/>
          <w:szCs w:val="20"/>
        </w:rPr>
      </w:pPr>
      <w:r w:rsidRPr="00C353A0">
        <w:rPr>
          <w:rFonts w:cs="Arial"/>
          <w:sz w:val="20"/>
          <w:szCs w:val="20"/>
        </w:rPr>
        <w:t>W ramach Przedmiotu Umowy Wykonawca zobow</w:t>
      </w:r>
      <w:r>
        <w:rPr>
          <w:rFonts w:cs="Arial"/>
          <w:sz w:val="20"/>
          <w:szCs w:val="20"/>
        </w:rPr>
        <w:t>iązany jest w szczególności do:</w:t>
      </w:r>
    </w:p>
    <w:p w:rsidR="00C353A0" w:rsidRPr="00C353A0" w:rsidRDefault="00C353A0" w:rsidP="00153EFF">
      <w:pPr>
        <w:pStyle w:val="Default"/>
        <w:numPr>
          <w:ilvl w:val="1"/>
          <w:numId w:val="12"/>
        </w:numPr>
        <w:tabs>
          <w:tab w:val="clear" w:pos="806"/>
        </w:tabs>
        <w:ind w:left="726" w:hanging="362"/>
        <w:contextualSpacing/>
        <w:jc w:val="both"/>
        <w:rPr>
          <w:rFonts w:cs="Arial"/>
          <w:sz w:val="20"/>
          <w:szCs w:val="20"/>
        </w:rPr>
      </w:pPr>
      <w:r w:rsidRPr="00C353A0">
        <w:rPr>
          <w:rFonts w:cs="Arial"/>
          <w:sz w:val="20"/>
          <w:szCs w:val="20"/>
        </w:rPr>
        <w:t>Opracowania Dokumentacji Projektowej wraz z uzyskaniem wszystkich niezbędnych uzgodnień, opinii oraz decyzji administracyjnych wymaganych d</w:t>
      </w:r>
      <w:r w:rsidR="004B3AD9">
        <w:rPr>
          <w:rFonts w:cs="Arial"/>
          <w:sz w:val="20"/>
          <w:szCs w:val="20"/>
        </w:rPr>
        <w:t>la realizacji Przedmiotu Umowy;</w:t>
      </w:r>
    </w:p>
    <w:p w:rsidR="00C353A0" w:rsidRPr="00C353A0" w:rsidRDefault="00C353A0" w:rsidP="00153EFF">
      <w:pPr>
        <w:pStyle w:val="Default"/>
        <w:numPr>
          <w:ilvl w:val="1"/>
          <w:numId w:val="12"/>
        </w:numPr>
        <w:tabs>
          <w:tab w:val="clear" w:pos="806"/>
        </w:tabs>
        <w:ind w:left="726" w:hanging="362"/>
        <w:contextualSpacing/>
        <w:jc w:val="both"/>
        <w:rPr>
          <w:rFonts w:cs="Arial"/>
          <w:sz w:val="20"/>
          <w:szCs w:val="20"/>
        </w:rPr>
      </w:pPr>
      <w:r w:rsidRPr="00C353A0">
        <w:rPr>
          <w:rFonts w:cs="Arial"/>
          <w:sz w:val="20"/>
          <w:szCs w:val="20"/>
        </w:rPr>
        <w:t>wykonania prac przygotowawczych, wyszczególnionych w art. 41 ust. 2 Prawa Budowlanego wraz z ewentualną wycinką drzew i krzewów i wykonaniem nasadzenia kompensacyjnego</w:t>
      </w:r>
      <w:r w:rsidR="004B3AD9">
        <w:rPr>
          <w:rFonts w:cs="Arial"/>
          <w:sz w:val="20"/>
          <w:szCs w:val="20"/>
        </w:rPr>
        <w:t>;</w:t>
      </w:r>
    </w:p>
    <w:p w:rsidR="00C353A0" w:rsidRPr="00C353A0" w:rsidRDefault="00C353A0" w:rsidP="00153EFF">
      <w:pPr>
        <w:pStyle w:val="Default"/>
        <w:numPr>
          <w:ilvl w:val="1"/>
          <w:numId w:val="12"/>
        </w:numPr>
        <w:tabs>
          <w:tab w:val="clear" w:pos="806"/>
        </w:tabs>
        <w:ind w:left="726" w:hanging="362"/>
        <w:contextualSpacing/>
        <w:jc w:val="both"/>
        <w:rPr>
          <w:rFonts w:cs="Arial"/>
          <w:sz w:val="20"/>
          <w:szCs w:val="20"/>
        </w:rPr>
      </w:pPr>
      <w:r w:rsidRPr="00C353A0">
        <w:rPr>
          <w:rFonts w:cs="Arial"/>
          <w:sz w:val="20"/>
          <w:szCs w:val="20"/>
        </w:rPr>
        <w:t>realizacji Robót, prac montażowych oraz instalacja i rozruch dostarczonych urządzeń zgodnie z PFU</w:t>
      </w:r>
      <w:r w:rsidR="004B3AD9">
        <w:rPr>
          <w:rFonts w:cs="Arial"/>
          <w:sz w:val="20"/>
          <w:szCs w:val="20"/>
        </w:rPr>
        <w:t>;</w:t>
      </w:r>
    </w:p>
    <w:p w:rsidR="00C353A0" w:rsidRPr="00C353A0" w:rsidRDefault="00C353A0" w:rsidP="00153EFF">
      <w:pPr>
        <w:pStyle w:val="Default"/>
        <w:numPr>
          <w:ilvl w:val="1"/>
          <w:numId w:val="12"/>
        </w:numPr>
        <w:tabs>
          <w:tab w:val="clear" w:pos="806"/>
        </w:tabs>
        <w:ind w:left="726" w:hanging="362"/>
        <w:contextualSpacing/>
        <w:jc w:val="both"/>
        <w:rPr>
          <w:rFonts w:cs="Arial"/>
          <w:sz w:val="20"/>
          <w:szCs w:val="20"/>
        </w:rPr>
      </w:pPr>
      <w:r w:rsidRPr="00C353A0">
        <w:rPr>
          <w:rFonts w:cs="Arial"/>
          <w:sz w:val="20"/>
          <w:szCs w:val="20"/>
        </w:rPr>
        <w:t>w razie potrzeby uzyskania zgody na zajęcia pasa drogowego, wykonania projektu organizacji ruchu i zamontowania oznakowania, po uzyskaniu zgody właściwych</w:t>
      </w:r>
      <w:r w:rsidR="00D0220C">
        <w:rPr>
          <w:rFonts w:cs="Arial"/>
          <w:sz w:val="20"/>
          <w:szCs w:val="20"/>
        </w:rPr>
        <w:t xml:space="preserve"> organów;</w:t>
      </w:r>
    </w:p>
    <w:p w:rsidR="00C353A0" w:rsidRPr="00C353A0" w:rsidRDefault="00C353A0" w:rsidP="00153EFF">
      <w:pPr>
        <w:pStyle w:val="Default"/>
        <w:numPr>
          <w:ilvl w:val="1"/>
          <w:numId w:val="12"/>
        </w:numPr>
        <w:tabs>
          <w:tab w:val="clear" w:pos="806"/>
        </w:tabs>
        <w:ind w:left="726" w:hanging="362"/>
        <w:contextualSpacing/>
        <w:jc w:val="both"/>
        <w:rPr>
          <w:rFonts w:cs="Arial"/>
          <w:sz w:val="20"/>
          <w:szCs w:val="20"/>
        </w:rPr>
      </w:pPr>
      <w:r w:rsidRPr="00C353A0">
        <w:rPr>
          <w:rFonts w:cs="Arial"/>
          <w:sz w:val="20"/>
          <w:szCs w:val="20"/>
        </w:rPr>
        <w:lastRenderedPageBreak/>
        <w:t>zabezpieczenia Terenu Budowy przed dostępem do niego przez osoby trzecie, wykonania zaplecza budowy oraz po zakończeniu Inwestycji do usunięcia zaplecza wraz z doprowadzeniem Terenu Budowy do porządku określonego w PFU</w:t>
      </w:r>
      <w:r w:rsidR="00D0220C">
        <w:rPr>
          <w:rFonts w:cs="Arial"/>
          <w:sz w:val="20"/>
          <w:szCs w:val="20"/>
        </w:rPr>
        <w:t>,</w:t>
      </w:r>
      <w:r w:rsidRPr="00C353A0">
        <w:rPr>
          <w:rFonts w:cs="Arial"/>
          <w:sz w:val="20"/>
          <w:szCs w:val="20"/>
        </w:rPr>
        <w:t xml:space="preserve"> najpóźniej do dnia złożenia wniosków o wydanie decyzji o pozwoleniu na użytkowanie wykonanych Budynków we właściwym organie nadzoru budowlanego</w:t>
      </w:r>
      <w:r w:rsidR="00D0220C">
        <w:rPr>
          <w:rFonts w:cs="Arial"/>
          <w:sz w:val="20"/>
          <w:szCs w:val="20"/>
        </w:rPr>
        <w:t>;</w:t>
      </w:r>
    </w:p>
    <w:p w:rsidR="00C353A0" w:rsidRPr="00C353A0" w:rsidRDefault="00C353A0" w:rsidP="00153EFF">
      <w:pPr>
        <w:pStyle w:val="Default"/>
        <w:numPr>
          <w:ilvl w:val="1"/>
          <w:numId w:val="12"/>
        </w:numPr>
        <w:tabs>
          <w:tab w:val="clear" w:pos="806"/>
        </w:tabs>
        <w:ind w:left="726" w:hanging="362"/>
        <w:contextualSpacing/>
        <w:jc w:val="both"/>
        <w:rPr>
          <w:rFonts w:cs="Arial"/>
          <w:sz w:val="20"/>
          <w:szCs w:val="20"/>
        </w:rPr>
      </w:pPr>
      <w:r w:rsidRPr="00C353A0">
        <w:rPr>
          <w:rFonts w:cs="Arial"/>
          <w:sz w:val="20"/>
          <w:szCs w:val="20"/>
        </w:rPr>
        <w:t>bieżącej obsługi geodezyjnej i geotechnicznej</w:t>
      </w:r>
      <w:r w:rsidR="00D0220C">
        <w:rPr>
          <w:rFonts w:cs="Arial"/>
          <w:sz w:val="20"/>
          <w:szCs w:val="20"/>
        </w:rPr>
        <w:t>;</w:t>
      </w:r>
    </w:p>
    <w:p w:rsidR="00C353A0" w:rsidRPr="00C353A0" w:rsidRDefault="00C353A0" w:rsidP="00153EFF">
      <w:pPr>
        <w:pStyle w:val="Default"/>
        <w:numPr>
          <w:ilvl w:val="1"/>
          <w:numId w:val="12"/>
        </w:numPr>
        <w:tabs>
          <w:tab w:val="clear" w:pos="806"/>
        </w:tabs>
        <w:ind w:left="726" w:hanging="362"/>
        <w:contextualSpacing/>
        <w:jc w:val="both"/>
        <w:rPr>
          <w:rFonts w:cs="Arial"/>
          <w:sz w:val="20"/>
          <w:szCs w:val="20"/>
        </w:rPr>
      </w:pPr>
      <w:r w:rsidRPr="00C353A0">
        <w:rPr>
          <w:rFonts w:cs="Arial"/>
          <w:sz w:val="20"/>
          <w:szCs w:val="20"/>
        </w:rPr>
        <w:t>wykonania czynności, o których mowa w art. 4</w:t>
      </w:r>
      <w:r w:rsidR="00D0220C">
        <w:rPr>
          <w:rFonts w:cs="Arial"/>
          <w:sz w:val="20"/>
          <w:szCs w:val="20"/>
        </w:rPr>
        <w:t>3 ust. 1 i 3 Prawa Budowlanego;</w:t>
      </w:r>
    </w:p>
    <w:p w:rsidR="005863F8" w:rsidRDefault="00C353A0" w:rsidP="00153EFF">
      <w:pPr>
        <w:pStyle w:val="Default"/>
        <w:numPr>
          <w:ilvl w:val="1"/>
          <w:numId w:val="12"/>
        </w:numPr>
        <w:tabs>
          <w:tab w:val="clear" w:pos="806"/>
        </w:tabs>
        <w:ind w:left="726" w:hanging="362"/>
        <w:contextualSpacing/>
        <w:jc w:val="both"/>
        <w:rPr>
          <w:rFonts w:cs="Arial"/>
          <w:sz w:val="20"/>
          <w:szCs w:val="20"/>
        </w:rPr>
      </w:pPr>
      <w:r w:rsidRPr="00C353A0">
        <w:rPr>
          <w:rFonts w:cs="Arial"/>
          <w:sz w:val="20"/>
          <w:szCs w:val="20"/>
        </w:rPr>
        <w:t>sporządzenia dokumentacji powykonawczej, instrukcji obsługi i eksploatacji Przedmiotu Umowy z podziałem na</w:t>
      </w:r>
      <w:r w:rsidR="005863F8">
        <w:rPr>
          <w:rFonts w:cs="Arial"/>
          <w:sz w:val="20"/>
          <w:szCs w:val="20"/>
        </w:rPr>
        <w:t>:</w:t>
      </w:r>
    </w:p>
    <w:p w:rsidR="005863F8" w:rsidRDefault="00C353A0" w:rsidP="00153EFF">
      <w:pPr>
        <w:pStyle w:val="Default"/>
        <w:numPr>
          <w:ilvl w:val="0"/>
          <w:numId w:val="13"/>
        </w:numPr>
        <w:ind w:left="1089"/>
        <w:contextualSpacing/>
        <w:jc w:val="both"/>
        <w:rPr>
          <w:rFonts w:cs="Arial"/>
          <w:sz w:val="20"/>
          <w:szCs w:val="20"/>
        </w:rPr>
      </w:pPr>
      <w:r w:rsidRPr="00C353A0">
        <w:rPr>
          <w:rFonts w:cs="Arial"/>
          <w:sz w:val="20"/>
          <w:szCs w:val="20"/>
        </w:rPr>
        <w:t>lokale mieszkalne</w:t>
      </w:r>
      <w:r w:rsidR="005863F8">
        <w:rPr>
          <w:rFonts w:cs="Arial"/>
          <w:sz w:val="20"/>
          <w:szCs w:val="20"/>
        </w:rPr>
        <w:t>,</w:t>
      </w:r>
    </w:p>
    <w:p w:rsidR="005863F8" w:rsidRDefault="005863F8" w:rsidP="00153EFF">
      <w:pPr>
        <w:pStyle w:val="Default"/>
        <w:numPr>
          <w:ilvl w:val="0"/>
          <w:numId w:val="13"/>
        </w:numPr>
        <w:ind w:left="1089"/>
        <w:contextualSpacing/>
        <w:jc w:val="both"/>
        <w:rPr>
          <w:rFonts w:cs="Arial"/>
          <w:sz w:val="20"/>
          <w:szCs w:val="20"/>
        </w:rPr>
      </w:pPr>
      <w:r>
        <w:rPr>
          <w:rFonts w:cs="Arial"/>
          <w:sz w:val="20"/>
          <w:szCs w:val="20"/>
        </w:rPr>
        <w:t>parking wielopoziomowy,</w:t>
      </w:r>
    </w:p>
    <w:p w:rsidR="005863F8" w:rsidRDefault="00C353A0" w:rsidP="00153EFF">
      <w:pPr>
        <w:pStyle w:val="Default"/>
        <w:numPr>
          <w:ilvl w:val="0"/>
          <w:numId w:val="13"/>
        </w:numPr>
        <w:ind w:left="1089"/>
        <w:contextualSpacing/>
        <w:jc w:val="both"/>
        <w:rPr>
          <w:rFonts w:cs="Arial"/>
          <w:sz w:val="20"/>
          <w:szCs w:val="20"/>
        </w:rPr>
      </w:pPr>
      <w:r w:rsidRPr="00C353A0">
        <w:rPr>
          <w:rFonts w:cs="Arial"/>
          <w:sz w:val="20"/>
          <w:szCs w:val="20"/>
        </w:rPr>
        <w:t>instalacj</w:t>
      </w:r>
      <w:r w:rsidR="005863F8">
        <w:rPr>
          <w:rFonts w:cs="Arial"/>
          <w:sz w:val="20"/>
          <w:szCs w:val="20"/>
        </w:rPr>
        <w:t>e</w:t>
      </w:r>
      <w:r w:rsidRPr="00C353A0">
        <w:rPr>
          <w:rFonts w:cs="Arial"/>
          <w:sz w:val="20"/>
          <w:szCs w:val="20"/>
        </w:rPr>
        <w:t xml:space="preserve"> i urządze</w:t>
      </w:r>
      <w:r w:rsidR="005863F8">
        <w:rPr>
          <w:rFonts w:cs="Arial"/>
          <w:sz w:val="20"/>
          <w:szCs w:val="20"/>
        </w:rPr>
        <w:t>nia</w:t>
      </w:r>
      <w:r w:rsidRPr="00C353A0">
        <w:rPr>
          <w:rFonts w:cs="Arial"/>
          <w:sz w:val="20"/>
          <w:szCs w:val="20"/>
        </w:rPr>
        <w:t xml:space="preserve"> związan</w:t>
      </w:r>
      <w:r w:rsidR="005863F8">
        <w:rPr>
          <w:rFonts w:cs="Arial"/>
          <w:sz w:val="20"/>
          <w:szCs w:val="20"/>
        </w:rPr>
        <w:t>e</w:t>
      </w:r>
      <w:r w:rsidRPr="00C353A0">
        <w:rPr>
          <w:rFonts w:cs="Arial"/>
          <w:sz w:val="20"/>
          <w:szCs w:val="20"/>
        </w:rPr>
        <w:t xml:space="preserve"> z Przedmiotem Umowy</w:t>
      </w:r>
    </w:p>
    <w:p w:rsidR="00C353A0" w:rsidRPr="00C353A0" w:rsidRDefault="00C353A0" w:rsidP="005863F8">
      <w:pPr>
        <w:pStyle w:val="Default"/>
        <w:ind w:left="729"/>
        <w:contextualSpacing/>
        <w:jc w:val="both"/>
        <w:rPr>
          <w:rFonts w:cs="Arial"/>
          <w:sz w:val="20"/>
          <w:szCs w:val="20"/>
        </w:rPr>
      </w:pPr>
      <w:r w:rsidRPr="00C353A0">
        <w:rPr>
          <w:rFonts w:cs="Arial"/>
          <w:sz w:val="20"/>
          <w:szCs w:val="20"/>
        </w:rPr>
        <w:t>oraz przeszkolenia pracowników Zamawiającego</w:t>
      </w:r>
      <w:r w:rsidR="005863F8">
        <w:rPr>
          <w:rFonts w:cs="Arial"/>
          <w:sz w:val="20"/>
          <w:szCs w:val="20"/>
        </w:rPr>
        <w:t xml:space="preserve"> w zakresie powyższych instrukcji;</w:t>
      </w:r>
    </w:p>
    <w:p w:rsidR="00C353A0" w:rsidRPr="00C353A0" w:rsidRDefault="00C353A0" w:rsidP="00153EFF">
      <w:pPr>
        <w:pStyle w:val="Default"/>
        <w:numPr>
          <w:ilvl w:val="1"/>
          <w:numId w:val="12"/>
        </w:numPr>
        <w:tabs>
          <w:tab w:val="clear" w:pos="806"/>
        </w:tabs>
        <w:ind w:left="726" w:hanging="362"/>
        <w:contextualSpacing/>
        <w:jc w:val="both"/>
        <w:rPr>
          <w:rFonts w:cs="Arial"/>
          <w:sz w:val="20"/>
          <w:szCs w:val="20"/>
        </w:rPr>
      </w:pPr>
      <w:r w:rsidRPr="00C353A0">
        <w:rPr>
          <w:rFonts w:cs="Arial"/>
          <w:sz w:val="20"/>
          <w:szCs w:val="20"/>
        </w:rPr>
        <w:t>uzyskania ostatecznego pozwolenia na użytkowanie Inwestycji</w:t>
      </w:r>
      <w:r w:rsidR="005863F8">
        <w:rPr>
          <w:rFonts w:cs="Arial"/>
          <w:sz w:val="20"/>
          <w:szCs w:val="20"/>
        </w:rPr>
        <w:t>;</w:t>
      </w:r>
    </w:p>
    <w:p w:rsidR="00C353A0" w:rsidRPr="00C353A0" w:rsidRDefault="00C353A0" w:rsidP="00153EFF">
      <w:pPr>
        <w:pStyle w:val="Default"/>
        <w:numPr>
          <w:ilvl w:val="1"/>
          <w:numId w:val="12"/>
        </w:numPr>
        <w:tabs>
          <w:tab w:val="clear" w:pos="806"/>
        </w:tabs>
        <w:ind w:left="726" w:hanging="362"/>
        <w:contextualSpacing/>
        <w:jc w:val="both"/>
        <w:rPr>
          <w:rFonts w:cs="Arial"/>
          <w:sz w:val="20"/>
          <w:szCs w:val="20"/>
        </w:rPr>
      </w:pPr>
      <w:r w:rsidRPr="00C353A0">
        <w:rPr>
          <w:rFonts w:cs="Arial"/>
          <w:sz w:val="20"/>
          <w:szCs w:val="20"/>
        </w:rPr>
        <w:t>świadczenia nadzoru autorskiego przez autora Dokumentacji Projektowej</w:t>
      </w:r>
      <w:r w:rsidR="005863F8">
        <w:rPr>
          <w:rFonts w:cs="Arial"/>
          <w:sz w:val="20"/>
          <w:szCs w:val="20"/>
        </w:rPr>
        <w:t>.</w:t>
      </w:r>
    </w:p>
    <w:p w:rsidR="00C353A0" w:rsidRPr="00C353A0" w:rsidRDefault="00C353A0" w:rsidP="00153EFF">
      <w:pPr>
        <w:pStyle w:val="Default"/>
        <w:numPr>
          <w:ilvl w:val="0"/>
          <w:numId w:val="12"/>
        </w:numPr>
        <w:tabs>
          <w:tab w:val="clear" w:pos="357"/>
        </w:tabs>
        <w:ind w:left="426" w:hanging="426"/>
        <w:contextualSpacing/>
        <w:jc w:val="both"/>
        <w:rPr>
          <w:rFonts w:cs="Arial"/>
          <w:sz w:val="20"/>
          <w:szCs w:val="20"/>
        </w:rPr>
      </w:pPr>
      <w:r w:rsidRPr="00C353A0">
        <w:rPr>
          <w:rFonts w:cs="Arial"/>
          <w:sz w:val="20"/>
          <w:szCs w:val="20"/>
        </w:rPr>
        <w:t>Przedmiot Umowy zostanie zrealizowany przez Wykonawcę zgodnie z PFU.</w:t>
      </w:r>
    </w:p>
    <w:p w:rsidR="00C353A0" w:rsidRPr="00C353A0" w:rsidRDefault="00C353A0" w:rsidP="00153EFF">
      <w:pPr>
        <w:pStyle w:val="Default"/>
        <w:numPr>
          <w:ilvl w:val="0"/>
          <w:numId w:val="12"/>
        </w:numPr>
        <w:tabs>
          <w:tab w:val="clear" w:pos="357"/>
        </w:tabs>
        <w:ind w:left="426" w:hanging="426"/>
        <w:contextualSpacing/>
        <w:jc w:val="both"/>
        <w:rPr>
          <w:rFonts w:cs="Arial"/>
          <w:sz w:val="20"/>
          <w:szCs w:val="20"/>
        </w:rPr>
      </w:pPr>
      <w:r w:rsidRPr="00C353A0">
        <w:rPr>
          <w:rFonts w:cs="Arial"/>
          <w:sz w:val="20"/>
          <w:szCs w:val="20"/>
        </w:rPr>
        <w:t>Wykonawca zobowiązuje się do wykonania Przedmiotu Umowy zgodnie z</w:t>
      </w:r>
      <w:r w:rsidR="005863F8">
        <w:rPr>
          <w:rFonts w:cs="Arial"/>
          <w:sz w:val="20"/>
          <w:szCs w:val="20"/>
        </w:rPr>
        <w:t xml:space="preserve"> </w:t>
      </w:r>
      <w:r w:rsidRPr="00C353A0">
        <w:rPr>
          <w:rFonts w:cs="Arial"/>
          <w:sz w:val="20"/>
          <w:szCs w:val="20"/>
        </w:rPr>
        <w:t>obowiązującymi przepisami prawa i aktualną wiedzą techniczną oraz na warunkach określonych w Umowie. Wykonawca oświadcza, że posiada doświadczenie, umiejętności i wiedzę pozwalającą na</w:t>
      </w:r>
      <w:r w:rsidR="005863F8">
        <w:rPr>
          <w:rFonts w:cs="Arial"/>
          <w:sz w:val="20"/>
          <w:szCs w:val="20"/>
        </w:rPr>
        <w:t>  </w:t>
      </w:r>
      <w:r w:rsidRPr="00C353A0">
        <w:rPr>
          <w:rFonts w:cs="Arial"/>
          <w:sz w:val="20"/>
          <w:szCs w:val="20"/>
        </w:rPr>
        <w:t>wykonanie Przedmiotu Umowy oraz że zobowiązuje się do wykonania Przedmiotu Umowy zgodnie z zasadami współczesnej wiedzy technicznej oraz zgodnie z</w:t>
      </w:r>
      <w:r w:rsidR="005863F8">
        <w:rPr>
          <w:rFonts w:cs="Arial"/>
          <w:sz w:val="20"/>
          <w:szCs w:val="20"/>
        </w:rPr>
        <w:t xml:space="preserve"> </w:t>
      </w:r>
      <w:r w:rsidRPr="00C353A0">
        <w:rPr>
          <w:rFonts w:cs="Arial"/>
          <w:sz w:val="20"/>
          <w:szCs w:val="20"/>
        </w:rPr>
        <w:t>Dokumentacją Zamawiającego, Dokumentacją Projektową opracowaną przez Wykonawcę i</w:t>
      </w:r>
      <w:r w:rsidR="005863F8">
        <w:rPr>
          <w:rFonts w:cs="Arial"/>
          <w:sz w:val="20"/>
          <w:szCs w:val="20"/>
        </w:rPr>
        <w:t xml:space="preserve"> </w:t>
      </w:r>
      <w:r w:rsidRPr="00C353A0">
        <w:rPr>
          <w:rFonts w:cs="Arial"/>
          <w:sz w:val="20"/>
          <w:szCs w:val="20"/>
        </w:rPr>
        <w:t>zatwierdzoną przez Zamawiającego oraz należytą starannością.</w:t>
      </w:r>
    </w:p>
    <w:p w:rsidR="00C353A0" w:rsidRPr="00C353A0" w:rsidRDefault="00C353A0" w:rsidP="00153EFF">
      <w:pPr>
        <w:pStyle w:val="Default"/>
        <w:numPr>
          <w:ilvl w:val="0"/>
          <w:numId w:val="12"/>
        </w:numPr>
        <w:tabs>
          <w:tab w:val="clear" w:pos="357"/>
        </w:tabs>
        <w:ind w:left="426" w:hanging="426"/>
        <w:contextualSpacing/>
        <w:jc w:val="both"/>
        <w:rPr>
          <w:rFonts w:cs="Arial"/>
          <w:sz w:val="20"/>
          <w:szCs w:val="20"/>
        </w:rPr>
      </w:pPr>
      <w:r w:rsidRPr="00C353A0">
        <w:rPr>
          <w:rFonts w:cs="Arial"/>
          <w:sz w:val="20"/>
          <w:szCs w:val="20"/>
        </w:rPr>
        <w:t>W przypadku, gdy PFU z załącznikami przekazane przez Zamawiającego nie podaje w</w:t>
      </w:r>
      <w:r w:rsidR="005863F8">
        <w:rPr>
          <w:rFonts w:cs="Arial"/>
          <w:sz w:val="20"/>
          <w:szCs w:val="20"/>
        </w:rPr>
        <w:t xml:space="preserve"> </w:t>
      </w:r>
      <w:r w:rsidRPr="00C353A0">
        <w:rPr>
          <w:rFonts w:cs="Arial"/>
          <w:sz w:val="20"/>
          <w:szCs w:val="20"/>
        </w:rPr>
        <w:t>sposób szczegółowy technologii wykonywania Robót lub wykonania określonego elementu Przedmiotu Umowy, bądź też nie precyzuje dostatecznie rodzaju i</w:t>
      </w:r>
      <w:r w:rsidR="005863F8">
        <w:rPr>
          <w:rFonts w:cs="Arial"/>
          <w:sz w:val="20"/>
          <w:szCs w:val="20"/>
        </w:rPr>
        <w:t xml:space="preserve"> </w:t>
      </w:r>
      <w:r w:rsidRPr="00C353A0">
        <w:rPr>
          <w:rFonts w:cs="Arial"/>
          <w:sz w:val="20"/>
          <w:szCs w:val="20"/>
        </w:rPr>
        <w:t>standardu materiałów lub urządzeń, Wykonawca zobowiązany jest do każdorazowego uprzedniego uzyskania decyzji w</w:t>
      </w:r>
      <w:r w:rsidR="005863F8">
        <w:rPr>
          <w:rFonts w:cs="Arial"/>
          <w:sz w:val="20"/>
          <w:szCs w:val="20"/>
        </w:rPr>
        <w:t xml:space="preserve"> </w:t>
      </w:r>
      <w:r w:rsidRPr="00C353A0">
        <w:rPr>
          <w:rFonts w:cs="Arial"/>
          <w:sz w:val="20"/>
          <w:szCs w:val="20"/>
        </w:rPr>
        <w:t>formie pisemnej w tym zakresie od Zamawiającego.</w:t>
      </w:r>
    </w:p>
    <w:p w:rsidR="00CE1170" w:rsidRDefault="00CE1170" w:rsidP="00153EFF">
      <w:pPr>
        <w:numPr>
          <w:ilvl w:val="0"/>
          <w:numId w:val="12"/>
        </w:numPr>
        <w:tabs>
          <w:tab w:val="clear" w:pos="357"/>
        </w:tabs>
        <w:spacing w:after="0" w:line="240" w:lineRule="auto"/>
        <w:ind w:left="426" w:hanging="426"/>
        <w:contextualSpacing/>
        <w:jc w:val="both"/>
        <w:rPr>
          <w:rFonts w:ascii="Arial" w:hAnsi="Arial" w:cs="Arial"/>
          <w:sz w:val="20"/>
          <w:szCs w:val="20"/>
        </w:rPr>
      </w:pPr>
      <w:r w:rsidRPr="00CE1170">
        <w:rPr>
          <w:rFonts w:ascii="Arial" w:hAnsi="Arial" w:cs="Arial"/>
          <w:sz w:val="20"/>
          <w:szCs w:val="20"/>
        </w:rPr>
        <w:t xml:space="preserve">Wszelkie użyte w SIWZ </w:t>
      </w:r>
      <w:r>
        <w:rPr>
          <w:rFonts w:ascii="Arial" w:hAnsi="Arial" w:cs="Arial"/>
          <w:sz w:val="20"/>
          <w:szCs w:val="20"/>
        </w:rPr>
        <w:t>(</w:t>
      </w:r>
      <w:r w:rsidRPr="00C353A0">
        <w:rPr>
          <w:rFonts w:ascii="Arial" w:hAnsi="Arial" w:cs="Arial"/>
          <w:sz w:val="20"/>
          <w:szCs w:val="20"/>
        </w:rPr>
        <w:t>oraz innych dostępnych Wykonawcy dokumentach, opisach lub specyfikacjach</w:t>
      </w:r>
      <w:r>
        <w:rPr>
          <w:rFonts w:ascii="Arial" w:hAnsi="Arial" w:cs="Arial"/>
          <w:sz w:val="20"/>
          <w:szCs w:val="20"/>
        </w:rPr>
        <w:t>)</w:t>
      </w:r>
      <w:r w:rsidRPr="00CE1170">
        <w:rPr>
          <w:rFonts w:ascii="Arial" w:hAnsi="Arial" w:cs="Arial"/>
          <w:sz w:val="20"/>
          <w:szCs w:val="20"/>
        </w:rPr>
        <w:t xml:space="preserve"> opisy przedmiotu zamówienia poprzez wskazanie znaków towarowych, patentów lub pochodzenia, źródła lub szczególnego procesu, który charakteryzuje produkty lub usługi dostarczane przez konkretnego wykonawcę nie mają charakteru wiążącego dla Wykonawc</w:t>
      </w:r>
      <w:r>
        <w:rPr>
          <w:rFonts w:ascii="Arial" w:hAnsi="Arial" w:cs="Arial"/>
          <w:sz w:val="20"/>
          <w:szCs w:val="20"/>
        </w:rPr>
        <w:t>y</w:t>
      </w:r>
      <w:r w:rsidRPr="00CE1170">
        <w:rPr>
          <w:rFonts w:ascii="Arial" w:hAnsi="Arial" w:cs="Arial"/>
          <w:sz w:val="20"/>
          <w:szCs w:val="20"/>
        </w:rPr>
        <w:t>. Należy je traktować jedynie jako egzemplifikacje (ilustracje) możliwych do użycia produktów i</w:t>
      </w:r>
      <w:r>
        <w:rPr>
          <w:rFonts w:ascii="Arial" w:hAnsi="Arial" w:cs="Arial"/>
          <w:sz w:val="20"/>
          <w:szCs w:val="20"/>
        </w:rPr>
        <w:t>  </w:t>
      </w:r>
      <w:r w:rsidRPr="00CE1170">
        <w:rPr>
          <w:rFonts w:ascii="Arial" w:hAnsi="Arial" w:cs="Arial"/>
          <w:sz w:val="20"/>
          <w:szCs w:val="20"/>
        </w:rPr>
        <w:t>metod wykonania. W każdym przypadku, Zamawiający dopuszcza inny produkt spełniający</w:t>
      </w:r>
      <w:r>
        <w:rPr>
          <w:rFonts w:ascii="Arial" w:hAnsi="Arial" w:cs="Arial"/>
          <w:sz w:val="20"/>
          <w:szCs w:val="20"/>
        </w:rPr>
        <w:t xml:space="preserve"> wymogi SIWZ, pozwalający na </w:t>
      </w:r>
      <w:r w:rsidRPr="00CE1170">
        <w:rPr>
          <w:rFonts w:ascii="Arial" w:hAnsi="Arial" w:cs="Arial"/>
          <w:sz w:val="20"/>
          <w:szCs w:val="20"/>
        </w:rPr>
        <w:t xml:space="preserve">wykonanie </w:t>
      </w:r>
      <w:r>
        <w:rPr>
          <w:rFonts w:ascii="Arial" w:hAnsi="Arial" w:cs="Arial"/>
          <w:sz w:val="20"/>
          <w:szCs w:val="20"/>
        </w:rPr>
        <w:t xml:space="preserve">Inwestycji </w:t>
      </w:r>
      <w:r w:rsidRPr="00CE1170">
        <w:rPr>
          <w:rFonts w:ascii="Arial" w:hAnsi="Arial" w:cs="Arial"/>
          <w:sz w:val="20"/>
          <w:szCs w:val="20"/>
        </w:rPr>
        <w:t>zgodnie ze sztuką budowlaną i</w:t>
      </w:r>
      <w:r>
        <w:rPr>
          <w:rFonts w:ascii="Arial" w:hAnsi="Arial" w:cs="Arial"/>
          <w:sz w:val="20"/>
          <w:szCs w:val="20"/>
        </w:rPr>
        <w:t> obowiązującymi przepisami, z zastrzeżeniem ust. 7.</w:t>
      </w:r>
    </w:p>
    <w:p w:rsidR="00C353A0" w:rsidRPr="00924201" w:rsidRDefault="00CE1170" w:rsidP="00153EFF">
      <w:pPr>
        <w:numPr>
          <w:ilvl w:val="0"/>
          <w:numId w:val="12"/>
        </w:numPr>
        <w:tabs>
          <w:tab w:val="clear" w:pos="357"/>
        </w:tabs>
        <w:spacing w:after="0" w:line="240" w:lineRule="auto"/>
        <w:ind w:left="426" w:hanging="426"/>
        <w:contextualSpacing/>
        <w:jc w:val="both"/>
        <w:rPr>
          <w:rFonts w:ascii="Arial" w:hAnsi="Arial" w:cs="Arial"/>
          <w:sz w:val="20"/>
          <w:szCs w:val="20"/>
        </w:rPr>
      </w:pPr>
      <w:r>
        <w:rPr>
          <w:rFonts w:ascii="Arial" w:hAnsi="Arial" w:cs="Arial"/>
          <w:sz w:val="20"/>
          <w:szCs w:val="20"/>
        </w:rPr>
        <w:t>B</w:t>
      </w:r>
      <w:r w:rsidR="00C353A0" w:rsidRPr="00C353A0">
        <w:rPr>
          <w:rFonts w:ascii="Arial" w:hAnsi="Arial" w:cs="Arial"/>
          <w:sz w:val="20"/>
          <w:szCs w:val="20"/>
        </w:rPr>
        <w:t>ezwzględnym warunkiem</w:t>
      </w:r>
      <w:r>
        <w:rPr>
          <w:rFonts w:ascii="Arial" w:hAnsi="Arial" w:cs="Arial"/>
          <w:sz w:val="20"/>
          <w:szCs w:val="20"/>
        </w:rPr>
        <w:t xml:space="preserve"> zaakceptowania przez Zamawiającego Dokumentacji Projektowej lub</w:t>
      </w:r>
      <w:r w:rsidR="00924201">
        <w:rPr>
          <w:rFonts w:ascii="Arial" w:hAnsi="Arial" w:cs="Arial"/>
          <w:sz w:val="20"/>
          <w:szCs w:val="20"/>
        </w:rPr>
        <w:t>  </w:t>
      </w:r>
      <w:r>
        <w:rPr>
          <w:rFonts w:ascii="Arial" w:hAnsi="Arial" w:cs="Arial"/>
          <w:sz w:val="20"/>
          <w:szCs w:val="20"/>
        </w:rPr>
        <w:t>zmian materiałowych w stosunku do założeń Dokumentacji Projektowej jest</w:t>
      </w:r>
      <w:r w:rsidR="00C353A0" w:rsidRPr="00C353A0">
        <w:rPr>
          <w:rFonts w:ascii="Arial" w:hAnsi="Arial" w:cs="Arial"/>
          <w:sz w:val="20"/>
          <w:szCs w:val="20"/>
        </w:rPr>
        <w:t xml:space="preserve"> gwaran</w:t>
      </w:r>
      <w:r>
        <w:rPr>
          <w:rFonts w:ascii="Arial" w:hAnsi="Arial" w:cs="Arial"/>
          <w:sz w:val="20"/>
          <w:szCs w:val="20"/>
        </w:rPr>
        <w:t>cja, że</w:t>
      </w:r>
      <w:r w:rsidR="00924201">
        <w:rPr>
          <w:rFonts w:ascii="Arial" w:hAnsi="Arial" w:cs="Arial"/>
          <w:sz w:val="20"/>
          <w:szCs w:val="20"/>
        </w:rPr>
        <w:t>  </w:t>
      </w:r>
      <w:r>
        <w:rPr>
          <w:rFonts w:ascii="Arial" w:hAnsi="Arial" w:cs="Arial"/>
          <w:sz w:val="20"/>
          <w:szCs w:val="20"/>
        </w:rPr>
        <w:t>zastosowane rozwiązania umożliwią</w:t>
      </w:r>
      <w:r w:rsidR="00C353A0" w:rsidRPr="00C353A0">
        <w:rPr>
          <w:rFonts w:ascii="Arial" w:eastAsia="TimesNewRoman" w:hAnsi="Arial" w:cs="Arial"/>
          <w:sz w:val="20"/>
          <w:szCs w:val="20"/>
        </w:rPr>
        <w:t xml:space="preserve"> </w:t>
      </w:r>
      <w:r w:rsidR="00C353A0" w:rsidRPr="00C353A0">
        <w:rPr>
          <w:rFonts w:ascii="Arial" w:hAnsi="Arial" w:cs="Arial"/>
          <w:sz w:val="20"/>
          <w:szCs w:val="20"/>
        </w:rPr>
        <w:t>realizacj</w:t>
      </w:r>
      <w:r w:rsidR="00C353A0" w:rsidRPr="00C353A0">
        <w:rPr>
          <w:rFonts w:ascii="Arial" w:eastAsia="TimesNewRoman" w:hAnsi="Arial" w:cs="Arial"/>
          <w:sz w:val="20"/>
          <w:szCs w:val="20"/>
        </w:rPr>
        <w:t xml:space="preserve">ę </w:t>
      </w:r>
      <w:r w:rsidR="00C353A0" w:rsidRPr="00C353A0">
        <w:rPr>
          <w:rFonts w:ascii="Arial" w:hAnsi="Arial" w:cs="Arial"/>
          <w:sz w:val="20"/>
          <w:szCs w:val="20"/>
        </w:rPr>
        <w:t>Robót w sposób zapewniający</w:t>
      </w:r>
      <w:r w:rsidR="00C353A0" w:rsidRPr="00C353A0">
        <w:rPr>
          <w:rFonts w:ascii="Arial" w:eastAsia="TimesNewRoman" w:hAnsi="Arial" w:cs="Arial"/>
          <w:sz w:val="20"/>
          <w:szCs w:val="20"/>
        </w:rPr>
        <w:t xml:space="preserve"> </w:t>
      </w:r>
      <w:r w:rsidR="00C353A0" w:rsidRPr="00C353A0">
        <w:rPr>
          <w:rFonts w:ascii="Arial" w:hAnsi="Arial" w:cs="Arial"/>
          <w:sz w:val="20"/>
          <w:szCs w:val="20"/>
        </w:rPr>
        <w:t>uzyskanie parametrów technicznych nie gorszych od założonych w dokumentach</w:t>
      </w:r>
      <w:r>
        <w:rPr>
          <w:rFonts w:ascii="Arial" w:hAnsi="Arial" w:cs="Arial"/>
          <w:sz w:val="20"/>
          <w:szCs w:val="20"/>
        </w:rPr>
        <w:t xml:space="preserve"> </w:t>
      </w:r>
      <w:r w:rsidRPr="00C353A0">
        <w:rPr>
          <w:rFonts w:ascii="Arial" w:hAnsi="Arial" w:cs="Arial"/>
          <w:sz w:val="20"/>
          <w:szCs w:val="20"/>
        </w:rPr>
        <w:t>wymienionych</w:t>
      </w:r>
      <w:r>
        <w:rPr>
          <w:rFonts w:ascii="Arial" w:hAnsi="Arial" w:cs="Arial"/>
          <w:sz w:val="20"/>
          <w:szCs w:val="20"/>
        </w:rPr>
        <w:t xml:space="preserve"> w ust. 6</w:t>
      </w:r>
      <w:r w:rsidR="00C353A0" w:rsidRPr="00C353A0">
        <w:rPr>
          <w:rFonts w:ascii="Arial" w:hAnsi="Arial" w:cs="Arial"/>
          <w:sz w:val="20"/>
          <w:szCs w:val="20"/>
        </w:rPr>
        <w:t>, a</w:t>
      </w:r>
      <w:r>
        <w:rPr>
          <w:rFonts w:ascii="Arial" w:hAnsi="Arial" w:cs="Arial"/>
          <w:sz w:val="20"/>
          <w:szCs w:val="20"/>
        </w:rPr>
        <w:t>  </w:t>
      </w:r>
      <w:r w:rsidR="00C353A0" w:rsidRPr="00C353A0">
        <w:rPr>
          <w:rFonts w:ascii="Arial" w:hAnsi="Arial" w:cs="Arial"/>
          <w:sz w:val="20"/>
          <w:szCs w:val="20"/>
        </w:rPr>
        <w:t xml:space="preserve">nadto, iż </w:t>
      </w:r>
      <w:r>
        <w:rPr>
          <w:rFonts w:ascii="Arial" w:hAnsi="Arial" w:cs="Arial"/>
          <w:sz w:val="20"/>
          <w:szCs w:val="20"/>
        </w:rPr>
        <w:t xml:space="preserve">Wykonawca </w:t>
      </w:r>
      <w:r w:rsidR="00C353A0" w:rsidRPr="00C353A0">
        <w:rPr>
          <w:rFonts w:ascii="Arial" w:hAnsi="Arial" w:cs="Arial"/>
          <w:sz w:val="20"/>
          <w:szCs w:val="20"/>
        </w:rPr>
        <w:t>uzyska uprzednio pisemną zgodę Zamawiającego na ich użycie</w:t>
      </w:r>
      <w:r w:rsidR="00C353A0" w:rsidRPr="00C353A0">
        <w:rPr>
          <w:rFonts w:ascii="Arial" w:hAnsi="Arial" w:cs="Arial"/>
          <w:i/>
          <w:iCs/>
          <w:sz w:val="20"/>
          <w:szCs w:val="20"/>
        </w:rPr>
        <w:t>.</w:t>
      </w:r>
      <w:r w:rsidR="00C353A0" w:rsidRPr="00C353A0">
        <w:rPr>
          <w:rFonts w:ascii="Arial" w:hAnsi="Arial" w:cs="Arial"/>
          <w:sz w:val="20"/>
          <w:szCs w:val="20"/>
        </w:rPr>
        <w:t xml:space="preserve"> Na</w:t>
      </w:r>
      <w:r>
        <w:rPr>
          <w:rFonts w:ascii="Arial" w:hAnsi="Arial" w:cs="Arial"/>
          <w:sz w:val="20"/>
          <w:szCs w:val="20"/>
        </w:rPr>
        <w:t>  </w:t>
      </w:r>
      <w:r w:rsidR="00C353A0" w:rsidRPr="00C353A0">
        <w:rPr>
          <w:rFonts w:ascii="Arial" w:hAnsi="Arial" w:cs="Arial"/>
          <w:sz w:val="20"/>
          <w:szCs w:val="20"/>
        </w:rPr>
        <w:t>Wykonawcy ciąży obowiązek każdorazowego, uprzedniego przedłożenia Zamawiającemu stosownych dokumentów (w formie obliczeniowej, opisowej i rysunkowej) stwierdzających, że</w:t>
      </w:r>
      <w:r>
        <w:rPr>
          <w:rFonts w:ascii="Arial" w:hAnsi="Arial" w:cs="Arial"/>
          <w:sz w:val="20"/>
          <w:szCs w:val="20"/>
        </w:rPr>
        <w:t> </w:t>
      </w:r>
      <w:r w:rsidR="00C353A0" w:rsidRPr="00C353A0">
        <w:rPr>
          <w:rFonts w:ascii="Arial" w:hAnsi="Arial" w:cs="Arial"/>
          <w:sz w:val="20"/>
          <w:szCs w:val="20"/>
        </w:rPr>
        <w:t> proponowane materiały zamienne spełniają wyżej wskazane warunki oraz wpływ tego zamiennika na całość realizacji Inwestycji, a</w:t>
      </w:r>
      <w:r>
        <w:rPr>
          <w:rFonts w:ascii="Arial" w:hAnsi="Arial" w:cs="Arial"/>
          <w:sz w:val="20"/>
          <w:szCs w:val="20"/>
        </w:rPr>
        <w:t xml:space="preserve"> </w:t>
      </w:r>
      <w:r w:rsidR="00C353A0" w:rsidRPr="00C353A0">
        <w:rPr>
          <w:rFonts w:ascii="Arial" w:hAnsi="Arial" w:cs="Arial"/>
          <w:sz w:val="20"/>
          <w:szCs w:val="20"/>
        </w:rPr>
        <w:t>w szczególności kompatybilność z innymi już przyjętymi rozwiązaniami PFU z załącznikami, oraz uzyskania uprzedniej pisemnej zgody</w:t>
      </w:r>
      <w:r>
        <w:rPr>
          <w:rFonts w:ascii="Arial" w:hAnsi="Arial" w:cs="Arial"/>
          <w:sz w:val="20"/>
          <w:szCs w:val="20"/>
        </w:rPr>
        <w:t xml:space="preserve"> </w:t>
      </w:r>
      <w:r w:rsidR="00C353A0" w:rsidRPr="00C353A0">
        <w:rPr>
          <w:rFonts w:ascii="Arial" w:hAnsi="Arial" w:cs="Arial"/>
          <w:sz w:val="20"/>
          <w:szCs w:val="20"/>
        </w:rPr>
        <w:t>Zamawiającego na ich wprowadzenie do Umowy i</w:t>
      </w:r>
      <w:r>
        <w:rPr>
          <w:rFonts w:ascii="Arial" w:hAnsi="Arial" w:cs="Arial"/>
          <w:sz w:val="20"/>
          <w:szCs w:val="20"/>
        </w:rPr>
        <w:t xml:space="preserve"> </w:t>
      </w:r>
      <w:r w:rsidR="00C353A0" w:rsidRPr="00C353A0">
        <w:rPr>
          <w:rFonts w:ascii="Arial" w:hAnsi="Arial" w:cs="Arial"/>
          <w:sz w:val="20"/>
          <w:szCs w:val="20"/>
        </w:rPr>
        <w:t>zastosowanie w</w:t>
      </w:r>
      <w:r>
        <w:rPr>
          <w:rFonts w:ascii="Arial" w:hAnsi="Arial" w:cs="Arial"/>
          <w:sz w:val="20"/>
          <w:szCs w:val="20"/>
        </w:rPr>
        <w:t xml:space="preserve"> </w:t>
      </w:r>
      <w:r w:rsidR="00C353A0" w:rsidRPr="00C353A0">
        <w:rPr>
          <w:rFonts w:ascii="Arial" w:hAnsi="Arial" w:cs="Arial"/>
          <w:sz w:val="20"/>
          <w:szCs w:val="20"/>
        </w:rPr>
        <w:t>zleconych Robotach. W</w:t>
      </w:r>
      <w:r>
        <w:rPr>
          <w:rFonts w:ascii="Arial" w:hAnsi="Arial" w:cs="Arial"/>
          <w:sz w:val="20"/>
          <w:szCs w:val="20"/>
        </w:rPr>
        <w:t>   </w:t>
      </w:r>
      <w:r w:rsidR="00C353A0" w:rsidRPr="00C353A0">
        <w:rPr>
          <w:rFonts w:ascii="Arial" w:hAnsi="Arial" w:cs="Arial"/>
          <w:sz w:val="20"/>
          <w:szCs w:val="20"/>
        </w:rPr>
        <w:t xml:space="preserve">przypadku naruszenia niniejszego postanowienia poprzez zastosowanie materiałów niespełniających opisanych wyżej kryteriów, Zamawiający może nałożyć na </w:t>
      </w:r>
      <w:r w:rsidR="00C353A0" w:rsidRPr="00924201">
        <w:rPr>
          <w:rFonts w:ascii="Arial" w:hAnsi="Arial" w:cs="Arial"/>
          <w:sz w:val="20"/>
          <w:szCs w:val="20"/>
        </w:rPr>
        <w:t>Wykonawcę karę umowną w</w:t>
      </w:r>
      <w:r w:rsidRPr="00924201">
        <w:rPr>
          <w:rFonts w:ascii="Arial" w:hAnsi="Arial" w:cs="Arial"/>
          <w:sz w:val="20"/>
          <w:szCs w:val="20"/>
        </w:rPr>
        <w:t xml:space="preserve"> </w:t>
      </w:r>
      <w:r w:rsidR="00C353A0" w:rsidRPr="00924201">
        <w:rPr>
          <w:rFonts w:ascii="Arial" w:hAnsi="Arial" w:cs="Arial"/>
          <w:sz w:val="20"/>
          <w:szCs w:val="20"/>
        </w:rPr>
        <w:t>wysokości 0,25 % umówionego wynagrodzenia brutto wskazanego w § 16 ust. 1 Umowy za każde z</w:t>
      </w:r>
      <w:r w:rsidR="000C1232" w:rsidRPr="00924201">
        <w:rPr>
          <w:rFonts w:ascii="Arial" w:hAnsi="Arial" w:cs="Arial"/>
          <w:sz w:val="20"/>
          <w:szCs w:val="20"/>
        </w:rPr>
        <w:t xml:space="preserve"> </w:t>
      </w:r>
      <w:r w:rsidR="00C353A0" w:rsidRPr="00924201">
        <w:rPr>
          <w:rFonts w:ascii="Arial" w:hAnsi="Arial" w:cs="Arial"/>
          <w:sz w:val="20"/>
          <w:szCs w:val="20"/>
        </w:rPr>
        <w:t>naruszeń z osobna.</w:t>
      </w:r>
    </w:p>
    <w:p w:rsidR="00C353A0" w:rsidRPr="00C353A0" w:rsidRDefault="00C353A0" w:rsidP="00153EFF">
      <w:pPr>
        <w:pStyle w:val="Default"/>
        <w:numPr>
          <w:ilvl w:val="0"/>
          <w:numId w:val="12"/>
        </w:numPr>
        <w:tabs>
          <w:tab w:val="clear" w:pos="357"/>
        </w:tabs>
        <w:ind w:left="426" w:hanging="426"/>
        <w:contextualSpacing/>
        <w:jc w:val="both"/>
        <w:rPr>
          <w:rFonts w:cs="Arial"/>
          <w:sz w:val="20"/>
          <w:szCs w:val="20"/>
        </w:rPr>
      </w:pPr>
      <w:r w:rsidRPr="00C353A0">
        <w:rPr>
          <w:rFonts w:cs="Arial"/>
          <w:sz w:val="20"/>
          <w:szCs w:val="20"/>
        </w:rPr>
        <w:t>Wykonawca oświadcza, iż znane są mu wszelkie uwarunkowania faktyczne i prawne związane z wykonaniem Przedmiotu Umowy, w szczególności zaś oświadcza, iż znany mu jest sposób i warunki dostępu do Terenu Budowy a także, że zbadał Teren Budowy oraz jego otoczenie, jak również, że zapoznał się z udostępnioną Dokumentacją Zamawiającego w</w:t>
      </w:r>
      <w:r w:rsidR="000C1232">
        <w:rPr>
          <w:rFonts w:cs="Arial"/>
          <w:sz w:val="20"/>
          <w:szCs w:val="20"/>
        </w:rPr>
        <w:t xml:space="preserve"> </w:t>
      </w:r>
      <w:r w:rsidRPr="00C353A0">
        <w:rPr>
          <w:rFonts w:cs="Arial"/>
          <w:sz w:val="20"/>
          <w:szCs w:val="20"/>
        </w:rPr>
        <w:t xml:space="preserve">szczególności z PFU z załącznikami i uzyskał wszelkie informacje tak, aby mieć pełną wiedzę o nich. Wszelkie zastrzeżenia Wykonawcy, dotyczące Terenu Budowy zgłoszone po dniu zawarcia Umowy nie mogą być podstawą do dochodzenia roszczeń od Zamawiającego oraz do żądania przez Wykonawcę przesunięcia terminu zakończenia </w:t>
      </w:r>
      <w:r w:rsidR="000C1232">
        <w:rPr>
          <w:rFonts w:cs="Arial"/>
          <w:sz w:val="20"/>
          <w:szCs w:val="20"/>
        </w:rPr>
        <w:t>Przedsięwzięcia.</w:t>
      </w:r>
    </w:p>
    <w:p w:rsidR="00C353A0" w:rsidRPr="00C353A0" w:rsidRDefault="00C353A0" w:rsidP="00153EFF">
      <w:pPr>
        <w:pStyle w:val="Default"/>
        <w:numPr>
          <w:ilvl w:val="0"/>
          <w:numId w:val="12"/>
        </w:numPr>
        <w:tabs>
          <w:tab w:val="clear" w:pos="357"/>
        </w:tabs>
        <w:ind w:left="426" w:hanging="426"/>
        <w:contextualSpacing/>
        <w:jc w:val="both"/>
        <w:rPr>
          <w:rFonts w:cs="Arial"/>
          <w:sz w:val="20"/>
          <w:szCs w:val="20"/>
        </w:rPr>
      </w:pPr>
      <w:r w:rsidRPr="00C353A0">
        <w:rPr>
          <w:rFonts w:cs="Arial"/>
          <w:sz w:val="20"/>
          <w:szCs w:val="20"/>
        </w:rPr>
        <w:lastRenderedPageBreak/>
        <w:t>Pod rygorem utraty uprawnienia do powoływania się na takie braki lub wady w Dokumentacji Zamawiającego w tym w</w:t>
      </w:r>
      <w:r w:rsidR="000C1232">
        <w:rPr>
          <w:rFonts w:cs="Arial"/>
          <w:sz w:val="20"/>
          <w:szCs w:val="20"/>
        </w:rPr>
        <w:t xml:space="preserve"> </w:t>
      </w:r>
      <w:r w:rsidRPr="00C353A0">
        <w:rPr>
          <w:rFonts w:cs="Arial"/>
          <w:sz w:val="20"/>
          <w:szCs w:val="20"/>
        </w:rPr>
        <w:t>PFU i jego załącznikach w</w:t>
      </w:r>
      <w:r w:rsidR="000C1232">
        <w:rPr>
          <w:rFonts w:cs="Arial"/>
          <w:sz w:val="20"/>
          <w:szCs w:val="20"/>
        </w:rPr>
        <w:t xml:space="preserve"> </w:t>
      </w:r>
      <w:r w:rsidRPr="00C353A0">
        <w:rPr>
          <w:rFonts w:cs="Arial"/>
          <w:sz w:val="20"/>
          <w:szCs w:val="20"/>
        </w:rPr>
        <w:t>przyszłości, Wykonawca oświadcza, iż nie stwierdza żadnych wad lub braków we wszelkiej Dokumentacji Zamawiającego oraz zrzeka się prawa do powoływania się na wady, błędy dostrzeżone w Dokumentacji Zamawiającego po</w:t>
      </w:r>
      <w:r w:rsidR="000C1232">
        <w:rPr>
          <w:rFonts w:cs="Arial"/>
          <w:sz w:val="20"/>
          <w:szCs w:val="20"/>
        </w:rPr>
        <w:t> </w:t>
      </w:r>
      <w:r w:rsidRPr="00C353A0">
        <w:rPr>
          <w:rFonts w:cs="Arial"/>
          <w:sz w:val="20"/>
          <w:szCs w:val="20"/>
        </w:rPr>
        <w:t xml:space="preserve">złożeniu </w:t>
      </w:r>
      <w:r w:rsidR="000C1232">
        <w:rPr>
          <w:rFonts w:cs="Arial"/>
          <w:sz w:val="20"/>
          <w:szCs w:val="20"/>
        </w:rPr>
        <w:t>O</w:t>
      </w:r>
      <w:r w:rsidRPr="00C353A0">
        <w:rPr>
          <w:rFonts w:cs="Arial"/>
          <w:sz w:val="20"/>
          <w:szCs w:val="20"/>
        </w:rPr>
        <w:t>ferty.</w:t>
      </w:r>
    </w:p>
    <w:p w:rsidR="00C353A0" w:rsidRPr="00C353A0" w:rsidRDefault="00C353A0" w:rsidP="00A45B17">
      <w:pPr>
        <w:suppressAutoHyphens/>
        <w:spacing w:after="0" w:line="240" w:lineRule="auto"/>
        <w:ind w:left="360"/>
        <w:jc w:val="both"/>
        <w:rPr>
          <w:rFonts w:ascii="Arial" w:eastAsia="Times New Roman" w:hAnsi="Arial" w:cs="Arial"/>
          <w:bCs/>
          <w:iCs/>
          <w:sz w:val="20"/>
          <w:szCs w:val="20"/>
          <w:lang w:eastAsia="ar-SA"/>
        </w:rPr>
      </w:pPr>
    </w:p>
    <w:p w:rsidR="000C1232" w:rsidRPr="00C353A0" w:rsidRDefault="000C1232" w:rsidP="000C1232">
      <w:pPr>
        <w:suppressAutoHyphens/>
        <w:spacing w:after="0" w:line="240" w:lineRule="auto"/>
        <w:jc w:val="center"/>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 </w:t>
      </w:r>
      <w:r>
        <w:rPr>
          <w:rFonts w:ascii="Arial" w:eastAsia="Times New Roman" w:hAnsi="Arial" w:cs="Arial"/>
          <w:sz w:val="20"/>
          <w:szCs w:val="20"/>
          <w:lang w:eastAsia="ar-SA"/>
        </w:rPr>
        <w:t>3</w:t>
      </w:r>
    </w:p>
    <w:p w:rsidR="000C1232" w:rsidRPr="000C1232" w:rsidRDefault="000C1232" w:rsidP="00153EFF">
      <w:pPr>
        <w:numPr>
          <w:ilvl w:val="0"/>
          <w:numId w:val="14"/>
        </w:numPr>
        <w:suppressAutoHyphens/>
        <w:spacing w:after="0" w:line="240" w:lineRule="auto"/>
        <w:ind w:left="363"/>
        <w:jc w:val="both"/>
        <w:rPr>
          <w:rFonts w:ascii="Arial" w:eastAsia="Times New Roman" w:hAnsi="Arial" w:cs="Arial"/>
          <w:bCs/>
          <w:iCs/>
          <w:sz w:val="20"/>
          <w:szCs w:val="20"/>
          <w:lang w:eastAsia="ar-SA"/>
        </w:rPr>
      </w:pPr>
      <w:r w:rsidRPr="000C1232">
        <w:rPr>
          <w:rFonts w:ascii="Arial" w:eastAsia="Times New Roman" w:hAnsi="Arial" w:cs="Arial"/>
          <w:bCs/>
          <w:iCs/>
          <w:sz w:val="20"/>
          <w:szCs w:val="20"/>
          <w:lang w:eastAsia="ar-SA"/>
        </w:rPr>
        <w:t>Przekazanie Wykonawcy Terenu Budowy nastąpi przy udziale przedstawiciela Zamawiającego.</w:t>
      </w:r>
    </w:p>
    <w:p w:rsidR="000C1232" w:rsidRPr="000C1232" w:rsidRDefault="000C1232" w:rsidP="00153EFF">
      <w:pPr>
        <w:numPr>
          <w:ilvl w:val="0"/>
          <w:numId w:val="14"/>
        </w:numPr>
        <w:suppressAutoHyphens/>
        <w:spacing w:after="0" w:line="240" w:lineRule="auto"/>
        <w:ind w:left="363"/>
        <w:jc w:val="both"/>
        <w:rPr>
          <w:rFonts w:ascii="Arial" w:eastAsia="Times New Roman" w:hAnsi="Arial" w:cs="Arial"/>
          <w:bCs/>
          <w:iCs/>
          <w:sz w:val="20"/>
          <w:szCs w:val="20"/>
          <w:lang w:eastAsia="ar-SA"/>
        </w:rPr>
      </w:pPr>
      <w:r w:rsidRPr="000C1232">
        <w:rPr>
          <w:rFonts w:ascii="Arial" w:eastAsia="Times New Roman" w:hAnsi="Arial" w:cs="Arial"/>
          <w:bCs/>
          <w:iCs/>
          <w:sz w:val="20"/>
          <w:szCs w:val="20"/>
          <w:lang w:eastAsia="ar-SA"/>
        </w:rPr>
        <w:t>Zamawiający przekaże Wykonawcy Teren Budowy w zakresie wynikającym z Przedmiotu Umowy nie później niż w terminie 7</w:t>
      </w:r>
      <w:r w:rsidRPr="000C1232" w:rsidDel="00155C4D">
        <w:rPr>
          <w:rFonts w:ascii="Arial" w:eastAsia="Times New Roman" w:hAnsi="Arial" w:cs="Arial"/>
          <w:bCs/>
          <w:iCs/>
          <w:sz w:val="20"/>
          <w:szCs w:val="20"/>
          <w:lang w:eastAsia="ar-SA"/>
        </w:rPr>
        <w:t xml:space="preserve"> </w:t>
      </w:r>
      <w:r w:rsidRPr="000C1232">
        <w:rPr>
          <w:rFonts w:ascii="Arial" w:eastAsia="Times New Roman" w:hAnsi="Arial" w:cs="Arial"/>
          <w:bCs/>
          <w:iCs/>
          <w:sz w:val="20"/>
          <w:szCs w:val="20"/>
          <w:lang w:eastAsia="ar-SA"/>
        </w:rPr>
        <w:t>(słownie: siedm</w:t>
      </w:r>
      <w:r>
        <w:rPr>
          <w:rFonts w:ascii="Arial" w:eastAsia="Times New Roman" w:hAnsi="Arial" w:cs="Arial"/>
          <w:bCs/>
          <w:iCs/>
          <w:sz w:val="20"/>
          <w:szCs w:val="20"/>
          <w:lang w:eastAsia="ar-SA"/>
        </w:rPr>
        <w:t>iu</w:t>
      </w:r>
      <w:r w:rsidRPr="000C1232">
        <w:rPr>
          <w:rFonts w:ascii="Arial" w:eastAsia="Times New Roman" w:hAnsi="Arial" w:cs="Arial"/>
          <w:bCs/>
          <w:iCs/>
          <w:sz w:val="20"/>
          <w:szCs w:val="20"/>
          <w:lang w:eastAsia="ar-SA"/>
        </w:rPr>
        <w:t>) dni roboczych od dnia uzyskania przez Wykonawcę ostatecznej decyzji o pozwoleniu na budowę. Wykonawca zobowiązany jest w</w:t>
      </w:r>
      <w:r>
        <w:rPr>
          <w:rFonts w:ascii="Arial" w:eastAsia="Times New Roman" w:hAnsi="Arial" w:cs="Arial"/>
          <w:bCs/>
          <w:iCs/>
          <w:sz w:val="20"/>
          <w:szCs w:val="20"/>
          <w:lang w:eastAsia="ar-SA"/>
        </w:rPr>
        <w:t xml:space="preserve"> </w:t>
      </w:r>
      <w:r w:rsidRPr="000C1232">
        <w:rPr>
          <w:rFonts w:ascii="Arial" w:eastAsia="Times New Roman" w:hAnsi="Arial" w:cs="Arial"/>
          <w:bCs/>
          <w:iCs/>
          <w:sz w:val="20"/>
          <w:szCs w:val="20"/>
          <w:lang w:eastAsia="ar-SA"/>
        </w:rPr>
        <w:t>powyższym terminie odebrać Teren Budowy niezbędny do realizacji Przedmiotu Umowy. W</w:t>
      </w:r>
      <w:r>
        <w:rPr>
          <w:rFonts w:ascii="Arial" w:eastAsia="Times New Roman" w:hAnsi="Arial" w:cs="Arial"/>
          <w:bCs/>
          <w:iCs/>
          <w:sz w:val="20"/>
          <w:szCs w:val="20"/>
          <w:lang w:eastAsia="ar-SA"/>
        </w:rPr>
        <w:t xml:space="preserve"> </w:t>
      </w:r>
      <w:r w:rsidRPr="000C1232">
        <w:rPr>
          <w:rFonts w:ascii="Arial" w:eastAsia="Times New Roman" w:hAnsi="Arial" w:cs="Arial"/>
          <w:bCs/>
          <w:iCs/>
          <w:sz w:val="20"/>
          <w:szCs w:val="20"/>
          <w:lang w:eastAsia="ar-SA"/>
        </w:rPr>
        <w:t>dniu przekazania Terenu Budowy Strony sporządzą w formie pisemnej protokół z czynności przekazania Terenu Budowy, przy czym jeden egzemplarz protokołu pozostanie u</w:t>
      </w:r>
      <w:r>
        <w:rPr>
          <w:rFonts w:ascii="Arial" w:eastAsia="Times New Roman" w:hAnsi="Arial" w:cs="Arial"/>
          <w:bCs/>
          <w:iCs/>
          <w:sz w:val="20"/>
          <w:szCs w:val="20"/>
          <w:lang w:eastAsia="ar-SA"/>
        </w:rPr>
        <w:t xml:space="preserve"> </w:t>
      </w:r>
      <w:r w:rsidRPr="000C1232">
        <w:rPr>
          <w:rFonts w:ascii="Arial" w:eastAsia="Times New Roman" w:hAnsi="Arial" w:cs="Arial"/>
          <w:bCs/>
          <w:iCs/>
          <w:sz w:val="20"/>
          <w:szCs w:val="20"/>
          <w:lang w:eastAsia="ar-SA"/>
        </w:rPr>
        <w:t>Zamawiającego. Od daty protokolarnego przejęcia Terenu Budowy, aż do chwili końcowego odbioru Robót Wykonawca ponosi odpowiedzialność</w:t>
      </w:r>
      <w:r w:rsidR="003C4DC4">
        <w:rPr>
          <w:rFonts w:ascii="Arial" w:eastAsia="Times New Roman" w:hAnsi="Arial" w:cs="Arial"/>
          <w:bCs/>
          <w:iCs/>
          <w:sz w:val="20"/>
          <w:szCs w:val="20"/>
          <w:lang w:eastAsia="ar-SA"/>
        </w:rPr>
        <w:t>,</w:t>
      </w:r>
      <w:r w:rsidRPr="000C1232">
        <w:rPr>
          <w:rFonts w:ascii="Arial" w:eastAsia="Times New Roman" w:hAnsi="Arial" w:cs="Arial"/>
          <w:bCs/>
          <w:iCs/>
          <w:sz w:val="20"/>
          <w:szCs w:val="20"/>
          <w:lang w:eastAsia="ar-SA"/>
        </w:rPr>
        <w:t xml:space="preserve"> na zasadach ogólnych</w:t>
      </w:r>
      <w:r w:rsidR="003C4DC4">
        <w:rPr>
          <w:rFonts w:ascii="Arial" w:eastAsia="Times New Roman" w:hAnsi="Arial" w:cs="Arial"/>
          <w:bCs/>
          <w:iCs/>
          <w:sz w:val="20"/>
          <w:szCs w:val="20"/>
          <w:lang w:eastAsia="ar-SA"/>
        </w:rPr>
        <w:t>,</w:t>
      </w:r>
      <w:r w:rsidRPr="000C1232">
        <w:rPr>
          <w:rFonts w:ascii="Arial" w:eastAsia="Times New Roman" w:hAnsi="Arial" w:cs="Arial"/>
          <w:bCs/>
          <w:iCs/>
          <w:sz w:val="20"/>
          <w:szCs w:val="20"/>
          <w:lang w:eastAsia="ar-SA"/>
        </w:rPr>
        <w:t xml:space="preserve"> za wszelkie szkody wynikłe z </w:t>
      </w:r>
      <w:r>
        <w:rPr>
          <w:rFonts w:ascii="Arial" w:eastAsia="Times New Roman" w:hAnsi="Arial" w:cs="Arial"/>
          <w:bCs/>
          <w:iCs/>
          <w:sz w:val="20"/>
          <w:szCs w:val="20"/>
          <w:lang w:eastAsia="ar-SA"/>
        </w:rPr>
        <w:t>przyczyn leżących po jego stronie</w:t>
      </w:r>
      <w:r w:rsidRPr="000C1232">
        <w:rPr>
          <w:rFonts w:ascii="Arial" w:eastAsia="Times New Roman" w:hAnsi="Arial" w:cs="Arial"/>
          <w:bCs/>
          <w:iCs/>
          <w:sz w:val="20"/>
          <w:szCs w:val="20"/>
          <w:lang w:eastAsia="ar-SA"/>
        </w:rPr>
        <w:t xml:space="preserve"> lub </w:t>
      </w:r>
      <w:r>
        <w:rPr>
          <w:rFonts w:ascii="Arial" w:eastAsia="Times New Roman" w:hAnsi="Arial" w:cs="Arial"/>
          <w:bCs/>
          <w:iCs/>
          <w:sz w:val="20"/>
          <w:szCs w:val="20"/>
          <w:lang w:eastAsia="ar-SA"/>
        </w:rPr>
        <w:t xml:space="preserve">po stronie </w:t>
      </w:r>
      <w:r w:rsidRPr="000C1232">
        <w:rPr>
          <w:rFonts w:ascii="Arial" w:eastAsia="Times New Roman" w:hAnsi="Arial" w:cs="Arial"/>
          <w:bCs/>
          <w:iCs/>
          <w:sz w:val="20"/>
          <w:szCs w:val="20"/>
          <w:lang w:eastAsia="ar-SA"/>
        </w:rPr>
        <w:t>podmiotów działających na jego zlecenie</w:t>
      </w:r>
      <w:r w:rsidR="003C4DC4">
        <w:rPr>
          <w:rFonts w:ascii="Arial" w:eastAsia="Times New Roman" w:hAnsi="Arial" w:cs="Arial"/>
          <w:bCs/>
          <w:iCs/>
          <w:sz w:val="20"/>
          <w:szCs w:val="20"/>
          <w:lang w:eastAsia="ar-SA"/>
        </w:rPr>
        <w:t>,</w:t>
      </w:r>
      <w:r w:rsidRPr="000C1232">
        <w:rPr>
          <w:rFonts w:ascii="Arial" w:eastAsia="Times New Roman" w:hAnsi="Arial" w:cs="Arial"/>
          <w:bCs/>
          <w:iCs/>
          <w:sz w:val="20"/>
          <w:szCs w:val="20"/>
          <w:lang w:eastAsia="ar-SA"/>
        </w:rPr>
        <w:t xml:space="preserve"> na tym terenie i</w:t>
      </w:r>
      <w:r>
        <w:rPr>
          <w:rFonts w:ascii="Arial" w:eastAsia="Times New Roman" w:hAnsi="Arial" w:cs="Arial"/>
          <w:bCs/>
          <w:iCs/>
          <w:sz w:val="20"/>
          <w:szCs w:val="20"/>
          <w:lang w:eastAsia="ar-SA"/>
        </w:rPr>
        <w:t> </w:t>
      </w:r>
      <w:r w:rsidRPr="000C1232">
        <w:rPr>
          <w:rFonts w:ascii="Arial" w:eastAsia="Times New Roman" w:hAnsi="Arial" w:cs="Arial"/>
          <w:bCs/>
          <w:iCs/>
          <w:sz w:val="20"/>
          <w:szCs w:val="20"/>
          <w:lang w:eastAsia="ar-SA"/>
        </w:rPr>
        <w:t>w</w:t>
      </w:r>
      <w:r>
        <w:rPr>
          <w:rFonts w:ascii="Arial" w:eastAsia="Times New Roman" w:hAnsi="Arial" w:cs="Arial"/>
          <w:bCs/>
          <w:iCs/>
          <w:sz w:val="20"/>
          <w:szCs w:val="20"/>
          <w:lang w:eastAsia="ar-SA"/>
        </w:rPr>
        <w:t> </w:t>
      </w:r>
      <w:r w:rsidRPr="000C1232">
        <w:rPr>
          <w:rFonts w:ascii="Arial" w:eastAsia="Times New Roman" w:hAnsi="Arial" w:cs="Arial"/>
          <w:bCs/>
          <w:iCs/>
          <w:sz w:val="20"/>
          <w:szCs w:val="20"/>
          <w:lang w:eastAsia="ar-SA"/>
        </w:rPr>
        <w:t>bezpośrednim sąsiedztwie.</w:t>
      </w:r>
    </w:p>
    <w:p w:rsidR="000C1232" w:rsidRPr="000C1232" w:rsidRDefault="000C1232" w:rsidP="00153EFF">
      <w:pPr>
        <w:numPr>
          <w:ilvl w:val="0"/>
          <w:numId w:val="14"/>
        </w:numPr>
        <w:suppressAutoHyphens/>
        <w:spacing w:after="0" w:line="240" w:lineRule="auto"/>
        <w:ind w:left="363"/>
        <w:jc w:val="both"/>
        <w:rPr>
          <w:rFonts w:ascii="Arial" w:eastAsia="Times New Roman" w:hAnsi="Arial" w:cs="Arial"/>
          <w:bCs/>
          <w:iCs/>
          <w:sz w:val="20"/>
          <w:szCs w:val="20"/>
          <w:lang w:eastAsia="ar-SA"/>
        </w:rPr>
      </w:pPr>
      <w:r w:rsidRPr="000C1232">
        <w:rPr>
          <w:rFonts w:ascii="Arial" w:eastAsia="Times New Roman" w:hAnsi="Arial" w:cs="Arial"/>
          <w:bCs/>
          <w:iCs/>
          <w:sz w:val="20"/>
          <w:szCs w:val="20"/>
          <w:lang w:eastAsia="ar-SA"/>
        </w:rPr>
        <w:t>Wykonawca ma obowiązek zapewnienia wszystkim osobom upoważnionym przez niego lub Zamawiającego, jak też innym uczestnikom procesu budowlanego w rozumieniu Prawa budowlanego, dostępu do Terenu Budowy i do każdego miejsca, gdzie Roboty w związku z U</w:t>
      </w:r>
      <w:r w:rsidR="003C4DC4">
        <w:rPr>
          <w:rFonts w:ascii="Arial" w:eastAsia="Times New Roman" w:hAnsi="Arial" w:cs="Arial"/>
          <w:bCs/>
          <w:iCs/>
          <w:sz w:val="20"/>
          <w:szCs w:val="20"/>
          <w:lang w:eastAsia="ar-SA"/>
        </w:rPr>
        <w:t>mową będą wykonywane.</w:t>
      </w:r>
    </w:p>
    <w:p w:rsidR="000C1232" w:rsidRPr="000C1232" w:rsidRDefault="000C1232" w:rsidP="00153EFF">
      <w:pPr>
        <w:numPr>
          <w:ilvl w:val="0"/>
          <w:numId w:val="14"/>
        </w:numPr>
        <w:suppressAutoHyphens/>
        <w:spacing w:after="0" w:line="240" w:lineRule="auto"/>
        <w:ind w:left="363"/>
        <w:jc w:val="both"/>
        <w:rPr>
          <w:rFonts w:ascii="Arial" w:eastAsia="Times New Roman" w:hAnsi="Arial" w:cs="Arial"/>
          <w:bCs/>
          <w:iCs/>
          <w:sz w:val="20"/>
          <w:szCs w:val="20"/>
          <w:lang w:eastAsia="ar-SA"/>
        </w:rPr>
      </w:pPr>
      <w:r w:rsidRPr="000C1232">
        <w:rPr>
          <w:rFonts w:ascii="Arial" w:eastAsia="Times New Roman" w:hAnsi="Arial" w:cs="Arial"/>
          <w:bCs/>
          <w:iCs/>
          <w:sz w:val="20"/>
          <w:szCs w:val="20"/>
          <w:lang w:eastAsia="ar-SA"/>
        </w:rPr>
        <w:t xml:space="preserve">Wykonawca zobowiązuje się wykonać Przedmiot Umowy z uwzględnieniem istniejących uwarunkowań Pola Inwestycyjnego lub Terenu Budowy, </w:t>
      </w:r>
      <w:r w:rsidR="003C4DC4">
        <w:rPr>
          <w:rFonts w:ascii="Arial" w:eastAsia="Times New Roman" w:hAnsi="Arial" w:cs="Arial"/>
          <w:bCs/>
          <w:iCs/>
          <w:sz w:val="20"/>
          <w:szCs w:val="20"/>
          <w:lang w:eastAsia="ar-SA"/>
        </w:rPr>
        <w:t>w szczególności:</w:t>
      </w:r>
    </w:p>
    <w:p w:rsidR="000C1232" w:rsidRPr="000C1232" w:rsidRDefault="000C1232" w:rsidP="00153EFF">
      <w:pPr>
        <w:numPr>
          <w:ilvl w:val="0"/>
          <w:numId w:val="15"/>
        </w:numPr>
        <w:suppressAutoHyphens/>
        <w:spacing w:after="0" w:line="240" w:lineRule="auto"/>
        <w:ind w:left="726"/>
        <w:jc w:val="both"/>
        <w:rPr>
          <w:rFonts w:ascii="Arial" w:eastAsia="Times New Roman" w:hAnsi="Arial" w:cs="Arial"/>
          <w:bCs/>
          <w:iCs/>
          <w:sz w:val="20"/>
          <w:szCs w:val="20"/>
          <w:lang w:eastAsia="ar-SA"/>
        </w:rPr>
      </w:pPr>
      <w:r w:rsidRPr="000C1232">
        <w:rPr>
          <w:rFonts w:ascii="Arial" w:eastAsia="Times New Roman" w:hAnsi="Arial" w:cs="Arial"/>
          <w:bCs/>
          <w:iCs/>
          <w:sz w:val="20"/>
          <w:szCs w:val="20"/>
          <w:lang w:eastAsia="ar-SA"/>
        </w:rPr>
        <w:t xml:space="preserve">w czasie wykonywania Umowy Wykonawca musi dostosować swoje zaplecze budowy (w tym ochronę mienia i dostęp do Terenu Budowy dla osób trzecich, dostawę mediów oraz wszelkie sprawy organizacyjne związane z funkcjonowaniem budowy) do uwarunkowań związanych z faktem, iż na Polu Inwestycyjnym mogą być równolegle prowadzone roboty budowlane związane z realizacją innych prac </w:t>
      </w:r>
      <w:r w:rsidR="003C4DC4" w:rsidRPr="000C1232">
        <w:rPr>
          <w:rFonts w:ascii="Arial" w:eastAsia="Times New Roman" w:hAnsi="Arial" w:cs="Arial"/>
          <w:bCs/>
          <w:iCs/>
          <w:sz w:val="20"/>
          <w:szCs w:val="20"/>
          <w:lang w:eastAsia="ar-SA"/>
        </w:rPr>
        <w:t>budowlanych</w:t>
      </w:r>
      <w:r w:rsidRPr="000C1232">
        <w:rPr>
          <w:rFonts w:ascii="Arial" w:eastAsia="Times New Roman" w:hAnsi="Arial" w:cs="Arial"/>
          <w:bCs/>
          <w:iCs/>
          <w:sz w:val="20"/>
          <w:szCs w:val="20"/>
          <w:lang w:eastAsia="ar-SA"/>
        </w:rPr>
        <w:t xml:space="preserve"> na rzecz Zamawiającego </w:t>
      </w:r>
      <w:r w:rsidR="003C4DC4">
        <w:rPr>
          <w:rFonts w:ascii="Arial" w:eastAsia="Times New Roman" w:hAnsi="Arial" w:cs="Arial"/>
          <w:bCs/>
          <w:iCs/>
          <w:sz w:val="20"/>
          <w:szCs w:val="20"/>
          <w:lang w:eastAsia="ar-SA"/>
        </w:rPr>
        <w:t>przez inne podmioty;</w:t>
      </w:r>
    </w:p>
    <w:p w:rsidR="000C1232" w:rsidRPr="000C1232" w:rsidRDefault="000C1232" w:rsidP="00153EFF">
      <w:pPr>
        <w:numPr>
          <w:ilvl w:val="0"/>
          <w:numId w:val="15"/>
        </w:numPr>
        <w:suppressAutoHyphens/>
        <w:spacing w:after="0" w:line="240" w:lineRule="auto"/>
        <w:ind w:left="726"/>
        <w:jc w:val="both"/>
        <w:rPr>
          <w:rFonts w:ascii="Arial" w:eastAsia="Times New Roman" w:hAnsi="Arial" w:cs="Arial"/>
          <w:bCs/>
          <w:iCs/>
          <w:sz w:val="20"/>
          <w:szCs w:val="20"/>
          <w:lang w:eastAsia="ar-SA"/>
        </w:rPr>
      </w:pPr>
      <w:r w:rsidRPr="000C1232">
        <w:rPr>
          <w:rFonts w:ascii="Arial" w:eastAsia="Times New Roman" w:hAnsi="Arial" w:cs="Arial"/>
          <w:bCs/>
          <w:iCs/>
          <w:sz w:val="20"/>
          <w:szCs w:val="20"/>
          <w:lang w:eastAsia="ar-SA"/>
        </w:rPr>
        <w:t>osoby wskazane do pełnienia funkcji kierowników budowy w okresie od dnia rozpoczęcia Robót do dnia zakończenia realizacji Umowy, nie będą pełnić funkcji kierowników budowy w</w:t>
      </w:r>
      <w:r w:rsidR="003C4DC4">
        <w:rPr>
          <w:rFonts w:ascii="Arial" w:eastAsia="Times New Roman" w:hAnsi="Arial" w:cs="Arial"/>
          <w:bCs/>
          <w:iCs/>
          <w:sz w:val="20"/>
          <w:szCs w:val="20"/>
          <w:lang w:eastAsia="ar-SA"/>
        </w:rPr>
        <w:t>  </w:t>
      </w:r>
      <w:r w:rsidRPr="000C1232">
        <w:rPr>
          <w:rFonts w:ascii="Arial" w:eastAsia="Times New Roman" w:hAnsi="Arial" w:cs="Arial"/>
          <w:bCs/>
          <w:iCs/>
          <w:sz w:val="20"/>
          <w:szCs w:val="20"/>
          <w:lang w:eastAsia="ar-SA"/>
        </w:rPr>
        <w:t xml:space="preserve">rozumieniu Prawa budowlanego na innych budowach lub inwestycjach oraz nie mogą równocześnie zajmować podobnych stanowisk (np. kierowników robót, kierowników kontraktu, inżyniera rezydenta) </w:t>
      </w:r>
      <w:r w:rsidR="003C4DC4">
        <w:rPr>
          <w:rFonts w:ascii="Arial" w:eastAsia="Times New Roman" w:hAnsi="Arial" w:cs="Arial"/>
          <w:bCs/>
          <w:iCs/>
          <w:sz w:val="20"/>
          <w:szCs w:val="20"/>
          <w:lang w:eastAsia="ar-SA"/>
        </w:rPr>
        <w:t>na innych inwestycjach;</w:t>
      </w:r>
    </w:p>
    <w:p w:rsidR="000C1232" w:rsidRPr="000C1232" w:rsidRDefault="000C1232" w:rsidP="00153EFF">
      <w:pPr>
        <w:numPr>
          <w:ilvl w:val="0"/>
          <w:numId w:val="15"/>
        </w:numPr>
        <w:suppressAutoHyphens/>
        <w:spacing w:after="0" w:line="240" w:lineRule="auto"/>
        <w:ind w:left="726"/>
        <w:jc w:val="both"/>
        <w:rPr>
          <w:rFonts w:ascii="Arial" w:eastAsia="Times New Roman" w:hAnsi="Arial" w:cs="Arial"/>
          <w:bCs/>
          <w:iCs/>
          <w:sz w:val="20"/>
          <w:szCs w:val="20"/>
          <w:lang w:eastAsia="ar-SA"/>
        </w:rPr>
      </w:pPr>
      <w:r w:rsidRPr="000C1232">
        <w:rPr>
          <w:rFonts w:ascii="Arial" w:eastAsia="Times New Roman" w:hAnsi="Arial" w:cs="Arial"/>
          <w:bCs/>
          <w:iCs/>
          <w:sz w:val="20"/>
          <w:szCs w:val="20"/>
          <w:lang w:eastAsia="ar-SA"/>
        </w:rPr>
        <w:t>Wykonawca nie może utrudniać innym wykonawcom realizacji robót budowlanych, dostaw i usług zleconych przez Zamawiającego w obrębie Terenu Budowy lub Pola Inwestycyjnego,</w:t>
      </w:r>
    </w:p>
    <w:p w:rsidR="000C1232" w:rsidRPr="000C1232" w:rsidRDefault="000C1232" w:rsidP="00153EFF">
      <w:pPr>
        <w:numPr>
          <w:ilvl w:val="0"/>
          <w:numId w:val="15"/>
        </w:numPr>
        <w:suppressAutoHyphens/>
        <w:spacing w:after="0" w:line="240" w:lineRule="auto"/>
        <w:ind w:left="726"/>
        <w:jc w:val="both"/>
        <w:rPr>
          <w:rFonts w:ascii="Arial" w:eastAsia="Times New Roman" w:hAnsi="Arial" w:cs="Arial"/>
          <w:bCs/>
          <w:iCs/>
          <w:sz w:val="20"/>
          <w:szCs w:val="20"/>
          <w:lang w:eastAsia="ar-SA"/>
        </w:rPr>
      </w:pPr>
      <w:r w:rsidRPr="000C1232">
        <w:rPr>
          <w:rFonts w:ascii="Arial" w:eastAsia="Times New Roman" w:hAnsi="Arial" w:cs="Arial"/>
          <w:bCs/>
          <w:iCs/>
          <w:sz w:val="20"/>
          <w:szCs w:val="20"/>
          <w:lang w:eastAsia="ar-SA"/>
        </w:rPr>
        <w:t xml:space="preserve">Wykonawca zobowiązuje się do koordynowania pod nadzorem Zamawiającego lub Inspektorów nadzoru inwestorskiego prac i robót </w:t>
      </w:r>
      <w:r w:rsidR="00736174">
        <w:rPr>
          <w:rFonts w:ascii="Arial" w:eastAsia="Times New Roman" w:hAnsi="Arial" w:cs="Arial"/>
          <w:bCs/>
          <w:iCs/>
          <w:sz w:val="20"/>
          <w:szCs w:val="20"/>
          <w:lang w:eastAsia="ar-SA"/>
        </w:rPr>
        <w:t>P</w:t>
      </w:r>
      <w:r w:rsidRPr="000C1232">
        <w:rPr>
          <w:rFonts w:ascii="Arial" w:eastAsia="Times New Roman" w:hAnsi="Arial" w:cs="Arial"/>
          <w:bCs/>
          <w:iCs/>
          <w:sz w:val="20"/>
          <w:szCs w:val="20"/>
          <w:lang w:eastAsia="ar-SA"/>
        </w:rPr>
        <w:t>odwykonawców oraz innych podmiotów wykonujących roboty budowlane na zlecenie Zamawiającego (przykładowo pomiotów wykonujących sieci instalacyjne niezbędne do</w:t>
      </w:r>
      <w:r w:rsidR="00736174">
        <w:rPr>
          <w:rFonts w:ascii="Arial" w:eastAsia="Times New Roman" w:hAnsi="Arial" w:cs="Arial"/>
          <w:bCs/>
          <w:iCs/>
          <w:sz w:val="20"/>
          <w:szCs w:val="20"/>
          <w:lang w:eastAsia="ar-SA"/>
        </w:rPr>
        <w:t xml:space="preserve"> </w:t>
      </w:r>
      <w:r w:rsidRPr="000C1232">
        <w:rPr>
          <w:rFonts w:ascii="Arial" w:eastAsia="Times New Roman" w:hAnsi="Arial" w:cs="Arial"/>
          <w:bCs/>
          <w:iCs/>
          <w:sz w:val="20"/>
          <w:szCs w:val="20"/>
          <w:lang w:eastAsia="ar-SA"/>
        </w:rPr>
        <w:t>zapewnienia dostaw mediów do Budynków).</w:t>
      </w:r>
    </w:p>
    <w:p w:rsidR="000C1232" w:rsidRPr="000C1232" w:rsidRDefault="000C1232" w:rsidP="00153EFF">
      <w:pPr>
        <w:numPr>
          <w:ilvl w:val="0"/>
          <w:numId w:val="14"/>
        </w:numPr>
        <w:suppressAutoHyphens/>
        <w:spacing w:after="0" w:line="240" w:lineRule="auto"/>
        <w:ind w:left="363"/>
        <w:jc w:val="both"/>
        <w:rPr>
          <w:rFonts w:ascii="Arial" w:eastAsia="Times New Roman" w:hAnsi="Arial" w:cs="Arial"/>
          <w:bCs/>
          <w:iCs/>
          <w:sz w:val="20"/>
          <w:szCs w:val="20"/>
          <w:lang w:eastAsia="ar-SA"/>
        </w:rPr>
      </w:pPr>
      <w:r w:rsidRPr="000C1232">
        <w:rPr>
          <w:rFonts w:ascii="Arial" w:eastAsia="Times New Roman" w:hAnsi="Arial" w:cs="Arial"/>
          <w:bCs/>
          <w:iCs/>
          <w:sz w:val="20"/>
          <w:szCs w:val="20"/>
          <w:lang w:eastAsia="ar-SA"/>
        </w:rPr>
        <w:t>Zamawiającemu przysługuje uprawnienie do powstrzymania się od przekazania Wykonawcy Terenu Budowy do czasu przedłożenia przez Wykonawcę oświadczeń kierowników budowy i kierowników robót o podjęciu obowiązków oraz oświadczeń kierowników budowy o</w:t>
      </w:r>
      <w:r w:rsidR="003C4DC4">
        <w:rPr>
          <w:rFonts w:ascii="Arial" w:eastAsia="Times New Roman" w:hAnsi="Arial" w:cs="Arial"/>
          <w:bCs/>
          <w:iCs/>
          <w:sz w:val="20"/>
          <w:szCs w:val="20"/>
          <w:lang w:eastAsia="ar-SA"/>
        </w:rPr>
        <w:t xml:space="preserve"> </w:t>
      </w:r>
      <w:r w:rsidRPr="000C1232">
        <w:rPr>
          <w:rFonts w:ascii="Arial" w:eastAsia="Times New Roman" w:hAnsi="Arial" w:cs="Arial"/>
          <w:bCs/>
          <w:iCs/>
          <w:sz w:val="20"/>
          <w:szCs w:val="20"/>
          <w:lang w:eastAsia="ar-SA"/>
        </w:rPr>
        <w:t>niepełnieniu podobnych funkcji na innych budowach lub inwestycjach.</w:t>
      </w:r>
    </w:p>
    <w:p w:rsidR="000C1232" w:rsidRPr="000C1232" w:rsidRDefault="000C1232" w:rsidP="00153EFF">
      <w:pPr>
        <w:numPr>
          <w:ilvl w:val="0"/>
          <w:numId w:val="14"/>
        </w:numPr>
        <w:suppressAutoHyphens/>
        <w:spacing w:after="0" w:line="240" w:lineRule="auto"/>
        <w:ind w:left="363"/>
        <w:jc w:val="both"/>
        <w:rPr>
          <w:rFonts w:ascii="Arial" w:eastAsia="Times New Roman" w:hAnsi="Arial" w:cs="Arial"/>
          <w:bCs/>
          <w:iCs/>
          <w:sz w:val="20"/>
          <w:szCs w:val="20"/>
          <w:lang w:eastAsia="ar-SA"/>
        </w:rPr>
      </w:pPr>
      <w:r w:rsidRPr="000C1232">
        <w:rPr>
          <w:rFonts w:ascii="Arial" w:eastAsia="Times New Roman" w:hAnsi="Arial" w:cs="Arial"/>
          <w:bCs/>
          <w:iCs/>
          <w:sz w:val="20"/>
          <w:szCs w:val="20"/>
          <w:lang w:eastAsia="ar-SA"/>
        </w:rPr>
        <w:t xml:space="preserve">W przypadku wskazanym w ust. 5 powyżej, Wykonawcy nie przysługują w stosunku do Zamawiającego żadne roszczenia terminowe, w tym przedłużenie terminu wykonania Umowy, lub finansowe, w tym uprawnienie do podwyższenia umówionego wynagrodzenia, odszkodowana czy też żądania zapłaty kary lub kar umownych. </w:t>
      </w:r>
    </w:p>
    <w:p w:rsidR="00A45B17" w:rsidRPr="003C4DC4" w:rsidRDefault="00A45B17" w:rsidP="00A45B17">
      <w:pPr>
        <w:suppressAutoHyphens/>
        <w:spacing w:after="0" w:line="240" w:lineRule="auto"/>
        <w:ind w:left="360"/>
        <w:jc w:val="both"/>
        <w:rPr>
          <w:rFonts w:ascii="Arial" w:eastAsia="Times New Roman" w:hAnsi="Arial" w:cs="Arial"/>
          <w:bCs/>
          <w:iCs/>
          <w:sz w:val="20"/>
          <w:szCs w:val="20"/>
          <w:lang w:eastAsia="ar-SA"/>
        </w:rPr>
      </w:pPr>
    </w:p>
    <w:p w:rsidR="003C4DC4" w:rsidRPr="00C353A0" w:rsidRDefault="003C4DC4" w:rsidP="003C4DC4">
      <w:pPr>
        <w:suppressAutoHyphens/>
        <w:spacing w:after="0" w:line="240" w:lineRule="auto"/>
        <w:jc w:val="center"/>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 </w:t>
      </w:r>
      <w:r>
        <w:rPr>
          <w:rFonts w:ascii="Arial" w:eastAsia="Times New Roman" w:hAnsi="Arial" w:cs="Arial"/>
          <w:sz w:val="20"/>
          <w:szCs w:val="20"/>
          <w:lang w:eastAsia="ar-SA"/>
        </w:rPr>
        <w:t>4</w:t>
      </w:r>
    </w:p>
    <w:p w:rsidR="003C4DC4" w:rsidRDefault="003C4DC4" w:rsidP="00153EFF">
      <w:pPr>
        <w:numPr>
          <w:ilvl w:val="0"/>
          <w:numId w:val="16"/>
        </w:numPr>
        <w:suppressAutoHyphens/>
        <w:spacing w:after="0" w:line="240" w:lineRule="auto"/>
        <w:ind w:left="363"/>
        <w:jc w:val="both"/>
        <w:rPr>
          <w:rFonts w:ascii="Arial" w:eastAsia="Times New Roman" w:hAnsi="Arial" w:cs="Arial"/>
          <w:bCs/>
          <w:iCs/>
          <w:sz w:val="20"/>
          <w:szCs w:val="20"/>
          <w:lang w:eastAsia="ar-SA"/>
        </w:rPr>
      </w:pPr>
      <w:r w:rsidRPr="003C4DC4">
        <w:rPr>
          <w:rFonts w:ascii="Arial" w:eastAsia="Times New Roman" w:hAnsi="Arial" w:cs="Arial"/>
          <w:bCs/>
          <w:iCs/>
          <w:sz w:val="20"/>
          <w:szCs w:val="20"/>
          <w:lang w:eastAsia="ar-SA"/>
        </w:rPr>
        <w:t xml:space="preserve">Porozumiewanie się Stron w sprawach związanych z wykonywaniem Przedmiotu Umowy odbywać się będzie w drodze korespondencji pisemnej doręczanej adresatom za </w:t>
      </w:r>
      <w:r>
        <w:rPr>
          <w:rFonts w:ascii="Arial" w:eastAsia="Times New Roman" w:hAnsi="Arial" w:cs="Arial"/>
          <w:bCs/>
          <w:iCs/>
          <w:sz w:val="20"/>
          <w:szCs w:val="20"/>
          <w:lang w:eastAsia="ar-SA"/>
        </w:rPr>
        <w:t xml:space="preserve">potwierdzeniem odbioru lub </w:t>
      </w:r>
      <w:r w:rsidRPr="003C4DC4">
        <w:rPr>
          <w:rFonts w:ascii="Arial" w:eastAsia="Times New Roman" w:hAnsi="Arial" w:cs="Arial"/>
          <w:bCs/>
          <w:iCs/>
          <w:sz w:val="20"/>
          <w:szCs w:val="20"/>
          <w:lang w:eastAsia="ar-SA"/>
        </w:rPr>
        <w:t xml:space="preserve">pokwitowaniem oraz korespondencji </w:t>
      </w:r>
      <w:r>
        <w:rPr>
          <w:rFonts w:ascii="Arial" w:eastAsia="Times New Roman" w:hAnsi="Arial" w:cs="Arial"/>
          <w:bCs/>
          <w:iCs/>
          <w:sz w:val="20"/>
          <w:szCs w:val="20"/>
          <w:lang w:eastAsia="ar-SA"/>
        </w:rPr>
        <w:t>przy użyciu poczty elektronicznej</w:t>
      </w:r>
      <w:r w:rsidRPr="003C4DC4">
        <w:rPr>
          <w:rFonts w:ascii="Arial" w:eastAsia="Times New Roman" w:hAnsi="Arial" w:cs="Arial"/>
          <w:bCs/>
          <w:iCs/>
          <w:sz w:val="20"/>
          <w:szCs w:val="20"/>
          <w:lang w:eastAsia="ar-SA"/>
        </w:rPr>
        <w:t>.</w:t>
      </w:r>
      <w:r>
        <w:rPr>
          <w:rFonts w:ascii="Arial" w:eastAsia="Times New Roman" w:hAnsi="Arial" w:cs="Arial"/>
          <w:bCs/>
          <w:iCs/>
          <w:sz w:val="20"/>
          <w:szCs w:val="20"/>
          <w:lang w:eastAsia="ar-SA"/>
        </w:rPr>
        <w:t xml:space="preserve"> Przy przekazywaniu korespondencji przy użyciu poczty elektronicznej adresat korespondencji niezwłocznie potw</w:t>
      </w:r>
      <w:r w:rsidR="00930B30">
        <w:rPr>
          <w:rFonts w:ascii="Arial" w:eastAsia="Times New Roman" w:hAnsi="Arial" w:cs="Arial"/>
          <w:bCs/>
          <w:iCs/>
          <w:sz w:val="20"/>
          <w:szCs w:val="20"/>
          <w:lang w:eastAsia="ar-SA"/>
        </w:rPr>
        <w:t>ierdza otrzymanie wiadomości poprzez zwrotną wiadomość.</w:t>
      </w:r>
    </w:p>
    <w:p w:rsidR="003C4DC4" w:rsidRPr="003C4DC4" w:rsidRDefault="003C4DC4" w:rsidP="00153EFF">
      <w:pPr>
        <w:numPr>
          <w:ilvl w:val="0"/>
          <w:numId w:val="16"/>
        </w:numPr>
        <w:suppressAutoHyphens/>
        <w:spacing w:after="0" w:line="240" w:lineRule="auto"/>
        <w:ind w:left="363"/>
        <w:jc w:val="both"/>
        <w:rPr>
          <w:rFonts w:ascii="Arial" w:eastAsia="Times New Roman" w:hAnsi="Arial" w:cs="Arial"/>
          <w:bCs/>
          <w:iCs/>
          <w:sz w:val="20"/>
          <w:szCs w:val="20"/>
          <w:lang w:eastAsia="ar-SA"/>
        </w:rPr>
      </w:pPr>
      <w:r w:rsidRPr="003C4DC4">
        <w:rPr>
          <w:rFonts w:ascii="Arial" w:eastAsia="Times New Roman" w:hAnsi="Arial" w:cs="Arial"/>
          <w:bCs/>
          <w:iCs/>
          <w:sz w:val="20"/>
          <w:szCs w:val="20"/>
          <w:lang w:eastAsia="ar-SA"/>
        </w:rPr>
        <w:t>Korespondencja pisemna w sprawach bieżących przekazywana będzie Wykonawcy do biura budowy na Terenie Budowy.</w:t>
      </w:r>
    </w:p>
    <w:p w:rsidR="003C4DC4" w:rsidRPr="003C4DC4" w:rsidRDefault="003C4DC4" w:rsidP="00153EFF">
      <w:pPr>
        <w:numPr>
          <w:ilvl w:val="0"/>
          <w:numId w:val="16"/>
        </w:numPr>
        <w:suppressAutoHyphens/>
        <w:spacing w:after="0" w:line="240" w:lineRule="auto"/>
        <w:ind w:left="363"/>
        <w:jc w:val="both"/>
        <w:rPr>
          <w:rFonts w:ascii="Arial" w:eastAsia="Times New Roman" w:hAnsi="Arial" w:cs="Arial"/>
          <w:bCs/>
          <w:iCs/>
          <w:sz w:val="20"/>
          <w:szCs w:val="20"/>
          <w:lang w:eastAsia="ar-SA"/>
        </w:rPr>
      </w:pPr>
      <w:r w:rsidRPr="003C4DC4">
        <w:rPr>
          <w:rFonts w:ascii="Arial" w:eastAsia="Times New Roman" w:hAnsi="Arial" w:cs="Arial"/>
          <w:bCs/>
          <w:iCs/>
          <w:sz w:val="20"/>
          <w:szCs w:val="20"/>
          <w:lang w:eastAsia="ar-SA"/>
        </w:rPr>
        <w:t>Wykonawca na każdorazowe żądanie Zamawiającego lub z własnej inicjatywy, jednak nie rzadziej niż raz w tygodniu, będzie organizował regularne narady koordynacyjne (zwane dalej „</w:t>
      </w:r>
      <w:r w:rsidRPr="003C4DC4">
        <w:rPr>
          <w:rFonts w:ascii="Arial" w:eastAsia="Times New Roman" w:hAnsi="Arial" w:cs="Arial"/>
          <w:b/>
          <w:bCs/>
          <w:iCs/>
          <w:sz w:val="20"/>
          <w:szCs w:val="20"/>
          <w:lang w:eastAsia="ar-SA"/>
        </w:rPr>
        <w:t>Naradami</w:t>
      </w:r>
      <w:r w:rsidRPr="003C4DC4">
        <w:rPr>
          <w:rFonts w:ascii="Arial" w:eastAsia="Times New Roman" w:hAnsi="Arial" w:cs="Arial"/>
          <w:bCs/>
          <w:iCs/>
          <w:sz w:val="20"/>
          <w:szCs w:val="20"/>
          <w:lang w:eastAsia="ar-SA"/>
        </w:rPr>
        <w:t xml:space="preserve">”) </w:t>
      </w:r>
      <w:r w:rsidRPr="003C4DC4">
        <w:rPr>
          <w:rFonts w:ascii="Arial" w:eastAsia="Times New Roman" w:hAnsi="Arial" w:cs="Arial"/>
          <w:bCs/>
          <w:iCs/>
          <w:sz w:val="20"/>
          <w:szCs w:val="20"/>
          <w:lang w:eastAsia="ar-SA"/>
        </w:rPr>
        <w:lastRenderedPageBreak/>
        <w:t>z udziałem przedstawicieli Wykonawcy, Zamawiającego i Inspektorów nadzoru inwestorskiego oraz innych zaproszonych osób. Celem Narad będzie omawianie bieżących spraw dotyczących wykonania i</w:t>
      </w:r>
      <w:r w:rsidR="00930B30">
        <w:rPr>
          <w:rFonts w:ascii="Arial" w:eastAsia="Times New Roman" w:hAnsi="Arial" w:cs="Arial"/>
          <w:bCs/>
          <w:iCs/>
          <w:sz w:val="20"/>
          <w:szCs w:val="20"/>
          <w:lang w:eastAsia="ar-SA"/>
        </w:rPr>
        <w:t xml:space="preserve"> </w:t>
      </w:r>
      <w:r w:rsidRPr="003C4DC4">
        <w:rPr>
          <w:rFonts w:ascii="Arial" w:eastAsia="Times New Roman" w:hAnsi="Arial" w:cs="Arial"/>
          <w:bCs/>
          <w:iCs/>
          <w:sz w:val="20"/>
          <w:szCs w:val="20"/>
          <w:lang w:eastAsia="ar-SA"/>
        </w:rPr>
        <w:t xml:space="preserve">zaawansowania Robót oraz prac przygotowania Dokumentacji Projektowej. Terminy Narad będzie ustalał </w:t>
      </w:r>
      <w:r w:rsidRPr="00924201">
        <w:rPr>
          <w:rFonts w:ascii="Arial" w:eastAsia="Times New Roman" w:hAnsi="Arial" w:cs="Arial"/>
          <w:bCs/>
          <w:iCs/>
          <w:sz w:val="20"/>
          <w:szCs w:val="20"/>
          <w:lang w:eastAsia="ar-SA"/>
        </w:rPr>
        <w:t xml:space="preserve">Wykonawca w porozumieniu z Zamawiającym. Narady w trakcie realizacji Etapu I, o którym mowa w § 14 ust. </w:t>
      </w:r>
      <w:r w:rsidR="00924201" w:rsidRPr="00924201">
        <w:rPr>
          <w:rFonts w:ascii="Arial" w:eastAsia="Times New Roman" w:hAnsi="Arial" w:cs="Arial"/>
          <w:bCs/>
          <w:iCs/>
          <w:sz w:val="20"/>
          <w:szCs w:val="20"/>
          <w:lang w:eastAsia="ar-SA"/>
        </w:rPr>
        <w:t>3</w:t>
      </w:r>
      <w:r w:rsidRPr="00924201">
        <w:rPr>
          <w:rFonts w:ascii="Arial" w:eastAsia="Times New Roman" w:hAnsi="Arial" w:cs="Arial"/>
          <w:bCs/>
          <w:iCs/>
          <w:sz w:val="20"/>
          <w:szCs w:val="20"/>
          <w:lang w:eastAsia="ar-SA"/>
        </w:rPr>
        <w:t xml:space="preserve"> Umowy, odbywać się będą w</w:t>
      </w:r>
      <w:r w:rsidR="00930B30" w:rsidRPr="00924201">
        <w:rPr>
          <w:rFonts w:ascii="Arial" w:eastAsia="Times New Roman" w:hAnsi="Arial" w:cs="Arial"/>
          <w:bCs/>
          <w:iCs/>
          <w:sz w:val="20"/>
          <w:szCs w:val="20"/>
          <w:lang w:eastAsia="ar-SA"/>
        </w:rPr>
        <w:t xml:space="preserve"> </w:t>
      </w:r>
      <w:r w:rsidRPr="00924201">
        <w:rPr>
          <w:rFonts w:ascii="Arial" w:eastAsia="Times New Roman" w:hAnsi="Arial" w:cs="Arial"/>
          <w:bCs/>
          <w:iCs/>
          <w:sz w:val="20"/>
          <w:szCs w:val="20"/>
          <w:lang w:eastAsia="ar-SA"/>
        </w:rPr>
        <w:t xml:space="preserve">siedzibie Zamawiającego lub w innym miejscu uprzednio zaakceptowanym przez niego. Narady w trakcie realizacji pozostałych Etapów, o których mowa w § 14 ust. </w:t>
      </w:r>
      <w:r w:rsidR="00924201" w:rsidRPr="00924201">
        <w:rPr>
          <w:rFonts w:ascii="Arial" w:eastAsia="Times New Roman" w:hAnsi="Arial" w:cs="Arial"/>
          <w:bCs/>
          <w:iCs/>
          <w:sz w:val="20"/>
          <w:szCs w:val="20"/>
          <w:lang w:eastAsia="ar-SA"/>
        </w:rPr>
        <w:t>3</w:t>
      </w:r>
      <w:r w:rsidRPr="00924201">
        <w:rPr>
          <w:rFonts w:ascii="Arial" w:eastAsia="Times New Roman" w:hAnsi="Arial" w:cs="Arial"/>
          <w:bCs/>
          <w:iCs/>
          <w:sz w:val="20"/>
          <w:szCs w:val="20"/>
          <w:lang w:eastAsia="ar-SA"/>
        </w:rPr>
        <w:t xml:space="preserve"> Umowy, będą odbywały się na Terenie Budowy. Obowiązek organizowania Narad dotyczy okresu</w:t>
      </w:r>
      <w:r w:rsidRPr="003C4DC4">
        <w:rPr>
          <w:rFonts w:ascii="Arial" w:eastAsia="Times New Roman" w:hAnsi="Arial" w:cs="Arial"/>
          <w:bCs/>
          <w:iCs/>
          <w:sz w:val="20"/>
          <w:szCs w:val="20"/>
          <w:lang w:eastAsia="ar-SA"/>
        </w:rPr>
        <w:t xml:space="preserve"> od dnia zawarcia Umowy do terminu zakończenia Robót (obejmuje również prace projektowe wskazane w § 2 Umowy), przy czym pierwsza Narada odbędzie się </w:t>
      </w:r>
      <w:r w:rsidR="00930B30">
        <w:rPr>
          <w:rFonts w:ascii="Arial" w:eastAsia="Times New Roman" w:hAnsi="Arial" w:cs="Arial"/>
          <w:bCs/>
          <w:iCs/>
          <w:sz w:val="20"/>
          <w:szCs w:val="20"/>
          <w:lang w:eastAsia="ar-SA"/>
        </w:rPr>
        <w:t>nie później niż 21 dni od dnia zawarcia Umowy.</w:t>
      </w:r>
    </w:p>
    <w:p w:rsidR="003C4DC4" w:rsidRPr="003C4DC4" w:rsidRDefault="003C4DC4" w:rsidP="00153EFF">
      <w:pPr>
        <w:numPr>
          <w:ilvl w:val="0"/>
          <w:numId w:val="16"/>
        </w:numPr>
        <w:suppressAutoHyphens/>
        <w:spacing w:after="0" w:line="240" w:lineRule="auto"/>
        <w:ind w:left="363"/>
        <w:jc w:val="both"/>
        <w:rPr>
          <w:rFonts w:ascii="Arial" w:eastAsia="Times New Roman" w:hAnsi="Arial" w:cs="Arial"/>
          <w:bCs/>
          <w:iCs/>
          <w:sz w:val="20"/>
          <w:szCs w:val="20"/>
          <w:lang w:eastAsia="ar-SA"/>
        </w:rPr>
      </w:pPr>
      <w:r w:rsidRPr="003C4DC4">
        <w:rPr>
          <w:rFonts w:ascii="Arial" w:eastAsia="Times New Roman" w:hAnsi="Arial" w:cs="Arial"/>
          <w:bCs/>
          <w:iCs/>
          <w:sz w:val="20"/>
          <w:szCs w:val="20"/>
          <w:lang w:eastAsia="ar-SA"/>
        </w:rPr>
        <w:t>Narady będą prowadzone i protokołowane przez Zamawiającego, a kopie protokołu będą dostarczone wszystkim osobom zaproszonym i biorącym udział w naradach</w:t>
      </w:r>
      <w:r w:rsidR="00930B30">
        <w:rPr>
          <w:rFonts w:ascii="Arial" w:eastAsia="Times New Roman" w:hAnsi="Arial" w:cs="Arial"/>
          <w:bCs/>
          <w:iCs/>
          <w:sz w:val="20"/>
          <w:szCs w:val="20"/>
          <w:lang w:eastAsia="ar-SA"/>
        </w:rPr>
        <w:t>.</w:t>
      </w:r>
    </w:p>
    <w:p w:rsidR="003C4DC4" w:rsidRPr="003C4DC4" w:rsidRDefault="003C4DC4" w:rsidP="00153EFF">
      <w:pPr>
        <w:numPr>
          <w:ilvl w:val="0"/>
          <w:numId w:val="16"/>
        </w:numPr>
        <w:suppressAutoHyphens/>
        <w:spacing w:after="0" w:line="240" w:lineRule="auto"/>
        <w:ind w:left="363"/>
        <w:jc w:val="both"/>
        <w:rPr>
          <w:rFonts w:ascii="Arial" w:eastAsia="Times New Roman" w:hAnsi="Arial" w:cs="Arial"/>
          <w:bCs/>
          <w:iCs/>
          <w:sz w:val="20"/>
          <w:szCs w:val="20"/>
          <w:lang w:eastAsia="ar-SA"/>
        </w:rPr>
      </w:pPr>
      <w:r w:rsidRPr="003C4DC4">
        <w:rPr>
          <w:rFonts w:ascii="Arial" w:eastAsia="Times New Roman" w:hAnsi="Arial" w:cs="Arial"/>
          <w:bCs/>
          <w:iCs/>
          <w:sz w:val="20"/>
          <w:szCs w:val="20"/>
          <w:lang w:eastAsia="ar-SA"/>
        </w:rPr>
        <w:t>Strony niniejszym wyznaczają następujące osoby do wzajemnych kontaktów w zakresie wykonywania Umowy:</w:t>
      </w:r>
    </w:p>
    <w:p w:rsidR="003C4DC4" w:rsidRPr="003C4DC4" w:rsidRDefault="003C4DC4" w:rsidP="00153EFF">
      <w:pPr>
        <w:numPr>
          <w:ilvl w:val="0"/>
          <w:numId w:val="17"/>
        </w:numPr>
        <w:suppressAutoHyphens/>
        <w:spacing w:after="0" w:line="240" w:lineRule="auto"/>
        <w:ind w:left="726"/>
        <w:jc w:val="both"/>
        <w:rPr>
          <w:rFonts w:ascii="Arial" w:eastAsia="Times New Roman" w:hAnsi="Arial" w:cs="Arial"/>
          <w:bCs/>
          <w:iCs/>
          <w:sz w:val="20"/>
          <w:szCs w:val="20"/>
          <w:lang w:eastAsia="ar-SA"/>
        </w:rPr>
      </w:pPr>
      <w:r w:rsidRPr="003C4DC4">
        <w:rPr>
          <w:rFonts w:ascii="Arial" w:eastAsia="Times New Roman" w:hAnsi="Arial" w:cs="Arial"/>
          <w:bCs/>
          <w:iCs/>
          <w:sz w:val="20"/>
          <w:szCs w:val="20"/>
          <w:lang w:eastAsia="ar-SA"/>
        </w:rPr>
        <w:t>Przedstawiciel Zamawiającego: [...], nr tel. [...], e-mail: [...], adres do korespondencji: [...],</w:t>
      </w:r>
    </w:p>
    <w:p w:rsidR="003C4DC4" w:rsidRPr="003C4DC4" w:rsidRDefault="003C4DC4" w:rsidP="00153EFF">
      <w:pPr>
        <w:numPr>
          <w:ilvl w:val="0"/>
          <w:numId w:val="17"/>
        </w:numPr>
        <w:suppressAutoHyphens/>
        <w:spacing w:after="0" w:line="240" w:lineRule="auto"/>
        <w:ind w:left="726"/>
        <w:jc w:val="both"/>
        <w:rPr>
          <w:rFonts w:ascii="Arial" w:eastAsia="Times New Roman" w:hAnsi="Arial" w:cs="Arial"/>
          <w:bCs/>
          <w:iCs/>
          <w:sz w:val="20"/>
          <w:szCs w:val="20"/>
          <w:lang w:eastAsia="ar-SA"/>
        </w:rPr>
      </w:pPr>
      <w:r w:rsidRPr="003C4DC4">
        <w:rPr>
          <w:rFonts w:ascii="Arial" w:eastAsia="Times New Roman" w:hAnsi="Arial" w:cs="Arial"/>
          <w:bCs/>
          <w:iCs/>
          <w:sz w:val="20"/>
          <w:szCs w:val="20"/>
          <w:lang w:eastAsia="ar-SA"/>
        </w:rPr>
        <w:t>Przedstawiciel Wykonawcy: [...], nr tel. [...], e-mail: [...], adres do korespondencji: [...],</w:t>
      </w:r>
    </w:p>
    <w:p w:rsidR="003C4DC4" w:rsidRPr="003C4DC4" w:rsidRDefault="003C4DC4" w:rsidP="003C4DC4">
      <w:pPr>
        <w:suppressAutoHyphens/>
        <w:spacing w:after="0" w:line="240" w:lineRule="auto"/>
        <w:ind w:left="360"/>
        <w:jc w:val="both"/>
        <w:rPr>
          <w:rFonts w:ascii="Arial" w:eastAsia="Times New Roman" w:hAnsi="Arial" w:cs="Arial"/>
          <w:bCs/>
          <w:iCs/>
          <w:sz w:val="20"/>
          <w:szCs w:val="20"/>
          <w:lang w:eastAsia="ar-SA"/>
        </w:rPr>
      </w:pPr>
      <w:r w:rsidRPr="003C4DC4">
        <w:rPr>
          <w:rFonts w:ascii="Arial" w:eastAsia="Times New Roman" w:hAnsi="Arial" w:cs="Arial"/>
          <w:bCs/>
          <w:iCs/>
          <w:sz w:val="20"/>
          <w:szCs w:val="20"/>
          <w:lang w:eastAsia="ar-SA"/>
        </w:rPr>
        <w:t>przy czym zmiana osób lub danych wskazanych w niniejszym ustępie nie stanowi zmiany Umowy i następuje w formie pisemnej</w:t>
      </w:r>
      <w:r w:rsidR="00930B30">
        <w:rPr>
          <w:rFonts w:ascii="Arial" w:eastAsia="Times New Roman" w:hAnsi="Arial" w:cs="Arial"/>
          <w:bCs/>
          <w:iCs/>
          <w:sz w:val="20"/>
          <w:szCs w:val="20"/>
          <w:lang w:eastAsia="ar-SA"/>
        </w:rPr>
        <w:t>,</w:t>
      </w:r>
      <w:r w:rsidRPr="003C4DC4">
        <w:rPr>
          <w:rFonts w:ascii="Arial" w:eastAsia="Times New Roman" w:hAnsi="Arial" w:cs="Arial"/>
          <w:bCs/>
          <w:iCs/>
          <w:sz w:val="20"/>
          <w:szCs w:val="20"/>
          <w:lang w:eastAsia="ar-SA"/>
        </w:rPr>
        <w:t xml:space="preserve"> po doręczeniu zawiadomienia drugiej Stronie.</w:t>
      </w:r>
    </w:p>
    <w:p w:rsidR="003C4DC4" w:rsidRPr="003C4DC4" w:rsidRDefault="003C4DC4" w:rsidP="00153EFF">
      <w:pPr>
        <w:numPr>
          <w:ilvl w:val="0"/>
          <w:numId w:val="16"/>
        </w:numPr>
        <w:suppressAutoHyphens/>
        <w:spacing w:after="0" w:line="240" w:lineRule="auto"/>
        <w:ind w:left="363"/>
        <w:jc w:val="both"/>
        <w:rPr>
          <w:rFonts w:ascii="Arial" w:eastAsia="Times New Roman" w:hAnsi="Arial" w:cs="Arial"/>
          <w:bCs/>
          <w:iCs/>
          <w:sz w:val="20"/>
          <w:szCs w:val="20"/>
          <w:lang w:eastAsia="ar-SA"/>
        </w:rPr>
      </w:pPr>
      <w:r w:rsidRPr="003C4DC4">
        <w:rPr>
          <w:rFonts w:ascii="Arial" w:eastAsia="Times New Roman" w:hAnsi="Arial" w:cs="Arial"/>
          <w:bCs/>
          <w:iCs/>
          <w:sz w:val="20"/>
          <w:szCs w:val="20"/>
          <w:lang w:eastAsia="ar-SA"/>
        </w:rPr>
        <w:t xml:space="preserve">Wszelka korespondencja kierowana będzie na adresy wskazane przy oznaczeniu Stron Umowy. Zmiana danych Stron Umowy nie stanowi zmiany Umowy i następuje poprzez przekazanie drugiej Stronie nowych, zmienionych danych. </w:t>
      </w:r>
    </w:p>
    <w:p w:rsidR="00A45B17" w:rsidRPr="003C4DC4" w:rsidRDefault="00A45B17" w:rsidP="003C4DC4">
      <w:pPr>
        <w:suppressAutoHyphens/>
        <w:spacing w:after="0" w:line="240" w:lineRule="auto"/>
        <w:ind w:left="360"/>
        <w:jc w:val="both"/>
        <w:rPr>
          <w:rFonts w:ascii="Arial" w:eastAsia="Times New Roman" w:hAnsi="Arial" w:cs="Arial"/>
          <w:bCs/>
          <w:iCs/>
          <w:sz w:val="20"/>
          <w:szCs w:val="20"/>
          <w:lang w:eastAsia="ar-SA"/>
        </w:rPr>
      </w:pPr>
    </w:p>
    <w:p w:rsidR="00930B30" w:rsidRPr="00C353A0" w:rsidRDefault="00930B30" w:rsidP="00930B30">
      <w:pPr>
        <w:suppressAutoHyphens/>
        <w:spacing w:after="0" w:line="240" w:lineRule="auto"/>
        <w:jc w:val="center"/>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 </w:t>
      </w:r>
      <w:r>
        <w:rPr>
          <w:rFonts w:ascii="Arial" w:eastAsia="Times New Roman" w:hAnsi="Arial" w:cs="Arial"/>
          <w:sz w:val="20"/>
          <w:szCs w:val="20"/>
          <w:lang w:eastAsia="ar-SA"/>
        </w:rPr>
        <w:t>5</w:t>
      </w:r>
    </w:p>
    <w:p w:rsidR="00930B30" w:rsidRPr="00930B30" w:rsidRDefault="00930B30" w:rsidP="00153EFF">
      <w:pPr>
        <w:numPr>
          <w:ilvl w:val="0"/>
          <w:numId w:val="18"/>
        </w:numPr>
        <w:suppressAutoHyphens/>
        <w:spacing w:after="0" w:line="240" w:lineRule="auto"/>
        <w:ind w:left="363"/>
        <w:jc w:val="both"/>
        <w:rPr>
          <w:rFonts w:ascii="Arial" w:eastAsia="Times New Roman" w:hAnsi="Arial" w:cs="Arial"/>
          <w:bCs/>
          <w:iCs/>
          <w:sz w:val="20"/>
          <w:szCs w:val="20"/>
          <w:lang w:eastAsia="ar-SA"/>
        </w:rPr>
      </w:pPr>
      <w:r w:rsidRPr="00930B30">
        <w:rPr>
          <w:rFonts w:ascii="Arial" w:eastAsia="Times New Roman" w:hAnsi="Arial" w:cs="Arial"/>
          <w:bCs/>
          <w:iCs/>
          <w:sz w:val="20"/>
          <w:szCs w:val="20"/>
          <w:lang w:eastAsia="ar-SA"/>
        </w:rPr>
        <w:t>Siła wyższa jest zdarzeniem zewnętrznym, niemożliwym do przewidzenia, oraz niemożliwym do</w:t>
      </w:r>
      <w:r>
        <w:rPr>
          <w:rFonts w:ascii="Arial" w:eastAsia="Times New Roman" w:hAnsi="Arial" w:cs="Arial"/>
          <w:bCs/>
          <w:iCs/>
          <w:sz w:val="20"/>
          <w:szCs w:val="20"/>
          <w:lang w:eastAsia="ar-SA"/>
        </w:rPr>
        <w:t>   </w:t>
      </w:r>
      <w:r w:rsidRPr="00930B30">
        <w:rPr>
          <w:rFonts w:ascii="Arial" w:eastAsia="Times New Roman" w:hAnsi="Arial" w:cs="Arial"/>
          <w:bCs/>
          <w:iCs/>
          <w:sz w:val="20"/>
          <w:szCs w:val="20"/>
          <w:lang w:eastAsia="ar-SA"/>
        </w:rPr>
        <w:t>zapobieżenia, obejmującym w szczególności takie zdarzenia jak: wojna, klęski żywiołowe (trzęsienia ziemi, huragan), strajki, okupacja budowy spowodowana przez osoby inne niż pracownicy Wykonawcy lub Podwykonawców.</w:t>
      </w:r>
    </w:p>
    <w:p w:rsidR="00930B30" w:rsidRPr="00930B30" w:rsidRDefault="00930B30" w:rsidP="00153EFF">
      <w:pPr>
        <w:numPr>
          <w:ilvl w:val="0"/>
          <w:numId w:val="18"/>
        </w:numPr>
        <w:suppressAutoHyphens/>
        <w:spacing w:after="0" w:line="240" w:lineRule="auto"/>
        <w:ind w:left="363"/>
        <w:jc w:val="both"/>
        <w:rPr>
          <w:rFonts w:ascii="Arial" w:eastAsia="Times New Roman" w:hAnsi="Arial" w:cs="Arial"/>
          <w:bCs/>
          <w:iCs/>
          <w:sz w:val="20"/>
          <w:szCs w:val="20"/>
          <w:lang w:eastAsia="ar-SA"/>
        </w:rPr>
      </w:pPr>
      <w:r w:rsidRPr="00930B30">
        <w:rPr>
          <w:rFonts w:ascii="Arial" w:eastAsia="Times New Roman" w:hAnsi="Arial" w:cs="Arial"/>
          <w:bCs/>
          <w:iCs/>
          <w:sz w:val="20"/>
          <w:szCs w:val="20"/>
          <w:lang w:eastAsia="ar-SA"/>
        </w:rPr>
        <w:t>Jeżeli na skutek działania siły wyższej, wykonanie Umowy nie będzie możliwe, Wykonawca niezwłocznie zawiadomi Zamawiającego w</w:t>
      </w:r>
      <w:r>
        <w:rPr>
          <w:rFonts w:ascii="Arial" w:eastAsia="Times New Roman" w:hAnsi="Arial" w:cs="Arial"/>
          <w:bCs/>
          <w:iCs/>
          <w:sz w:val="20"/>
          <w:szCs w:val="20"/>
          <w:lang w:eastAsia="ar-SA"/>
        </w:rPr>
        <w:t xml:space="preserve"> </w:t>
      </w:r>
      <w:r w:rsidRPr="00930B30">
        <w:rPr>
          <w:rFonts w:ascii="Arial" w:eastAsia="Times New Roman" w:hAnsi="Arial" w:cs="Arial"/>
          <w:bCs/>
          <w:iCs/>
          <w:sz w:val="20"/>
          <w:szCs w:val="20"/>
          <w:lang w:eastAsia="ar-SA"/>
        </w:rPr>
        <w:t>formie pisemnej, że wykonanie Umowy nie jest możliwe. Wykonawca, po otrzymaniu od Zamawiającego potwierdzenia na piśmie faktu wystąpienia siły wyższej i braku możliwości ukończenia przedmiotu Umowy, tak szybko jak to</w:t>
      </w:r>
      <w:r>
        <w:rPr>
          <w:rFonts w:ascii="Arial" w:eastAsia="Times New Roman" w:hAnsi="Arial" w:cs="Arial"/>
          <w:bCs/>
          <w:iCs/>
          <w:sz w:val="20"/>
          <w:szCs w:val="20"/>
          <w:lang w:eastAsia="ar-SA"/>
        </w:rPr>
        <w:t>  </w:t>
      </w:r>
      <w:r w:rsidRPr="00930B30">
        <w:rPr>
          <w:rFonts w:ascii="Arial" w:eastAsia="Times New Roman" w:hAnsi="Arial" w:cs="Arial"/>
          <w:bCs/>
          <w:iCs/>
          <w:sz w:val="20"/>
          <w:szCs w:val="20"/>
          <w:lang w:eastAsia="ar-SA"/>
        </w:rPr>
        <w:t xml:space="preserve">możliwe zabezpieczy Teren Budowy i wstrzyma Roboty. W takim przypadku Zamawiający zapłaci wynagrodzenie za całość Robót wykonanych przed pisemnym potwierdzeniem wystąpienia siły wyższej oraz za Roboty wykonane po tym potwierdzeniu, a do wykonania których Wykonawca był zobowiązany. </w:t>
      </w:r>
    </w:p>
    <w:p w:rsidR="00A45B17" w:rsidRPr="003C4DC4" w:rsidRDefault="00A45B17" w:rsidP="003C4DC4">
      <w:pPr>
        <w:suppressAutoHyphens/>
        <w:spacing w:after="0" w:line="240" w:lineRule="auto"/>
        <w:ind w:left="360"/>
        <w:jc w:val="both"/>
        <w:rPr>
          <w:rFonts w:ascii="Arial" w:eastAsia="Times New Roman" w:hAnsi="Arial" w:cs="Arial"/>
          <w:bCs/>
          <w:iCs/>
          <w:sz w:val="20"/>
          <w:szCs w:val="20"/>
          <w:lang w:eastAsia="ar-SA"/>
        </w:rPr>
      </w:pPr>
    </w:p>
    <w:p w:rsidR="00F46613" w:rsidRPr="00C353A0" w:rsidRDefault="00F46613" w:rsidP="00F46613">
      <w:pPr>
        <w:suppressAutoHyphens/>
        <w:spacing w:after="0" w:line="240" w:lineRule="auto"/>
        <w:jc w:val="center"/>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 </w:t>
      </w:r>
      <w:r>
        <w:rPr>
          <w:rFonts w:ascii="Arial" w:eastAsia="Times New Roman" w:hAnsi="Arial" w:cs="Arial"/>
          <w:sz w:val="20"/>
          <w:szCs w:val="20"/>
          <w:lang w:eastAsia="ar-SA"/>
        </w:rPr>
        <w:t>6</w:t>
      </w:r>
    </w:p>
    <w:p w:rsidR="00F46613" w:rsidRPr="002433D6" w:rsidRDefault="00F46613" w:rsidP="00153EFF">
      <w:pPr>
        <w:numPr>
          <w:ilvl w:val="0"/>
          <w:numId w:val="19"/>
        </w:numPr>
        <w:suppressAutoHyphens/>
        <w:spacing w:after="0" w:line="240" w:lineRule="auto"/>
        <w:jc w:val="both"/>
        <w:rPr>
          <w:rFonts w:ascii="Arial" w:eastAsia="Times New Roman" w:hAnsi="Arial" w:cs="Arial"/>
          <w:bCs/>
          <w:iCs/>
          <w:sz w:val="20"/>
          <w:szCs w:val="20"/>
          <w:lang w:eastAsia="ar-SA"/>
        </w:rPr>
      </w:pPr>
      <w:r w:rsidRPr="002433D6">
        <w:rPr>
          <w:rFonts w:ascii="Arial" w:eastAsia="Times New Roman" w:hAnsi="Arial" w:cs="Arial"/>
          <w:bCs/>
          <w:iCs/>
          <w:sz w:val="20"/>
          <w:szCs w:val="20"/>
          <w:lang w:eastAsia="ar-SA"/>
        </w:rPr>
        <w:t>W ramach Umowy Wykonawca zobowiązuje się do opracowania:</w:t>
      </w:r>
    </w:p>
    <w:p w:rsidR="00F46613" w:rsidRPr="00F32387" w:rsidRDefault="002433D6" w:rsidP="00153EFF">
      <w:pPr>
        <w:numPr>
          <w:ilvl w:val="1"/>
          <w:numId w:val="20"/>
        </w:numPr>
        <w:suppressAutoHyphens/>
        <w:spacing w:after="0" w:line="240" w:lineRule="auto"/>
        <w:ind w:left="726"/>
        <w:jc w:val="both"/>
        <w:rPr>
          <w:rFonts w:ascii="Arial" w:eastAsia="Times New Roman" w:hAnsi="Arial" w:cs="Arial"/>
          <w:bCs/>
          <w:iCs/>
          <w:sz w:val="20"/>
          <w:szCs w:val="20"/>
          <w:lang w:eastAsia="ar-SA"/>
        </w:rPr>
      </w:pPr>
      <w:proofErr w:type="spellStart"/>
      <w:r w:rsidRPr="00F32387">
        <w:rPr>
          <w:rFonts w:ascii="Arial" w:eastAsia="Times New Roman" w:hAnsi="Arial" w:cs="Arial"/>
          <w:bCs/>
          <w:iCs/>
          <w:sz w:val="20"/>
          <w:szCs w:val="20"/>
          <w:lang w:eastAsia="ar-SA"/>
        </w:rPr>
        <w:t>p</w:t>
      </w:r>
      <w:r w:rsidR="00F46613" w:rsidRPr="00F32387">
        <w:rPr>
          <w:rFonts w:ascii="Arial" w:eastAsia="Times New Roman" w:hAnsi="Arial" w:cs="Arial"/>
          <w:bCs/>
          <w:iCs/>
          <w:sz w:val="20"/>
          <w:szCs w:val="20"/>
          <w:lang w:eastAsia="ar-SA"/>
        </w:rPr>
        <w:t>ełnobranżowej</w:t>
      </w:r>
      <w:proofErr w:type="spellEnd"/>
      <w:r w:rsidR="00F46613" w:rsidRPr="00F32387">
        <w:rPr>
          <w:rFonts w:ascii="Arial" w:eastAsia="Times New Roman" w:hAnsi="Arial" w:cs="Arial"/>
          <w:bCs/>
          <w:iCs/>
          <w:sz w:val="20"/>
          <w:szCs w:val="20"/>
          <w:lang w:eastAsia="ar-SA"/>
        </w:rPr>
        <w:t xml:space="preserve"> Dokumentacji Projektowej Inwestycji </w:t>
      </w:r>
      <w:r w:rsidR="00F46613" w:rsidRPr="00E66A75">
        <w:rPr>
          <w:rFonts w:ascii="Arial" w:eastAsia="Times New Roman" w:hAnsi="Arial" w:cs="Arial"/>
          <w:bCs/>
          <w:iCs/>
          <w:sz w:val="20"/>
          <w:szCs w:val="20"/>
          <w:lang w:eastAsia="ar-SA"/>
        </w:rPr>
        <w:t>łącznie z dokumentacją projektową instalacji zewnętrznej wodno-kanalizacyjnej, elektroenergetycznej i telekomunikacyjnej oraz drogi wewnątrzosiedlowej na Terenie Budowy wraz ze zjazdami</w:t>
      </w:r>
      <w:r w:rsidR="00F46613" w:rsidRPr="00F32387">
        <w:rPr>
          <w:rFonts w:ascii="Arial" w:eastAsia="Times New Roman" w:hAnsi="Arial" w:cs="Arial"/>
          <w:bCs/>
          <w:iCs/>
          <w:sz w:val="20"/>
          <w:szCs w:val="20"/>
          <w:lang w:eastAsia="ar-SA"/>
        </w:rPr>
        <w:t xml:space="preserve"> i wjazdami z dróg publicznych oraz z uzyskaniem wszelkich niezbędnych uzgodnień, pozwoleń, decyzji, niezbędnych do realizacji Inwestycji</w:t>
      </w:r>
      <w:r w:rsidR="00BD56A1">
        <w:rPr>
          <w:rFonts w:ascii="Arial" w:eastAsia="Times New Roman" w:hAnsi="Arial" w:cs="Arial"/>
          <w:bCs/>
          <w:iCs/>
          <w:sz w:val="20"/>
          <w:szCs w:val="20"/>
          <w:lang w:eastAsia="ar-SA"/>
        </w:rPr>
        <w:t>;</w:t>
      </w:r>
    </w:p>
    <w:p w:rsidR="00F46613" w:rsidRPr="003C037A" w:rsidRDefault="00F46613" w:rsidP="00153EFF">
      <w:pPr>
        <w:numPr>
          <w:ilvl w:val="1"/>
          <w:numId w:val="20"/>
        </w:numPr>
        <w:suppressAutoHyphens/>
        <w:spacing w:after="0" w:line="240" w:lineRule="auto"/>
        <w:ind w:left="726"/>
        <w:jc w:val="both"/>
        <w:rPr>
          <w:rFonts w:ascii="Arial" w:eastAsia="Times New Roman" w:hAnsi="Arial" w:cs="Arial"/>
          <w:bCs/>
          <w:iCs/>
          <w:sz w:val="20"/>
          <w:szCs w:val="20"/>
          <w:lang w:eastAsia="ar-SA"/>
        </w:rPr>
      </w:pPr>
      <w:r w:rsidRPr="003C037A">
        <w:rPr>
          <w:rFonts w:ascii="Arial" w:eastAsia="Times New Roman" w:hAnsi="Arial" w:cs="Arial"/>
          <w:bCs/>
          <w:iCs/>
          <w:sz w:val="20"/>
          <w:szCs w:val="20"/>
          <w:lang w:eastAsia="ar-SA"/>
        </w:rPr>
        <w:t>Przedmiarów Robót, wizualizacji Inwestycji i poszczególnych Budynków, plansz prezentujących Inwestycję, katalogów Budynków i poszczególnych lokali.</w:t>
      </w:r>
    </w:p>
    <w:p w:rsidR="00F46613" w:rsidRPr="003C037A" w:rsidRDefault="00F46613" w:rsidP="00153EFF">
      <w:pPr>
        <w:numPr>
          <w:ilvl w:val="0"/>
          <w:numId w:val="19"/>
        </w:numPr>
        <w:suppressAutoHyphens/>
        <w:spacing w:after="0" w:line="240" w:lineRule="auto"/>
        <w:jc w:val="both"/>
        <w:rPr>
          <w:rFonts w:ascii="Arial" w:eastAsia="Times New Roman" w:hAnsi="Arial" w:cs="Arial"/>
          <w:bCs/>
          <w:iCs/>
          <w:sz w:val="20"/>
          <w:szCs w:val="20"/>
          <w:lang w:eastAsia="ar-SA"/>
        </w:rPr>
      </w:pPr>
      <w:r w:rsidRPr="003C037A">
        <w:rPr>
          <w:rFonts w:ascii="Arial" w:eastAsia="Times New Roman" w:hAnsi="Arial" w:cs="Arial"/>
          <w:bCs/>
          <w:iCs/>
          <w:sz w:val="20"/>
          <w:szCs w:val="20"/>
          <w:lang w:eastAsia="ar-SA"/>
        </w:rPr>
        <w:t>W ramach Umowy Wykonawca będzie również pełnić nadzór autorski nad realizowanymi wg Dokumentacji Projektowej Robotami. Wykonawca w trakcie pełnienia obowiązków nadzoru autorskiego, w ramach ustalonego Wynagrodzenia zobowiązany jest do wykonania dodatkowych rysunków, detali i objaśnień na każde żądanie Inspektorów nadzoru inwestorskiego lub</w:t>
      </w:r>
      <w:r w:rsidR="003C037A">
        <w:rPr>
          <w:rFonts w:ascii="Arial" w:eastAsia="Times New Roman" w:hAnsi="Arial" w:cs="Arial"/>
          <w:bCs/>
          <w:iCs/>
          <w:sz w:val="20"/>
          <w:szCs w:val="20"/>
          <w:lang w:eastAsia="ar-SA"/>
        </w:rPr>
        <w:t>    </w:t>
      </w:r>
      <w:r w:rsidRPr="003C037A">
        <w:rPr>
          <w:rFonts w:ascii="Arial" w:eastAsia="Times New Roman" w:hAnsi="Arial" w:cs="Arial"/>
          <w:bCs/>
          <w:iCs/>
          <w:sz w:val="20"/>
          <w:szCs w:val="20"/>
          <w:lang w:eastAsia="ar-SA"/>
        </w:rPr>
        <w:t>Zamawiającego. Ponadto Wykonawca zobowiązuje się, na życzenie Zamawiającego, do</w:t>
      </w:r>
      <w:r w:rsidR="003C037A">
        <w:rPr>
          <w:rFonts w:ascii="Arial" w:eastAsia="Times New Roman" w:hAnsi="Arial" w:cs="Arial"/>
          <w:bCs/>
          <w:iCs/>
          <w:sz w:val="20"/>
          <w:szCs w:val="20"/>
          <w:lang w:eastAsia="ar-SA"/>
        </w:rPr>
        <w:t> </w:t>
      </w:r>
      <w:r w:rsidRPr="003C037A">
        <w:rPr>
          <w:rFonts w:ascii="Arial" w:eastAsia="Times New Roman" w:hAnsi="Arial" w:cs="Arial"/>
          <w:bCs/>
          <w:iCs/>
          <w:sz w:val="20"/>
          <w:szCs w:val="20"/>
          <w:lang w:eastAsia="ar-SA"/>
        </w:rPr>
        <w:t xml:space="preserve">jednokrotnego wprowadzenia zmian proponowanych przez przyszłego </w:t>
      </w:r>
      <w:r w:rsidR="003C037A">
        <w:rPr>
          <w:rFonts w:ascii="Arial" w:eastAsia="Times New Roman" w:hAnsi="Arial" w:cs="Arial"/>
          <w:bCs/>
          <w:iCs/>
          <w:sz w:val="20"/>
          <w:szCs w:val="20"/>
          <w:lang w:eastAsia="ar-SA"/>
        </w:rPr>
        <w:t>najemcę</w:t>
      </w:r>
      <w:r w:rsidRPr="003C037A">
        <w:rPr>
          <w:rFonts w:ascii="Arial" w:eastAsia="Times New Roman" w:hAnsi="Arial" w:cs="Arial"/>
          <w:bCs/>
          <w:iCs/>
          <w:sz w:val="20"/>
          <w:szCs w:val="20"/>
          <w:lang w:eastAsia="ar-SA"/>
        </w:rPr>
        <w:t xml:space="preserve"> w projekcie danego mieszkania, pod warunkiem, że będą zgod</w:t>
      </w:r>
      <w:r w:rsidR="003C037A">
        <w:rPr>
          <w:rFonts w:ascii="Arial" w:eastAsia="Times New Roman" w:hAnsi="Arial" w:cs="Arial"/>
          <w:bCs/>
          <w:iCs/>
          <w:sz w:val="20"/>
          <w:szCs w:val="20"/>
          <w:lang w:eastAsia="ar-SA"/>
        </w:rPr>
        <w:t>ne z obowiązującymi przepisami.</w:t>
      </w:r>
    </w:p>
    <w:p w:rsidR="00F46613" w:rsidRPr="003C037A" w:rsidRDefault="00F46613" w:rsidP="00153EFF">
      <w:pPr>
        <w:numPr>
          <w:ilvl w:val="0"/>
          <w:numId w:val="19"/>
        </w:numPr>
        <w:suppressAutoHyphens/>
        <w:spacing w:after="0" w:line="240" w:lineRule="auto"/>
        <w:jc w:val="both"/>
        <w:rPr>
          <w:rFonts w:ascii="Arial" w:eastAsia="Times New Roman" w:hAnsi="Arial" w:cs="Arial"/>
          <w:bCs/>
          <w:iCs/>
          <w:sz w:val="20"/>
          <w:szCs w:val="20"/>
          <w:lang w:eastAsia="ar-SA"/>
        </w:rPr>
      </w:pPr>
      <w:r w:rsidRPr="003C037A">
        <w:rPr>
          <w:rFonts w:ascii="Arial" w:eastAsia="Times New Roman" w:hAnsi="Arial" w:cs="Arial"/>
          <w:bCs/>
          <w:iCs/>
          <w:sz w:val="20"/>
          <w:szCs w:val="20"/>
          <w:lang w:eastAsia="ar-SA"/>
        </w:rPr>
        <w:t xml:space="preserve">W przypadku odstąpienia od Umowy przez którąkolwiek ze Stron po uzyskaniu ostatecznych pozwoleń na budowę dla Inwestycji, </w:t>
      </w:r>
      <w:r w:rsidRPr="00924201">
        <w:rPr>
          <w:rFonts w:ascii="Arial" w:eastAsia="Times New Roman" w:hAnsi="Arial" w:cs="Arial"/>
          <w:bCs/>
          <w:iCs/>
          <w:sz w:val="20"/>
          <w:szCs w:val="20"/>
          <w:lang w:eastAsia="ar-SA"/>
        </w:rPr>
        <w:t>Wykonawca w ramach uzyskanego wynagrodzenia za</w:t>
      </w:r>
      <w:r w:rsidR="003C037A" w:rsidRPr="00924201">
        <w:rPr>
          <w:rFonts w:ascii="Arial" w:eastAsia="Times New Roman" w:hAnsi="Arial" w:cs="Arial"/>
          <w:bCs/>
          <w:iCs/>
          <w:sz w:val="20"/>
          <w:szCs w:val="20"/>
          <w:lang w:eastAsia="ar-SA"/>
        </w:rPr>
        <w:t> </w:t>
      </w:r>
      <w:r w:rsidRPr="00924201">
        <w:rPr>
          <w:rFonts w:ascii="Arial" w:eastAsia="Times New Roman" w:hAnsi="Arial" w:cs="Arial"/>
          <w:bCs/>
          <w:iCs/>
          <w:sz w:val="20"/>
          <w:szCs w:val="20"/>
          <w:lang w:eastAsia="ar-SA"/>
        </w:rPr>
        <w:t xml:space="preserve">zrealizowanie ETAPU I określonego w § 14 ust. </w:t>
      </w:r>
      <w:r w:rsidR="00924201" w:rsidRPr="00924201">
        <w:rPr>
          <w:rFonts w:ascii="Arial" w:eastAsia="Times New Roman" w:hAnsi="Arial" w:cs="Arial"/>
          <w:bCs/>
          <w:iCs/>
          <w:sz w:val="20"/>
          <w:szCs w:val="20"/>
          <w:lang w:eastAsia="ar-SA"/>
        </w:rPr>
        <w:t>3</w:t>
      </w:r>
      <w:r w:rsidRPr="00924201">
        <w:rPr>
          <w:rFonts w:ascii="Arial" w:eastAsia="Times New Roman" w:hAnsi="Arial" w:cs="Arial"/>
          <w:bCs/>
          <w:iCs/>
          <w:sz w:val="20"/>
          <w:szCs w:val="20"/>
          <w:lang w:eastAsia="ar-SA"/>
        </w:rPr>
        <w:t xml:space="preserve"> Umowy</w:t>
      </w:r>
      <w:r w:rsidRPr="003C037A">
        <w:rPr>
          <w:rFonts w:ascii="Arial" w:eastAsia="Times New Roman" w:hAnsi="Arial" w:cs="Arial"/>
          <w:bCs/>
          <w:iCs/>
          <w:sz w:val="20"/>
          <w:szCs w:val="20"/>
          <w:lang w:eastAsia="ar-SA"/>
        </w:rPr>
        <w:t xml:space="preserve"> zobowiązuje się do świadczenia nadzoru autorskiego nad realizacją Inwestycji przez kolejnego wykonawcę</w:t>
      </w:r>
      <w:r w:rsidR="003C037A">
        <w:rPr>
          <w:rFonts w:ascii="Arial" w:eastAsia="Times New Roman" w:hAnsi="Arial" w:cs="Arial"/>
          <w:bCs/>
          <w:iCs/>
          <w:sz w:val="20"/>
          <w:szCs w:val="20"/>
          <w:lang w:eastAsia="ar-SA"/>
        </w:rPr>
        <w:t xml:space="preserve"> wybranego przez Zamawiającego.</w:t>
      </w:r>
    </w:p>
    <w:p w:rsidR="00F46613" w:rsidRPr="003C037A" w:rsidRDefault="00F46613" w:rsidP="00153EFF">
      <w:pPr>
        <w:numPr>
          <w:ilvl w:val="0"/>
          <w:numId w:val="19"/>
        </w:numPr>
        <w:suppressAutoHyphens/>
        <w:spacing w:after="0" w:line="240" w:lineRule="auto"/>
        <w:jc w:val="both"/>
        <w:rPr>
          <w:rFonts w:ascii="Arial" w:eastAsia="Times New Roman" w:hAnsi="Arial" w:cs="Arial"/>
          <w:bCs/>
          <w:iCs/>
          <w:sz w:val="20"/>
          <w:szCs w:val="20"/>
          <w:lang w:eastAsia="ar-SA"/>
        </w:rPr>
      </w:pPr>
      <w:r w:rsidRPr="003C037A">
        <w:rPr>
          <w:rFonts w:ascii="Arial" w:eastAsia="Times New Roman" w:hAnsi="Arial" w:cs="Arial"/>
          <w:bCs/>
          <w:iCs/>
          <w:sz w:val="20"/>
          <w:szCs w:val="20"/>
          <w:lang w:eastAsia="ar-SA"/>
        </w:rPr>
        <w:t>W ramach Umowy Wykonawca wykona i dostarczy Zamawiającemu:</w:t>
      </w:r>
    </w:p>
    <w:p w:rsidR="00F46613" w:rsidRPr="003C037A" w:rsidRDefault="00F46613" w:rsidP="00153EFF">
      <w:pPr>
        <w:numPr>
          <w:ilvl w:val="0"/>
          <w:numId w:val="21"/>
        </w:numPr>
        <w:suppressAutoHyphens/>
        <w:spacing w:after="0" w:line="240" w:lineRule="auto"/>
        <w:ind w:left="726"/>
        <w:jc w:val="both"/>
        <w:rPr>
          <w:rFonts w:ascii="Arial" w:eastAsia="Times New Roman" w:hAnsi="Arial" w:cs="Arial"/>
          <w:bCs/>
          <w:iCs/>
          <w:sz w:val="20"/>
          <w:szCs w:val="20"/>
          <w:lang w:eastAsia="ar-SA"/>
        </w:rPr>
      </w:pPr>
      <w:r w:rsidRPr="003C037A">
        <w:rPr>
          <w:rFonts w:ascii="Arial" w:eastAsia="Times New Roman" w:hAnsi="Arial" w:cs="Arial"/>
          <w:bCs/>
          <w:iCs/>
          <w:sz w:val="20"/>
          <w:szCs w:val="20"/>
          <w:lang w:eastAsia="ar-SA"/>
        </w:rPr>
        <w:lastRenderedPageBreak/>
        <w:t>Dokumentację Projektową w ilości 6 (słownie: sześciu) egzemplarzy papierowych oraz jeden egzemplarz w formie elektronicznej na płycie CD/DVD</w:t>
      </w:r>
      <w:r w:rsidR="009712F8">
        <w:rPr>
          <w:rFonts w:ascii="Arial" w:eastAsia="Times New Roman" w:hAnsi="Arial" w:cs="Arial"/>
          <w:bCs/>
          <w:iCs/>
          <w:sz w:val="20"/>
          <w:szCs w:val="20"/>
          <w:lang w:eastAsia="ar-SA"/>
        </w:rPr>
        <w:t xml:space="preserve"> lub nośniku typu </w:t>
      </w:r>
      <w:proofErr w:type="spellStart"/>
      <w:r w:rsidR="009712F8">
        <w:rPr>
          <w:rFonts w:ascii="Arial" w:eastAsia="Times New Roman" w:hAnsi="Arial" w:cs="Arial"/>
          <w:bCs/>
          <w:i/>
          <w:iCs/>
          <w:sz w:val="20"/>
          <w:szCs w:val="20"/>
          <w:lang w:eastAsia="ar-SA"/>
        </w:rPr>
        <w:t>flash</w:t>
      </w:r>
      <w:proofErr w:type="spellEnd"/>
      <w:r w:rsidRPr="003C037A">
        <w:rPr>
          <w:rFonts w:ascii="Arial" w:eastAsia="Times New Roman" w:hAnsi="Arial" w:cs="Arial"/>
          <w:bCs/>
          <w:iCs/>
          <w:sz w:val="20"/>
          <w:szCs w:val="20"/>
          <w:lang w:eastAsia="ar-SA"/>
        </w:rPr>
        <w:t xml:space="preserve"> (rysunki oraz</w:t>
      </w:r>
      <w:r w:rsidR="003C037A">
        <w:rPr>
          <w:rFonts w:ascii="Arial" w:eastAsia="Times New Roman" w:hAnsi="Arial" w:cs="Arial"/>
          <w:bCs/>
          <w:iCs/>
          <w:sz w:val="20"/>
          <w:szCs w:val="20"/>
          <w:lang w:eastAsia="ar-SA"/>
        </w:rPr>
        <w:t xml:space="preserve"> opisy w formacie </w:t>
      </w:r>
      <w:proofErr w:type="spellStart"/>
      <w:r w:rsidR="003C037A">
        <w:rPr>
          <w:rFonts w:ascii="Arial" w:eastAsia="Times New Roman" w:hAnsi="Arial" w:cs="Arial"/>
          <w:bCs/>
          <w:iCs/>
          <w:sz w:val="20"/>
          <w:szCs w:val="20"/>
          <w:lang w:eastAsia="ar-SA"/>
        </w:rPr>
        <w:t>.pd</w:t>
      </w:r>
      <w:proofErr w:type="spellEnd"/>
      <w:r w:rsidR="003C037A">
        <w:rPr>
          <w:rFonts w:ascii="Arial" w:eastAsia="Times New Roman" w:hAnsi="Arial" w:cs="Arial"/>
          <w:bCs/>
          <w:iCs/>
          <w:sz w:val="20"/>
          <w:szCs w:val="20"/>
          <w:lang w:eastAsia="ar-SA"/>
        </w:rPr>
        <w:t>f i .</w:t>
      </w:r>
      <w:proofErr w:type="spellStart"/>
      <w:r w:rsidR="003C037A">
        <w:rPr>
          <w:rFonts w:ascii="Arial" w:eastAsia="Times New Roman" w:hAnsi="Arial" w:cs="Arial"/>
          <w:bCs/>
          <w:iCs/>
          <w:sz w:val="20"/>
          <w:szCs w:val="20"/>
          <w:lang w:eastAsia="ar-SA"/>
        </w:rPr>
        <w:t>dwg</w:t>
      </w:r>
      <w:proofErr w:type="spellEnd"/>
      <w:r w:rsidR="003C037A">
        <w:rPr>
          <w:rFonts w:ascii="Arial" w:eastAsia="Times New Roman" w:hAnsi="Arial" w:cs="Arial"/>
          <w:bCs/>
          <w:iCs/>
          <w:sz w:val="20"/>
          <w:szCs w:val="20"/>
          <w:lang w:eastAsia="ar-SA"/>
        </w:rPr>
        <w:t>)</w:t>
      </w:r>
      <w:r w:rsidR="00BD56A1">
        <w:rPr>
          <w:rFonts w:ascii="Arial" w:eastAsia="Times New Roman" w:hAnsi="Arial" w:cs="Arial"/>
          <w:bCs/>
          <w:iCs/>
          <w:sz w:val="20"/>
          <w:szCs w:val="20"/>
          <w:lang w:eastAsia="ar-SA"/>
        </w:rPr>
        <w:t>;</w:t>
      </w:r>
    </w:p>
    <w:p w:rsidR="00F46613" w:rsidRPr="003C037A" w:rsidRDefault="00F46613" w:rsidP="00153EFF">
      <w:pPr>
        <w:numPr>
          <w:ilvl w:val="0"/>
          <w:numId w:val="21"/>
        </w:numPr>
        <w:suppressAutoHyphens/>
        <w:spacing w:after="0" w:line="240" w:lineRule="auto"/>
        <w:ind w:left="726"/>
        <w:jc w:val="both"/>
        <w:rPr>
          <w:rFonts w:ascii="Arial" w:eastAsia="Times New Roman" w:hAnsi="Arial" w:cs="Arial"/>
          <w:bCs/>
          <w:iCs/>
          <w:sz w:val="20"/>
          <w:szCs w:val="20"/>
          <w:lang w:eastAsia="ar-SA"/>
        </w:rPr>
      </w:pPr>
      <w:r w:rsidRPr="003C037A">
        <w:rPr>
          <w:rFonts w:ascii="Arial" w:eastAsia="Times New Roman" w:hAnsi="Arial" w:cs="Arial"/>
          <w:bCs/>
          <w:iCs/>
          <w:sz w:val="20"/>
          <w:szCs w:val="20"/>
          <w:lang w:eastAsia="ar-SA"/>
        </w:rPr>
        <w:t xml:space="preserve">wizualizację </w:t>
      </w:r>
      <w:r w:rsidR="003C037A">
        <w:rPr>
          <w:rFonts w:ascii="Arial" w:eastAsia="Times New Roman" w:hAnsi="Arial" w:cs="Arial"/>
          <w:bCs/>
          <w:iCs/>
          <w:sz w:val="20"/>
          <w:szCs w:val="20"/>
          <w:lang w:eastAsia="ar-SA"/>
        </w:rPr>
        <w:t xml:space="preserve">każdego z </w:t>
      </w:r>
      <w:r w:rsidRPr="003C037A">
        <w:rPr>
          <w:rFonts w:ascii="Arial" w:eastAsia="Times New Roman" w:hAnsi="Arial" w:cs="Arial"/>
          <w:bCs/>
          <w:iCs/>
          <w:sz w:val="20"/>
          <w:szCs w:val="20"/>
          <w:lang w:eastAsia="ar-SA"/>
        </w:rPr>
        <w:t>mieszkań</w:t>
      </w:r>
      <w:r w:rsidR="003C037A">
        <w:rPr>
          <w:rFonts w:ascii="Arial" w:eastAsia="Times New Roman" w:hAnsi="Arial" w:cs="Arial"/>
          <w:bCs/>
          <w:iCs/>
          <w:sz w:val="20"/>
          <w:szCs w:val="20"/>
          <w:lang w:eastAsia="ar-SA"/>
        </w:rPr>
        <w:t>, z uwzględnieniem powtarzalności na poszczególnych kondygnacjach,</w:t>
      </w:r>
      <w:r w:rsidRPr="003C037A">
        <w:rPr>
          <w:rFonts w:ascii="Arial" w:eastAsia="Times New Roman" w:hAnsi="Arial" w:cs="Arial"/>
          <w:bCs/>
          <w:iCs/>
          <w:sz w:val="20"/>
          <w:szCs w:val="20"/>
          <w:lang w:eastAsia="ar-SA"/>
        </w:rPr>
        <w:t xml:space="preserve"> oraz każdego Budynku i całej Inwestycji w ilości 1 (słownie: jednego) egzemplarza w formie elektronicznej na płycie CD/DVD</w:t>
      </w:r>
      <w:r w:rsidR="009712F8">
        <w:rPr>
          <w:rFonts w:ascii="Arial" w:eastAsia="Times New Roman" w:hAnsi="Arial" w:cs="Arial"/>
          <w:bCs/>
          <w:iCs/>
          <w:sz w:val="20"/>
          <w:szCs w:val="20"/>
          <w:lang w:eastAsia="ar-SA"/>
        </w:rPr>
        <w:t xml:space="preserve"> lub nośniku typu </w:t>
      </w:r>
      <w:proofErr w:type="spellStart"/>
      <w:r w:rsidR="009712F8">
        <w:rPr>
          <w:rFonts w:ascii="Arial" w:eastAsia="Times New Roman" w:hAnsi="Arial" w:cs="Arial"/>
          <w:bCs/>
          <w:i/>
          <w:iCs/>
          <w:sz w:val="20"/>
          <w:szCs w:val="20"/>
          <w:lang w:eastAsia="ar-SA"/>
        </w:rPr>
        <w:t>flash</w:t>
      </w:r>
      <w:proofErr w:type="spellEnd"/>
      <w:r w:rsidR="009712F8" w:rsidRPr="009712F8">
        <w:rPr>
          <w:rFonts w:ascii="Arial" w:eastAsia="Times New Roman" w:hAnsi="Arial" w:cs="Arial"/>
          <w:bCs/>
          <w:iCs/>
          <w:sz w:val="20"/>
          <w:szCs w:val="20"/>
          <w:lang w:eastAsia="ar-SA"/>
        </w:rPr>
        <w:t>,</w:t>
      </w:r>
      <w:r w:rsidRPr="003C037A">
        <w:rPr>
          <w:rFonts w:ascii="Arial" w:eastAsia="Times New Roman" w:hAnsi="Arial" w:cs="Arial"/>
          <w:bCs/>
          <w:iCs/>
          <w:sz w:val="20"/>
          <w:szCs w:val="20"/>
          <w:lang w:eastAsia="ar-SA"/>
        </w:rPr>
        <w:t xml:space="preserve"> w formacie .jpg oraz .</w:t>
      </w:r>
      <w:proofErr w:type="spellStart"/>
      <w:r w:rsidRPr="003C037A">
        <w:rPr>
          <w:rFonts w:ascii="Arial" w:eastAsia="Times New Roman" w:hAnsi="Arial" w:cs="Arial"/>
          <w:bCs/>
          <w:iCs/>
          <w:sz w:val="20"/>
          <w:szCs w:val="20"/>
          <w:lang w:eastAsia="ar-SA"/>
        </w:rPr>
        <w:t>cdr</w:t>
      </w:r>
      <w:proofErr w:type="spellEnd"/>
      <w:r w:rsidRPr="003C037A">
        <w:rPr>
          <w:rFonts w:ascii="Arial" w:eastAsia="Times New Roman" w:hAnsi="Arial" w:cs="Arial"/>
          <w:bCs/>
          <w:iCs/>
          <w:sz w:val="20"/>
          <w:szCs w:val="20"/>
          <w:lang w:eastAsia="ar-SA"/>
        </w:rPr>
        <w:t xml:space="preserve"> lub innym formacie grafiki wektorowej lub innej umożliwiającą wykonywanie wydruków wielkoformatowych</w:t>
      </w:r>
      <w:r w:rsidR="00BD56A1">
        <w:rPr>
          <w:rFonts w:ascii="Arial" w:eastAsia="Times New Roman" w:hAnsi="Arial" w:cs="Arial"/>
          <w:bCs/>
          <w:iCs/>
          <w:sz w:val="20"/>
          <w:szCs w:val="20"/>
          <w:lang w:eastAsia="ar-SA"/>
        </w:rPr>
        <w:t>;</w:t>
      </w:r>
    </w:p>
    <w:p w:rsidR="00F46613" w:rsidRPr="003C037A" w:rsidRDefault="00F46613" w:rsidP="00153EFF">
      <w:pPr>
        <w:numPr>
          <w:ilvl w:val="0"/>
          <w:numId w:val="21"/>
        </w:numPr>
        <w:suppressAutoHyphens/>
        <w:spacing w:after="0" w:line="240" w:lineRule="auto"/>
        <w:ind w:left="726"/>
        <w:jc w:val="both"/>
        <w:rPr>
          <w:rFonts w:ascii="Arial" w:eastAsia="Times New Roman" w:hAnsi="Arial" w:cs="Arial"/>
          <w:bCs/>
          <w:iCs/>
          <w:sz w:val="20"/>
          <w:szCs w:val="20"/>
          <w:lang w:eastAsia="ar-SA"/>
        </w:rPr>
      </w:pPr>
      <w:r w:rsidRPr="003C037A">
        <w:rPr>
          <w:rFonts w:ascii="Arial" w:eastAsia="Times New Roman" w:hAnsi="Arial" w:cs="Arial"/>
          <w:bCs/>
          <w:iCs/>
          <w:sz w:val="20"/>
          <w:szCs w:val="20"/>
          <w:lang w:eastAsia="ar-SA"/>
        </w:rPr>
        <w:t>planszę prezentującą Inwestycję w ilości 3 (słownie: trzech) sztuk formatu A0 na sztywnym podkładzie</w:t>
      </w:r>
      <w:r w:rsidR="00BD56A1">
        <w:rPr>
          <w:rFonts w:ascii="Arial" w:eastAsia="Times New Roman" w:hAnsi="Arial" w:cs="Arial"/>
          <w:bCs/>
          <w:iCs/>
          <w:sz w:val="20"/>
          <w:szCs w:val="20"/>
          <w:lang w:eastAsia="ar-SA"/>
        </w:rPr>
        <w:t>;</w:t>
      </w:r>
    </w:p>
    <w:p w:rsidR="00F46613" w:rsidRPr="003C037A" w:rsidRDefault="00F46613" w:rsidP="00153EFF">
      <w:pPr>
        <w:numPr>
          <w:ilvl w:val="0"/>
          <w:numId w:val="21"/>
        </w:numPr>
        <w:suppressAutoHyphens/>
        <w:spacing w:after="0" w:line="240" w:lineRule="auto"/>
        <w:ind w:left="726"/>
        <w:jc w:val="both"/>
        <w:rPr>
          <w:rFonts w:ascii="Arial" w:eastAsia="Times New Roman" w:hAnsi="Arial" w:cs="Arial"/>
          <w:bCs/>
          <w:iCs/>
          <w:sz w:val="20"/>
          <w:szCs w:val="20"/>
          <w:lang w:eastAsia="ar-SA"/>
        </w:rPr>
      </w:pPr>
      <w:r w:rsidRPr="003C037A">
        <w:rPr>
          <w:rFonts w:ascii="Arial" w:eastAsia="Times New Roman" w:hAnsi="Arial" w:cs="Arial"/>
          <w:bCs/>
          <w:iCs/>
          <w:sz w:val="20"/>
          <w:szCs w:val="20"/>
          <w:lang w:eastAsia="ar-SA"/>
        </w:rPr>
        <w:t>katalogi poszczególnych lokali znajdujących się w Budynku w liczbie 2 (słownie: dw</w:t>
      </w:r>
      <w:r w:rsidR="00BD56A1">
        <w:rPr>
          <w:rFonts w:ascii="Arial" w:eastAsia="Times New Roman" w:hAnsi="Arial" w:cs="Arial"/>
          <w:bCs/>
          <w:iCs/>
          <w:sz w:val="20"/>
          <w:szCs w:val="20"/>
          <w:lang w:eastAsia="ar-SA"/>
        </w:rPr>
        <w:t>óch</w:t>
      </w:r>
      <w:r w:rsidRPr="003C037A">
        <w:rPr>
          <w:rFonts w:ascii="Arial" w:eastAsia="Times New Roman" w:hAnsi="Arial" w:cs="Arial"/>
          <w:bCs/>
          <w:iCs/>
          <w:sz w:val="20"/>
          <w:szCs w:val="20"/>
          <w:lang w:eastAsia="ar-SA"/>
        </w:rPr>
        <w:t>) egzemplarzy papierowych i 1 (słownie: jeden) egzemplarz elektroniczny (w formacie PDF) w formie uzgodnionej z Zamawiającym</w:t>
      </w:r>
      <w:r w:rsidR="00BD56A1">
        <w:rPr>
          <w:rFonts w:ascii="Arial" w:eastAsia="Times New Roman" w:hAnsi="Arial" w:cs="Arial"/>
          <w:bCs/>
          <w:iCs/>
          <w:sz w:val="20"/>
          <w:szCs w:val="20"/>
          <w:lang w:eastAsia="ar-SA"/>
        </w:rPr>
        <w:t>;</w:t>
      </w:r>
    </w:p>
    <w:p w:rsidR="00F46613" w:rsidRPr="003C037A" w:rsidRDefault="00F46613" w:rsidP="00153EFF">
      <w:pPr>
        <w:numPr>
          <w:ilvl w:val="0"/>
          <w:numId w:val="21"/>
        </w:numPr>
        <w:suppressAutoHyphens/>
        <w:spacing w:after="0" w:line="240" w:lineRule="auto"/>
        <w:ind w:left="726"/>
        <w:jc w:val="both"/>
        <w:rPr>
          <w:rFonts w:ascii="Arial" w:eastAsia="Times New Roman" w:hAnsi="Arial" w:cs="Arial"/>
          <w:bCs/>
          <w:iCs/>
          <w:sz w:val="20"/>
          <w:szCs w:val="20"/>
          <w:lang w:eastAsia="ar-SA"/>
        </w:rPr>
      </w:pPr>
      <w:r w:rsidRPr="003C037A">
        <w:rPr>
          <w:rFonts w:ascii="Arial" w:eastAsia="Times New Roman" w:hAnsi="Arial" w:cs="Arial"/>
          <w:bCs/>
          <w:iCs/>
          <w:sz w:val="20"/>
          <w:szCs w:val="20"/>
          <w:lang w:eastAsia="ar-SA"/>
        </w:rPr>
        <w:t>oryginały wszystkich uzyskanych decyzji, uzgodnień itp. po 1 (słownie: jednym) egzemplarzu.</w:t>
      </w:r>
    </w:p>
    <w:p w:rsidR="00F46613" w:rsidRPr="003C037A" w:rsidRDefault="00F46613" w:rsidP="00BD56A1">
      <w:pPr>
        <w:suppressAutoHyphens/>
        <w:spacing w:after="0" w:line="240" w:lineRule="auto"/>
        <w:jc w:val="both"/>
        <w:rPr>
          <w:rFonts w:ascii="Arial" w:eastAsia="Times New Roman" w:hAnsi="Arial" w:cs="Arial"/>
          <w:bCs/>
          <w:iCs/>
          <w:sz w:val="20"/>
          <w:szCs w:val="20"/>
          <w:lang w:eastAsia="ar-SA"/>
        </w:rPr>
      </w:pPr>
    </w:p>
    <w:p w:rsidR="00BD56A1" w:rsidRPr="00C353A0" w:rsidRDefault="00BD56A1" w:rsidP="00BD56A1">
      <w:pPr>
        <w:suppressAutoHyphens/>
        <w:spacing w:after="0" w:line="240" w:lineRule="auto"/>
        <w:jc w:val="center"/>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 </w:t>
      </w:r>
      <w:r>
        <w:rPr>
          <w:rFonts w:ascii="Arial" w:eastAsia="Times New Roman" w:hAnsi="Arial" w:cs="Arial"/>
          <w:sz w:val="20"/>
          <w:szCs w:val="20"/>
          <w:lang w:eastAsia="ar-SA"/>
        </w:rPr>
        <w:t>7</w:t>
      </w:r>
    </w:p>
    <w:p w:rsidR="00BD56A1" w:rsidRPr="00BD56A1" w:rsidRDefault="00BD56A1" w:rsidP="00153EFF">
      <w:pPr>
        <w:numPr>
          <w:ilvl w:val="0"/>
          <w:numId w:val="22"/>
        </w:numPr>
        <w:tabs>
          <w:tab w:val="clear" w:pos="357"/>
        </w:tabs>
        <w:suppressAutoHyphens/>
        <w:spacing w:after="0" w:line="240" w:lineRule="auto"/>
        <w:ind w:left="363"/>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Zamawiający zobowiązuje się do:</w:t>
      </w:r>
    </w:p>
    <w:p w:rsidR="00BD56A1" w:rsidRPr="00BD56A1" w:rsidRDefault="00BD56A1" w:rsidP="00153EFF">
      <w:pPr>
        <w:numPr>
          <w:ilvl w:val="0"/>
          <w:numId w:val="23"/>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zapłaty wynagrodzenia na warunkach określonych w Umowie</w:t>
      </w:r>
      <w:r>
        <w:rPr>
          <w:rFonts w:ascii="Arial" w:eastAsia="Times New Roman" w:hAnsi="Arial" w:cs="Arial"/>
          <w:bCs/>
          <w:iCs/>
          <w:sz w:val="20"/>
          <w:szCs w:val="20"/>
          <w:lang w:eastAsia="ar-SA"/>
        </w:rPr>
        <w:t>;</w:t>
      </w:r>
    </w:p>
    <w:p w:rsidR="00BD56A1" w:rsidRPr="00BD56A1" w:rsidRDefault="00BD56A1" w:rsidP="00153EFF">
      <w:pPr>
        <w:numPr>
          <w:ilvl w:val="0"/>
          <w:numId w:val="23"/>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uzgodnienia rozwiązań funkcjonalnych, użytkowych i materiałowych</w:t>
      </w:r>
      <w:r>
        <w:rPr>
          <w:rFonts w:ascii="Arial" w:eastAsia="Times New Roman" w:hAnsi="Arial" w:cs="Arial"/>
          <w:bCs/>
          <w:iCs/>
          <w:sz w:val="20"/>
          <w:szCs w:val="20"/>
          <w:lang w:eastAsia="ar-SA"/>
        </w:rPr>
        <w:t>;</w:t>
      </w:r>
    </w:p>
    <w:p w:rsidR="00BD56A1" w:rsidRPr="00BD56A1" w:rsidRDefault="00BD56A1" w:rsidP="00153EFF">
      <w:pPr>
        <w:numPr>
          <w:ilvl w:val="0"/>
          <w:numId w:val="23"/>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weryfikacji i akceptacji sporządzanej przez Wykonawcę Dokumentacji Projektowej, przed jej skierowaniem do realizacji na zasadach i w terminach wskazanych w Umowie pod warunkiem nieujawnienia w niej wad</w:t>
      </w:r>
      <w:r>
        <w:rPr>
          <w:rFonts w:ascii="Arial" w:eastAsia="Times New Roman" w:hAnsi="Arial" w:cs="Arial"/>
          <w:bCs/>
          <w:iCs/>
          <w:sz w:val="20"/>
          <w:szCs w:val="20"/>
          <w:lang w:eastAsia="ar-SA"/>
        </w:rPr>
        <w:t>;</w:t>
      </w:r>
    </w:p>
    <w:p w:rsidR="00BD56A1" w:rsidRPr="00BD56A1" w:rsidRDefault="00BD56A1" w:rsidP="00153EFF">
      <w:pPr>
        <w:numPr>
          <w:ilvl w:val="0"/>
          <w:numId w:val="23"/>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dostarczenia Wykonawcy Dokumentacji Zamawiającego, w zakresie wynikającym z Umowy</w:t>
      </w:r>
      <w:r w:rsidR="00943389">
        <w:rPr>
          <w:rFonts w:ascii="Arial" w:eastAsia="Times New Roman" w:hAnsi="Arial" w:cs="Arial"/>
          <w:bCs/>
          <w:iCs/>
          <w:sz w:val="20"/>
          <w:szCs w:val="20"/>
          <w:lang w:eastAsia="ar-SA"/>
        </w:rPr>
        <w:t>;</w:t>
      </w:r>
    </w:p>
    <w:p w:rsidR="00BD56A1" w:rsidRPr="00BD56A1" w:rsidRDefault="00BD56A1" w:rsidP="00153EFF">
      <w:pPr>
        <w:numPr>
          <w:ilvl w:val="0"/>
          <w:numId w:val="23"/>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ustanowienia Inspektorów nadzoru inwestorskiego oraz zapewnienia bieżącego nadzoru inwestorskiego</w:t>
      </w:r>
      <w:r>
        <w:rPr>
          <w:rFonts w:ascii="Arial" w:eastAsia="Times New Roman" w:hAnsi="Arial" w:cs="Arial"/>
          <w:bCs/>
          <w:iCs/>
          <w:sz w:val="20"/>
          <w:szCs w:val="20"/>
          <w:lang w:eastAsia="ar-SA"/>
        </w:rPr>
        <w:t>;</w:t>
      </w:r>
    </w:p>
    <w:p w:rsidR="00BD56A1" w:rsidRPr="00BD56A1" w:rsidRDefault="00BD56A1" w:rsidP="00153EFF">
      <w:pPr>
        <w:numPr>
          <w:ilvl w:val="0"/>
          <w:numId w:val="23"/>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dokonania odbioru wykonanych robót i prac na warunkach określonych w Umowie.</w:t>
      </w:r>
    </w:p>
    <w:p w:rsidR="00BD56A1" w:rsidRPr="00BD56A1" w:rsidRDefault="00BD56A1" w:rsidP="00153EFF">
      <w:pPr>
        <w:numPr>
          <w:ilvl w:val="0"/>
          <w:numId w:val="22"/>
        </w:numPr>
        <w:tabs>
          <w:tab w:val="clear" w:pos="357"/>
        </w:tabs>
        <w:suppressAutoHyphens/>
        <w:spacing w:after="0" w:line="240" w:lineRule="auto"/>
        <w:ind w:left="363"/>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Zamawiający w terminie 7 dni od dnia przekazania Zamawiającemu przez Wykonawcę ostatecznej decyzji o pozwoleniu na budowę wyznaczy Inspektorów nadzoru inwestorskiego. O</w:t>
      </w:r>
      <w:r w:rsidR="00772BAC">
        <w:rPr>
          <w:rFonts w:ascii="Arial" w:eastAsia="Times New Roman" w:hAnsi="Arial" w:cs="Arial"/>
          <w:bCs/>
          <w:iCs/>
          <w:sz w:val="20"/>
          <w:szCs w:val="20"/>
          <w:lang w:eastAsia="ar-SA"/>
        </w:rPr>
        <w:t> </w:t>
      </w:r>
      <w:r w:rsidRPr="00BD56A1">
        <w:rPr>
          <w:rFonts w:ascii="Arial" w:eastAsia="Times New Roman" w:hAnsi="Arial" w:cs="Arial"/>
          <w:bCs/>
          <w:iCs/>
          <w:sz w:val="20"/>
          <w:szCs w:val="20"/>
          <w:lang w:eastAsia="ar-SA"/>
        </w:rPr>
        <w:t>fakcie wyznaczenia Inspektorów nadzoru inwestorskiego Wykonawca zostanie p</w:t>
      </w:r>
      <w:r w:rsidR="00772BAC">
        <w:rPr>
          <w:rFonts w:ascii="Arial" w:eastAsia="Times New Roman" w:hAnsi="Arial" w:cs="Arial"/>
          <w:bCs/>
          <w:iCs/>
          <w:sz w:val="20"/>
          <w:szCs w:val="20"/>
          <w:lang w:eastAsia="ar-SA"/>
        </w:rPr>
        <w:t>oinformowany w formie pisemnej.</w:t>
      </w:r>
    </w:p>
    <w:p w:rsidR="00BD56A1" w:rsidRPr="00BD56A1" w:rsidRDefault="00BD56A1" w:rsidP="00153EFF">
      <w:pPr>
        <w:numPr>
          <w:ilvl w:val="0"/>
          <w:numId w:val="22"/>
        </w:numPr>
        <w:tabs>
          <w:tab w:val="clear" w:pos="357"/>
        </w:tabs>
        <w:suppressAutoHyphens/>
        <w:spacing w:after="0" w:line="240" w:lineRule="auto"/>
        <w:ind w:left="363"/>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Zmiana Inspektorów nadzoru inwestorskiego nie stanowi zmiany Umowy i następuje poprzez powiadomienie Wykonawcy w formie pisemnej przez Zamawiającego.</w:t>
      </w:r>
    </w:p>
    <w:p w:rsidR="00BD56A1" w:rsidRPr="00BD56A1" w:rsidRDefault="00BD56A1" w:rsidP="00153EFF">
      <w:pPr>
        <w:numPr>
          <w:ilvl w:val="0"/>
          <w:numId w:val="22"/>
        </w:numPr>
        <w:tabs>
          <w:tab w:val="clear" w:pos="357"/>
        </w:tabs>
        <w:suppressAutoHyphens/>
        <w:spacing w:after="0" w:line="240" w:lineRule="auto"/>
        <w:ind w:left="363"/>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Inspektorzy nadzoru inwestorskiego działają w granicach umocowania nadanego mu przez Zamawiającego oraz Prawa budowlanego. Inspektorzy nadzoru inwestorskiego uprawnieni są</w:t>
      </w:r>
      <w:r w:rsidR="00772BAC">
        <w:rPr>
          <w:rFonts w:ascii="Arial" w:eastAsia="Times New Roman" w:hAnsi="Arial" w:cs="Arial"/>
          <w:bCs/>
          <w:iCs/>
          <w:sz w:val="20"/>
          <w:szCs w:val="20"/>
          <w:lang w:eastAsia="ar-SA"/>
        </w:rPr>
        <w:t>  </w:t>
      </w:r>
      <w:r w:rsidRPr="00BD56A1">
        <w:rPr>
          <w:rFonts w:ascii="Arial" w:eastAsia="Times New Roman" w:hAnsi="Arial" w:cs="Arial"/>
          <w:bCs/>
          <w:iCs/>
          <w:sz w:val="20"/>
          <w:szCs w:val="20"/>
          <w:lang w:eastAsia="ar-SA"/>
        </w:rPr>
        <w:t>do</w:t>
      </w:r>
      <w:r w:rsidR="00772BAC">
        <w:rPr>
          <w:rFonts w:ascii="Arial" w:eastAsia="Times New Roman" w:hAnsi="Arial" w:cs="Arial"/>
          <w:bCs/>
          <w:iCs/>
          <w:sz w:val="20"/>
          <w:szCs w:val="20"/>
          <w:lang w:eastAsia="ar-SA"/>
        </w:rPr>
        <w:t>  </w:t>
      </w:r>
      <w:r w:rsidRPr="00BD56A1">
        <w:rPr>
          <w:rFonts w:ascii="Arial" w:eastAsia="Times New Roman" w:hAnsi="Arial" w:cs="Arial"/>
          <w:bCs/>
          <w:iCs/>
          <w:sz w:val="20"/>
          <w:szCs w:val="20"/>
          <w:lang w:eastAsia="ar-SA"/>
        </w:rPr>
        <w:t>wydawania Wykonawcy poleceń związanych z jakością Robót, które są niezbędne do</w:t>
      </w:r>
      <w:r w:rsidR="00772BAC">
        <w:rPr>
          <w:rFonts w:ascii="Arial" w:eastAsia="Times New Roman" w:hAnsi="Arial" w:cs="Arial"/>
          <w:bCs/>
          <w:iCs/>
          <w:sz w:val="20"/>
          <w:szCs w:val="20"/>
          <w:lang w:eastAsia="ar-SA"/>
        </w:rPr>
        <w:t> </w:t>
      </w:r>
      <w:r w:rsidRPr="00BD56A1">
        <w:rPr>
          <w:rFonts w:ascii="Arial" w:eastAsia="Times New Roman" w:hAnsi="Arial" w:cs="Arial"/>
          <w:bCs/>
          <w:iCs/>
          <w:sz w:val="20"/>
          <w:szCs w:val="20"/>
          <w:lang w:eastAsia="ar-SA"/>
        </w:rPr>
        <w:t xml:space="preserve">prawidłowego oraz zgodnego z Umową wykonania Przedmiotu Umowy. </w:t>
      </w:r>
    </w:p>
    <w:p w:rsidR="00BD56A1" w:rsidRPr="00BD56A1" w:rsidRDefault="00BD56A1" w:rsidP="00153EFF">
      <w:pPr>
        <w:numPr>
          <w:ilvl w:val="0"/>
          <w:numId w:val="22"/>
        </w:numPr>
        <w:tabs>
          <w:tab w:val="clear" w:pos="357"/>
        </w:tabs>
        <w:suppressAutoHyphens/>
        <w:spacing w:after="0" w:line="240" w:lineRule="auto"/>
        <w:ind w:left="363"/>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Inspektorzy nadzoru inwestorskiego nie są upoważnieni do podejmowania decyzji dotyczących robót dodatkowych i zamiennych w imieniu Zamawiającego bez jego zgody i pisemnego potwierdzenia Zamawiającego. Inspektorzy nadzoru inwestorskiego nie są uprawnieni do</w:t>
      </w:r>
      <w:r w:rsidR="00772BAC">
        <w:rPr>
          <w:rFonts w:ascii="Arial" w:eastAsia="Times New Roman" w:hAnsi="Arial" w:cs="Arial"/>
          <w:bCs/>
          <w:iCs/>
          <w:sz w:val="20"/>
          <w:szCs w:val="20"/>
          <w:lang w:eastAsia="ar-SA"/>
        </w:rPr>
        <w:t>  </w:t>
      </w:r>
      <w:r w:rsidRPr="00BD56A1">
        <w:rPr>
          <w:rFonts w:ascii="Arial" w:eastAsia="Times New Roman" w:hAnsi="Arial" w:cs="Arial"/>
          <w:bCs/>
          <w:iCs/>
          <w:sz w:val="20"/>
          <w:szCs w:val="20"/>
          <w:lang w:eastAsia="ar-SA"/>
        </w:rPr>
        <w:t>zaciągania zobowiązań w imieniu Zamawiającego. W razie rozbieżności w Dokumentacji Projektowej Inspektor nadzoru inwestorskiego może podjąć decyzję wyłącznie w stosunku do</w:t>
      </w:r>
      <w:r w:rsidR="00772BAC">
        <w:rPr>
          <w:rFonts w:ascii="Arial" w:eastAsia="Times New Roman" w:hAnsi="Arial" w:cs="Arial"/>
          <w:bCs/>
          <w:iCs/>
          <w:sz w:val="20"/>
          <w:szCs w:val="20"/>
          <w:lang w:eastAsia="ar-SA"/>
        </w:rPr>
        <w:t>  </w:t>
      </w:r>
      <w:r w:rsidRPr="00BD56A1">
        <w:rPr>
          <w:rFonts w:ascii="Arial" w:eastAsia="Times New Roman" w:hAnsi="Arial" w:cs="Arial"/>
          <w:bCs/>
          <w:iCs/>
          <w:sz w:val="20"/>
          <w:szCs w:val="20"/>
          <w:lang w:eastAsia="ar-SA"/>
        </w:rPr>
        <w:t>drobnych kwestii (np. zmiana materiału, towaru czy innego wyrobu budowlanego) nie zwiększających wynagrodzenia Wykonawcy.</w:t>
      </w:r>
    </w:p>
    <w:p w:rsidR="00BD56A1" w:rsidRPr="00BD56A1" w:rsidRDefault="00BD56A1" w:rsidP="00153EFF">
      <w:pPr>
        <w:numPr>
          <w:ilvl w:val="0"/>
          <w:numId w:val="22"/>
        </w:numPr>
        <w:tabs>
          <w:tab w:val="clear" w:pos="357"/>
        </w:tabs>
        <w:suppressAutoHyphens/>
        <w:spacing w:after="0" w:line="240" w:lineRule="auto"/>
        <w:ind w:left="363"/>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 xml:space="preserve">Zamawiający zastrzega sobie prawo do weryfikacji aktualności spełniania wymogu zatrudnienia na podstawie umowy o pracę przez Wykonawcę lub </w:t>
      </w:r>
      <w:r w:rsidR="00736174">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odwykonawcę osób wykonujących wskazane w</w:t>
      </w:r>
      <w:r w:rsidR="00772BAC">
        <w:rPr>
          <w:rFonts w:ascii="Arial" w:eastAsia="Times New Roman" w:hAnsi="Arial" w:cs="Arial"/>
          <w:bCs/>
          <w:iCs/>
          <w:sz w:val="20"/>
          <w:szCs w:val="20"/>
          <w:lang w:eastAsia="ar-SA"/>
        </w:rPr>
        <w:t xml:space="preserve"> </w:t>
      </w:r>
      <w:proofErr w:type="spellStart"/>
      <w:r w:rsidR="00772BAC">
        <w:rPr>
          <w:rFonts w:ascii="Arial" w:eastAsia="Times New Roman" w:hAnsi="Arial" w:cs="Arial"/>
          <w:bCs/>
          <w:iCs/>
          <w:sz w:val="20"/>
          <w:szCs w:val="20"/>
          <w:lang w:eastAsia="ar-SA"/>
        </w:rPr>
        <w:t>pkt</w:t>
      </w:r>
      <w:proofErr w:type="spellEnd"/>
      <w:r w:rsidR="00772BAC">
        <w:rPr>
          <w:rFonts w:ascii="Arial" w:eastAsia="Times New Roman" w:hAnsi="Arial" w:cs="Arial"/>
          <w:bCs/>
          <w:iCs/>
          <w:sz w:val="20"/>
          <w:szCs w:val="20"/>
          <w:lang w:eastAsia="ar-SA"/>
        </w:rPr>
        <w:t xml:space="preserve"> III.14 SIWZ</w:t>
      </w:r>
      <w:r w:rsidRPr="00BD56A1">
        <w:rPr>
          <w:rFonts w:ascii="Arial" w:eastAsia="Times New Roman" w:hAnsi="Arial" w:cs="Arial"/>
          <w:bCs/>
          <w:iCs/>
          <w:sz w:val="20"/>
          <w:szCs w:val="20"/>
          <w:lang w:eastAsia="ar-SA"/>
        </w:rPr>
        <w:t xml:space="preserve"> czynności w</w:t>
      </w:r>
      <w:r>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całym okresie realizacji Zamówienia</w:t>
      </w:r>
      <w:r w:rsidR="00772BAC">
        <w:rPr>
          <w:rFonts w:ascii="Arial" w:eastAsia="Times New Roman" w:hAnsi="Arial" w:cs="Arial"/>
          <w:bCs/>
          <w:iCs/>
          <w:sz w:val="20"/>
          <w:szCs w:val="20"/>
          <w:lang w:eastAsia="ar-SA"/>
        </w:rPr>
        <w:t>,</w:t>
      </w:r>
      <w:r w:rsidRPr="00BD56A1">
        <w:rPr>
          <w:rFonts w:ascii="Arial" w:eastAsia="Times New Roman" w:hAnsi="Arial" w:cs="Arial"/>
          <w:bCs/>
          <w:iCs/>
          <w:sz w:val="20"/>
          <w:szCs w:val="20"/>
          <w:lang w:eastAsia="ar-SA"/>
        </w:rPr>
        <w:t xml:space="preserve"> w</w:t>
      </w:r>
      <w:r w:rsidR="00772BAC">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dowolnie wybranym czasie i</w:t>
      </w:r>
      <w:r w:rsidR="00772BAC">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miejscu. Wykonawca najpóźniej w dniu zawarcia Umowy dostarczy Zamawiającemu dokumenty określone w ust. 8</w:t>
      </w:r>
      <w:r w:rsidR="00772BAC">
        <w:rPr>
          <w:rFonts w:ascii="Arial" w:eastAsia="Times New Roman" w:hAnsi="Arial" w:cs="Arial"/>
          <w:bCs/>
          <w:iCs/>
          <w:sz w:val="20"/>
          <w:szCs w:val="20"/>
          <w:lang w:eastAsia="ar-SA"/>
        </w:rPr>
        <w:t xml:space="preserve"> </w:t>
      </w:r>
      <w:proofErr w:type="spellStart"/>
      <w:r w:rsidR="00772BAC">
        <w:rPr>
          <w:rFonts w:ascii="Arial" w:eastAsia="Times New Roman" w:hAnsi="Arial" w:cs="Arial"/>
          <w:bCs/>
          <w:iCs/>
          <w:sz w:val="20"/>
          <w:szCs w:val="20"/>
          <w:lang w:eastAsia="ar-SA"/>
        </w:rPr>
        <w:t>pkt</w:t>
      </w:r>
      <w:proofErr w:type="spellEnd"/>
      <w:r w:rsidR="00772BAC">
        <w:rPr>
          <w:rFonts w:ascii="Arial" w:eastAsia="Times New Roman" w:hAnsi="Arial" w:cs="Arial"/>
          <w:bCs/>
          <w:iCs/>
          <w:sz w:val="20"/>
          <w:szCs w:val="20"/>
          <w:lang w:eastAsia="ar-SA"/>
        </w:rPr>
        <w:t xml:space="preserve"> 1</w:t>
      </w:r>
      <w:r w:rsidRPr="00BD56A1">
        <w:rPr>
          <w:rFonts w:ascii="Arial" w:eastAsia="Times New Roman" w:hAnsi="Arial" w:cs="Arial"/>
          <w:bCs/>
          <w:iCs/>
          <w:sz w:val="20"/>
          <w:szCs w:val="20"/>
          <w:lang w:eastAsia="ar-SA"/>
        </w:rPr>
        <w:t>, które potwierdzą zawarcie umowy o pracę z</w:t>
      </w:r>
      <w:r w:rsidR="002A3A65">
        <w:rPr>
          <w:rFonts w:ascii="Arial" w:eastAsia="Times New Roman" w:hAnsi="Arial" w:cs="Arial"/>
          <w:bCs/>
          <w:iCs/>
          <w:sz w:val="20"/>
          <w:szCs w:val="20"/>
          <w:lang w:eastAsia="ar-SA"/>
        </w:rPr>
        <w:t> </w:t>
      </w:r>
      <w:r w:rsidRPr="00BD56A1">
        <w:rPr>
          <w:rFonts w:ascii="Arial" w:eastAsia="Times New Roman" w:hAnsi="Arial" w:cs="Arial"/>
          <w:bCs/>
          <w:iCs/>
          <w:sz w:val="20"/>
          <w:szCs w:val="20"/>
          <w:lang w:eastAsia="ar-SA"/>
        </w:rPr>
        <w:t xml:space="preserve">osobami wskazanymi w </w:t>
      </w:r>
      <w:proofErr w:type="spellStart"/>
      <w:r w:rsidR="00772BAC">
        <w:rPr>
          <w:rFonts w:ascii="Arial" w:eastAsia="Times New Roman" w:hAnsi="Arial" w:cs="Arial"/>
          <w:bCs/>
          <w:iCs/>
          <w:sz w:val="20"/>
          <w:szCs w:val="20"/>
          <w:lang w:eastAsia="ar-SA"/>
        </w:rPr>
        <w:t>pkt</w:t>
      </w:r>
      <w:proofErr w:type="spellEnd"/>
      <w:r w:rsidR="00772BAC">
        <w:rPr>
          <w:rFonts w:ascii="Arial" w:eastAsia="Times New Roman" w:hAnsi="Arial" w:cs="Arial"/>
          <w:bCs/>
          <w:iCs/>
          <w:sz w:val="20"/>
          <w:szCs w:val="20"/>
          <w:lang w:eastAsia="ar-SA"/>
        </w:rPr>
        <w:t xml:space="preserve"> III.14 SIWZ</w:t>
      </w:r>
      <w:r w:rsidRPr="00BD56A1">
        <w:rPr>
          <w:rFonts w:ascii="Arial" w:eastAsia="Times New Roman" w:hAnsi="Arial" w:cs="Arial"/>
          <w:bCs/>
          <w:iCs/>
          <w:sz w:val="20"/>
          <w:szCs w:val="20"/>
          <w:lang w:eastAsia="ar-SA"/>
        </w:rPr>
        <w:t>.</w:t>
      </w:r>
    </w:p>
    <w:p w:rsidR="00BD56A1" w:rsidRPr="00BD56A1" w:rsidRDefault="00BD56A1" w:rsidP="00153EFF">
      <w:pPr>
        <w:numPr>
          <w:ilvl w:val="0"/>
          <w:numId w:val="22"/>
        </w:numPr>
        <w:tabs>
          <w:tab w:val="clear" w:pos="357"/>
        </w:tabs>
        <w:suppressAutoHyphens/>
        <w:spacing w:after="0" w:line="240" w:lineRule="auto"/>
        <w:ind w:left="363"/>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W trakcie realizacji Robót Zamawiający uprawniony jest do wykonywania czynności kontrolnych wobec Wykonawcy odnośnie spełniania przez Wykonawcę lub</w:t>
      </w:r>
      <w:r w:rsidR="00772BAC">
        <w:rPr>
          <w:rFonts w:ascii="Arial" w:eastAsia="Times New Roman" w:hAnsi="Arial" w:cs="Arial"/>
          <w:bCs/>
          <w:iCs/>
          <w:sz w:val="20"/>
          <w:szCs w:val="20"/>
          <w:lang w:eastAsia="ar-SA"/>
        </w:rPr>
        <w:t xml:space="preserve"> </w:t>
      </w:r>
      <w:r w:rsidR="00736174">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 xml:space="preserve">odwykonawcę wymogu zatrudnienia na podstawie umowy o pracę osób wykonujących wskazane w </w:t>
      </w:r>
      <w:proofErr w:type="spellStart"/>
      <w:r w:rsidR="00772BAC">
        <w:rPr>
          <w:rFonts w:ascii="Arial" w:eastAsia="Times New Roman" w:hAnsi="Arial" w:cs="Arial"/>
          <w:bCs/>
          <w:iCs/>
          <w:sz w:val="20"/>
          <w:szCs w:val="20"/>
          <w:lang w:eastAsia="ar-SA"/>
        </w:rPr>
        <w:t>pkt</w:t>
      </w:r>
      <w:proofErr w:type="spellEnd"/>
      <w:r w:rsidR="00772BAC">
        <w:rPr>
          <w:rFonts w:ascii="Arial" w:eastAsia="Times New Roman" w:hAnsi="Arial" w:cs="Arial"/>
          <w:bCs/>
          <w:iCs/>
          <w:sz w:val="20"/>
          <w:szCs w:val="20"/>
          <w:lang w:eastAsia="ar-SA"/>
        </w:rPr>
        <w:t xml:space="preserve"> III.14 SIWZ</w:t>
      </w:r>
      <w:r w:rsidRPr="00BD56A1">
        <w:rPr>
          <w:rFonts w:ascii="Arial" w:eastAsia="Times New Roman" w:hAnsi="Arial" w:cs="Arial"/>
          <w:bCs/>
          <w:iCs/>
          <w:sz w:val="20"/>
          <w:szCs w:val="20"/>
          <w:lang w:eastAsia="ar-SA"/>
        </w:rPr>
        <w:t xml:space="preserve"> czynności. Zamawiający uprawniony jest w</w:t>
      </w:r>
      <w:r w:rsidR="00772BAC">
        <w:rPr>
          <w:rFonts w:ascii="Arial" w:eastAsia="Times New Roman" w:hAnsi="Arial" w:cs="Arial"/>
          <w:bCs/>
          <w:iCs/>
          <w:sz w:val="20"/>
          <w:szCs w:val="20"/>
          <w:lang w:eastAsia="ar-SA"/>
        </w:rPr>
        <w:t xml:space="preserve"> szczególności do:</w:t>
      </w:r>
    </w:p>
    <w:p w:rsidR="00BD56A1" w:rsidRPr="00BD56A1" w:rsidRDefault="00BD56A1" w:rsidP="00153EFF">
      <w:pPr>
        <w:numPr>
          <w:ilvl w:val="0"/>
          <w:numId w:val="24"/>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żądania oświadczeń i dokumentów w zakresie potwierdzenia spełniania ww.</w:t>
      </w:r>
      <w:r>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wymogów i </w:t>
      </w:r>
      <w:r w:rsidR="00772BAC">
        <w:rPr>
          <w:rFonts w:ascii="Arial" w:eastAsia="Times New Roman" w:hAnsi="Arial" w:cs="Arial"/>
          <w:bCs/>
          <w:iCs/>
          <w:sz w:val="20"/>
          <w:szCs w:val="20"/>
          <w:lang w:eastAsia="ar-SA"/>
        </w:rPr>
        <w:t>dokonywania ich oceny;</w:t>
      </w:r>
    </w:p>
    <w:p w:rsidR="00BD56A1" w:rsidRPr="00BD56A1" w:rsidRDefault="00BD56A1" w:rsidP="00153EFF">
      <w:pPr>
        <w:numPr>
          <w:ilvl w:val="0"/>
          <w:numId w:val="24"/>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żądania wyjaśnień w przypadku wątpliwości w zakresie potwierdzenia spełniania ww. </w:t>
      </w:r>
      <w:r w:rsidR="00772BAC">
        <w:rPr>
          <w:rFonts w:ascii="Arial" w:eastAsia="Times New Roman" w:hAnsi="Arial" w:cs="Arial"/>
          <w:bCs/>
          <w:iCs/>
          <w:sz w:val="20"/>
          <w:szCs w:val="20"/>
          <w:lang w:eastAsia="ar-SA"/>
        </w:rPr>
        <w:t>wymogów;</w:t>
      </w:r>
    </w:p>
    <w:p w:rsidR="00BD56A1" w:rsidRPr="00BD56A1" w:rsidRDefault="00BD56A1" w:rsidP="00153EFF">
      <w:pPr>
        <w:numPr>
          <w:ilvl w:val="0"/>
          <w:numId w:val="24"/>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przeprowadzania kontroli na miejscu wykonywania świadczenia.</w:t>
      </w:r>
    </w:p>
    <w:p w:rsidR="00BD56A1" w:rsidRPr="00BD56A1" w:rsidRDefault="00BD56A1" w:rsidP="00153EFF">
      <w:pPr>
        <w:numPr>
          <w:ilvl w:val="0"/>
          <w:numId w:val="22"/>
        </w:numPr>
        <w:tabs>
          <w:tab w:val="clear" w:pos="357"/>
        </w:tabs>
        <w:suppressAutoHyphens/>
        <w:spacing w:after="0" w:line="240" w:lineRule="auto"/>
        <w:ind w:left="363"/>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W trakcie realizacji Robót na każde wezwanie Zamawiającego w</w:t>
      </w:r>
      <w:r w:rsidR="00772BAC">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wyznaczonym w tym wezwaniu terminie Wykonawca przedłoży Zamawiającemu wskazane poniżej dowody w</w:t>
      </w:r>
      <w:r w:rsidR="00772BAC">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 xml:space="preserve">celu potwierdzenia </w:t>
      </w:r>
      <w:r w:rsidRPr="00BD56A1">
        <w:rPr>
          <w:rFonts w:ascii="Arial" w:eastAsia="Times New Roman" w:hAnsi="Arial" w:cs="Arial"/>
          <w:bCs/>
          <w:iCs/>
          <w:sz w:val="20"/>
          <w:szCs w:val="20"/>
          <w:lang w:eastAsia="ar-SA"/>
        </w:rPr>
        <w:lastRenderedPageBreak/>
        <w:t>spełnienia wymogu zatrudnienia na podstawie umowy o pracę przez Wykonawcę lub </w:t>
      </w:r>
      <w:r w:rsidR="00736174">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 xml:space="preserve">odwykonawcę osób wykonujących wskazane w </w:t>
      </w:r>
      <w:proofErr w:type="spellStart"/>
      <w:r w:rsidR="00772BAC">
        <w:rPr>
          <w:rFonts w:ascii="Arial" w:eastAsia="Times New Roman" w:hAnsi="Arial" w:cs="Arial"/>
          <w:bCs/>
          <w:iCs/>
          <w:sz w:val="20"/>
          <w:szCs w:val="20"/>
          <w:lang w:eastAsia="ar-SA"/>
        </w:rPr>
        <w:t>pkt</w:t>
      </w:r>
      <w:proofErr w:type="spellEnd"/>
      <w:r w:rsidR="00772BAC">
        <w:rPr>
          <w:rFonts w:ascii="Arial" w:eastAsia="Times New Roman" w:hAnsi="Arial" w:cs="Arial"/>
          <w:bCs/>
          <w:iCs/>
          <w:sz w:val="20"/>
          <w:szCs w:val="20"/>
          <w:lang w:eastAsia="ar-SA"/>
        </w:rPr>
        <w:t xml:space="preserve"> III.14 SIWZ</w:t>
      </w:r>
      <w:r w:rsidRPr="00BD56A1">
        <w:rPr>
          <w:rFonts w:ascii="Arial" w:eastAsia="Times New Roman" w:hAnsi="Arial" w:cs="Arial"/>
          <w:bCs/>
          <w:iCs/>
          <w:sz w:val="20"/>
          <w:szCs w:val="20"/>
          <w:lang w:eastAsia="ar-SA"/>
        </w:rPr>
        <w:t xml:space="preserve"> czynności w</w:t>
      </w:r>
      <w:r w:rsidR="00772BAC">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 xml:space="preserve">trakcie realizacji </w:t>
      </w:r>
      <w:r w:rsidR="00772BAC">
        <w:rPr>
          <w:rFonts w:ascii="Arial" w:eastAsia="Times New Roman" w:hAnsi="Arial" w:cs="Arial"/>
          <w:bCs/>
          <w:iCs/>
          <w:sz w:val="20"/>
          <w:szCs w:val="20"/>
          <w:lang w:eastAsia="ar-SA"/>
        </w:rPr>
        <w:t>Umowy</w:t>
      </w:r>
      <w:r w:rsidRPr="00BD56A1">
        <w:rPr>
          <w:rFonts w:ascii="Arial" w:eastAsia="Times New Roman" w:hAnsi="Arial" w:cs="Arial"/>
          <w:bCs/>
          <w:iCs/>
          <w:sz w:val="20"/>
          <w:szCs w:val="20"/>
          <w:lang w:eastAsia="ar-SA"/>
        </w:rPr>
        <w:t>:</w:t>
      </w:r>
    </w:p>
    <w:p w:rsidR="00BD56A1" w:rsidRPr="00BD56A1" w:rsidRDefault="00BD56A1" w:rsidP="00153EFF">
      <w:pPr>
        <w:numPr>
          <w:ilvl w:val="0"/>
          <w:numId w:val="25"/>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
          <w:bCs/>
          <w:iCs/>
          <w:sz w:val="20"/>
          <w:szCs w:val="20"/>
          <w:lang w:eastAsia="ar-SA"/>
        </w:rPr>
        <w:t xml:space="preserve">oświadczenie Wykonawcy lub </w:t>
      </w:r>
      <w:r w:rsidR="00736174">
        <w:rPr>
          <w:rFonts w:ascii="Arial" w:eastAsia="Times New Roman" w:hAnsi="Arial" w:cs="Arial"/>
          <w:b/>
          <w:bCs/>
          <w:iCs/>
          <w:sz w:val="20"/>
          <w:szCs w:val="20"/>
          <w:lang w:eastAsia="ar-SA"/>
        </w:rPr>
        <w:t>P</w:t>
      </w:r>
      <w:r w:rsidRPr="00BD56A1">
        <w:rPr>
          <w:rFonts w:ascii="Arial" w:eastAsia="Times New Roman" w:hAnsi="Arial" w:cs="Arial"/>
          <w:b/>
          <w:bCs/>
          <w:iCs/>
          <w:sz w:val="20"/>
          <w:szCs w:val="20"/>
          <w:lang w:eastAsia="ar-SA"/>
        </w:rPr>
        <w:t xml:space="preserve">odwykonawcy </w:t>
      </w:r>
      <w:r w:rsidRPr="00BD56A1">
        <w:rPr>
          <w:rFonts w:ascii="Arial" w:eastAsia="Times New Roman" w:hAnsi="Arial" w:cs="Arial"/>
          <w:bCs/>
          <w:iCs/>
          <w:sz w:val="20"/>
          <w:szCs w:val="20"/>
          <w:lang w:eastAsia="ar-SA"/>
        </w:rPr>
        <w:t>o zatrudnieniu na podstawie umowy o</w:t>
      </w:r>
      <w:r w:rsidR="00736174">
        <w:rPr>
          <w:rFonts w:ascii="Arial" w:eastAsia="Times New Roman" w:hAnsi="Arial" w:cs="Arial"/>
          <w:bCs/>
          <w:iCs/>
          <w:sz w:val="20"/>
          <w:szCs w:val="20"/>
          <w:lang w:eastAsia="ar-SA"/>
        </w:rPr>
        <w:t>   </w:t>
      </w:r>
      <w:r w:rsidRPr="00BD56A1">
        <w:rPr>
          <w:rFonts w:ascii="Arial" w:eastAsia="Times New Roman" w:hAnsi="Arial" w:cs="Arial"/>
          <w:bCs/>
          <w:iCs/>
          <w:sz w:val="20"/>
          <w:szCs w:val="20"/>
          <w:lang w:eastAsia="ar-SA"/>
        </w:rPr>
        <w:t>pracę osób wykonujących czynności, których dotyczy wezwanie Zamawiającego</w:t>
      </w:r>
      <w:r w:rsidR="00772BAC">
        <w:rPr>
          <w:rFonts w:ascii="Arial" w:eastAsia="Times New Roman" w:hAnsi="Arial" w:cs="Arial"/>
          <w:bCs/>
          <w:iCs/>
          <w:sz w:val="20"/>
          <w:szCs w:val="20"/>
          <w:lang w:eastAsia="ar-SA"/>
        </w:rPr>
        <w:t>;</w:t>
      </w:r>
      <w:r w:rsidRPr="00BD56A1">
        <w:rPr>
          <w:rFonts w:ascii="Arial" w:eastAsia="Times New Roman" w:hAnsi="Arial" w:cs="Arial"/>
          <w:bCs/>
          <w:iCs/>
          <w:sz w:val="20"/>
          <w:szCs w:val="20"/>
          <w:lang w:eastAsia="ar-SA"/>
        </w:rPr>
        <w:t xml:space="preserve"> </w:t>
      </w:r>
      <w:r w:rsidR="00772BAC">
        <w:rPr>
          <w:rFonts w:ascii="Arial" w:eastAsia="Times New Roman" w:hAnsi="Arial" w:cs="Arial"/>
          <w:bCs/>
          <w:iCs/>
          <w:sz w:val="20"/>
          <w:szCs w:val="20"/>
          <w:lang w:eastAsia="ar-SA"/>
        </w:rPr>
        <w:t>o</w:t>
      </w:r>
      <w:r w:rsidRPr="00BD56A1">
        <w:rPr>
          <w:rFonts w:ascii="Arial" w:eastAsia="Times New Roman" w:hAnsi="Arial" w:cs="Arial"/>
          <w:bCs/>
          <w:iCs/>
          <w:sz w:val="20"/>
          <w:szCs w:val="20"/>
          <w:lang w:eastAsia="ar-SA"/>
        </w:rPr>
        <w:t>świadczenie to</w:t>
      </w:r>
      <w:r w:rsidR="00736174">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zawiera w szczególności: dokładne określenie podmiotu składającego oświadczenie, datę złożenia oświadczenia, wskazanie, że objęte wezwaniem czynności wykonują osoby zatrudnione na podstawie umowy o pracę wraz ze wskazaniem liczby tych osób,</w:t>
      </w:r>
      <w:r w:rsidR="002A3A65">
        <w:rPr>
          <w:rFonts w:ascii="Arial" w:eastAsia="Times New Roman" w:hAnsi="Arial" w:cs="Arial"/>
          <w:bCs/>
          <w:iCs/>
          <w:sz w:val="20"/>
          <w:szCs w:val="20"/>
          <w:lang w:eastAsia="ar-SA"/>
        </w:rPr>
        <w:t xml:space="preserve"> imienia </w:t>
      </w:r>
      <w:r w:rsidR="00736174">
        <w:rPr>
          <w:rFonts w:ascii="Arial" w:eastAsia="Times New Roman" w:hAnsi="Arial" w:cs="Arial"/>
          <w:bCs/>
          <w:iCs/>
          <w:sz w:val="20"/>
          <w:szCs w:val="20"/>
          <w:lang w:eastAsia="ar-SA"/>
        </w:rPr>
        <w:t xml:space="preserve">i </w:t>
      </w:r>
      <w:r w:rsidR="002A3A65">
        <w:rPr>
          <w:rFonts w:ascii="Arial" w:eastAsia="Times New Roman" w:hAnsi="Arial" w:cs="Arial"/>
          <w:bCs/>
          <w:iCs/>
          <w:sz w:val="20"/>
          <w:szCs w:val="20"/>
          <w:lang w:eastAsia="ar-SA"/>
        </w:rPr>
        <w:t>nazwiska pracownika,</w:t>
      </w:r>
      <w:r w:rsidRPr="00BD56A1">
        <w:rPr>
          <w:rFonts w:ascii="Arial" w:eastAsia="Times New Roman" w:hAnsi="Arial" w:cs="Arial"/>
          <w:bCs/>
          <w:iCs/>
          <w:sz w:val="20"/>
          <w:szCs w:val="20"/>
          <w:lang w:eastAsia="ar-SA"/>
        </w:rPr>
        <w:t xml:space="preserve"> rodzaju umowy o pracę i wymiaru etatu oraz podpis osoby uprawnionej do złożenia oświadczenia w</w:t>
      </w:r>
      <w:r w:rsidR="00736174">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 xml:space="preserve">imieniu Wykonawcy lub </w:t>
      </w:r>
      <w:r w:rsidR="00736174">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odwykonawcy;</w:t>
      </w:r>
    </w:p>
    <w:p w:rsidR="00BD56A1" w:rsidRPr="00BD56A1" w:rsidRDefault="00BD56A1" w:rsidP="00153EFF">
      <w:pPr>
        <w:numPr>
          <w:ilvl w:val="0"/>
          <w:numId w:val="25"/>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poświadczoną za zgodność z oryginałem odpowiednio przez Wykonawcę lub</w:t>
      </w:r>
      <w:r>
        <w:rPr>
          <w:rFonts w:ascii="Arial" w:eastAsia="Times New Roman" w:hAnsi="Arial" w:cs="Arial"/>
          <w:bCs/>
          <w:iCs/>
          <w:sz w:val="20"/>
          <w:szCs w:val="20"/>
          <w:lang w:eastAsia="ar-SA"/>
        </w:rPr>
        <w:t xml:space="preserve"> </w:t>
      </w:r>
      <w:r w:rsidR="00736174">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odwykonawcę</w:t>
      </w:r>
      <w:r w:rsidRPr="00BD56A1">
        <w:rPr>
          <w:rFonts w:ascii="Arial" w:eastAsia="Times New Roman" w:hAnsi="Arial" w:cs="Arial"/>
          <w:b/>
          <w:bCs/>
          <w:iCs/>
          <w:sz w:val="20"/>
          <w:szCs w:val="20"/>
          <w:lang w:eastAsia="ar-SA"/>
        </w:rPr>
        <w:t xml:space="preserve"> kopię umowy/umów o pracę</w:t>
      </w:r>
      <w:r w:rsidRPr="00BD56A1">
        <w:rPr>
          <w:rFonts w:ascii="Arial" w:eastAsia="Times New Roman" w:hAnsi="Arial" w:cs="Arial"/>
          <w:bCs/>
          <w:iCs/>
          <w:sz w:val="20"/>
          <w:szCs w:val="20"/>
          <w:lang w:eastAsia="ar-SA"/>
        </w:rPr>
        <w:t xml:space="preserve"> osób wykonujących w</w:t>
      </w:r>
      <w:r>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trakcie realizacji Zamówienia czynności, których dotyczy ww.</w:t>
      </w:r>
      <w:r>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 xml:space="preserve">oświadczenie Wykonawcy lub </w:t>
      </w:r>
      <w:r w:rsidR="00736174">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 xml:space="preserve">odwykonawcy (wraz z dokumentem regulującym zakres obowiązków, jeżeli został sporządzony). </w:t>
      </w:r>
      <w:r w:rsidRPr="00BD56A1">
        <w:rPr>
          <w:rFonts w:ascii="Arial" w:eastAsia="Times New Roman" w:hAnsi="Arial" w:cs="Arial"/>
          <w:b/>
          <w:bCs/>
          <w:iCs/>
          <w:sz w:val="20"/>
          <w:szCs w:val="20"/>
          <w:lang w:eastAsia="ar-SA"/>
        </w:rPr>
        <w:t xml:space="preserve">Kopia umowy/umów powinna zostać </w:t>
      </w:r>
      <w:proofErr w:type="spellStart"/>
      <w:r w:rsidRPr="00BD56A1">
        <w:rPr>
          <w:rFonts w:ascii="Arial" w:eastAsia="Times New Roman" w:hAnsi="Arial" w:cs="Arial"/>
          <w:b/>
          <w:bCs/>
          <w:iCs/>
          <w:sz w:val="20"/>
          <w:szCs w:val="20"/>
          <w:lang w:eastAsia="ar-SA"/>
        </w:rPr>
        <w:t>zanonimizowana</w:t>
      </w:r>
      <w:proofErr w:type="spellEnd"/>
      <w:r w:rsidRPr="00BD56A1">
        <w:rPr>
          <w:rFonts w:ascii="Arial" w:eastAsia="Times New Roman" w:hAnsi="Arial" w:cs="Arial"/>
          <w:b/>
          <w:bCs/>
          <w:iCs/>
          <w:sz w:val="20"/>
          <w:szCs w:val="20"/>
          <w:lang w:eastAsia="ar-SA"/>
        </w:rPr>
        <w:t xml:space="preserve"> w sposób zapewniający ochronę danych osobowych pracowników, zgodnie z przepisami ustawy z</w:t>
      </w:r>
      <w:r>
        <w:rPr>
          <w:rFonts w:ascii="Arial" w:eastAsia="Times New Roman" w:hAnsi="Arial" w:cs="Arial"/>
          <w:b/>
          <w:bCs/>
          <w:iCs/>
          <w:sz w:val="20"/>
          <w:szCs w:val="20"/>
          <w:lang w:eastAsia="ar-SA"/>
        </w:rPr>
        <w:t xml:space="preserve"> </w:t>
      </w:r>
      <w:r w:rsidRPr="00BD56A1">
        <w:rPr>
          <w:rFonts w:ascii="Arial" w:eastAsia="Times New Roman" w:hAnsi="Arial" w:cs="Arial"/>
          <w:b/>
          <w:bCs/>
          <w:iCs/>
          <w:sz w:val="20"/>
          <w:szCs w:val="20"/>
          <w:lang w:eastAsia="ar-SA"/>
        </w:rPr>
        <w:t>dnia 10 maja 2018 r. o ochronie danych osobowych</w:t>
      </w:r>
      <w:r w:rsidRPr="00BD56A1">
        <w:rPr>
          <w:rFonts w:ascii="Arial" w:eastAsia="Times New Roman" w:hAnsi="Arial" w:cs="Arial"/>
          <w:bCs/>
          <w:iCs/>
          <w:sz w:val="20"/>
          <w:szCs w:val="20"/>
          <w:lang w:eastAsia="ar-SA"/>
        </w:rPr>
        <w:t xml:space="preserve"> (</w:t>
      </w:r>
      <w:r w:rsidR="002A3A65" w:rsidRPr="00C353A0">
        <w:rPr>
          <w:rFonts w:ascii="Arial" w:eastAsia="Times New Roman" w:hAnsi="Arial" w:cs="Arial"/>
          <w:sz w:val="20"/>
          <w:szCs w:val="20"/>
          <w:lang w:eastAsia="ar-SA"/>
        </w:rPr>
        <w:t xml:space="preserve">imię i nazwisko pracownika nie podlega </w:t>
      </w:r>
      <w:proofErr w:type="spellStart"/>
      <w:r w:rsidR="002A3A65" w:rsidRPr="00C353A0">
        <w:rPr>
          <w:rFonts w:ascii="Arial" w:eastAsia="Times New Roman" w:hAnsi="Arial" w:cs="Arial"/>
          <w:sz w:val="20"/>
          <w:szCs w:val="20"/>
          <w:lang w:eastAsia="ar-SA"/>
        </w:rPr>
        <w:t>anonimizacji</w:t>
      </w:r>
      <w:proofErr w:type="spellEnd"/>
      <w:r w:rsidRPr="00BD56A1">
        <w:rPr>
          <w:rFonts w:ascii="Arial" w:eastAsia="Times New Roman" w:hAnsi="Arial" w:cs="Arial"/>
          <w:bCs/>
          <w:iCs/>
          <w:sz w:val="20"/>
          <w:szCs w:val="20"/>
          <w:lang w:eastAsia="ar-SA"/>
        </w:rPr>
        <w:t>);</w:t>
      </w:r>
    </w:p>
    <w:p w:rsidR="00BD56A1" w:rsidRPr="00BD56A1" w:rsidRDefault="00BD56A1" w:rsidP="00153EFF">
      <w:pPr>
        <w:numPr>
          <w:ilvl w:val="0"/>
          <w:numId w:val="25"/>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
          <w:bCs/>
          <w:iCs/>
          <w:sz w:val="20"/>
          <w:szCs w:val="20"/>
          <w:lang w:eastAsia="ar-SA"/>
        </w:rPr>
        <w:t>zaświadczenie właściwego oddziału ZUS,</w:t>
      </w:r>
      <w:r w:rsidRPr="00BD56A1">
        <w:rPr>
          <w:rFonts w:ascii="Arial" w:eastAsia="Times New Roman" w:hAnsi="Arial" w:cs="Arial"/>
          <w:bCs/>
          <w:iCs/>
          <w:sz w:val="20"/>
          <w:szCs w:val="20"/>
          <w:lang w:eastAsia="ar-SA"/>
        </w:rPr>
        <w:t xml:space="preserve"> potwierdzające opłacanie przez Wykonawcę lub </w:t>
      </w:r>
      <w:r w:rsidR="00F7358A">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odwykonawcę składek na ubezpieczenia społeczne i</w:t>
      </w:r>
      <w:r>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zdrowotne z tytułu zatrudnienia na</w:t>
      </w:r>
      <w:r w:rsidR="002A3A65">
        <w:rPr>
          <w:rFonts w:ascii="Arial" w:eastAsia="Times New Roman" w:hAnsi="Arial" w:cs="Arial"/>
          <w:bCs/>
          <w:iCs/>
          <w:sz w:val="20"/>
          <w:szCs w:val="20"/>
          <w:lang w:eastAsia="ar-SA"/>
        </w:rPr>
        <w:t> </w:t>
      </w:r>
      <w:r w:rsidRPr="00BD56A1">
        <w:rPr>
          <w:rFonts w:ascii="Arial" w:eastAsia="Times New Roman" w:hAnsi="Arial" w:cs="Arial"/>
          <w:bCs/>
          <w:iCs/>
          <w:sz w:val="20"/>
          <w:szCs w:val="20"/>
          <w:lang w:eastAsia="ar-SA"/>
        </w:rPr>
        <w:t>podstawie umów o pracę za ostatni okres rozliczeniowy;</w:t>
      </w:r>
    </w:p>
    <w:p w:rsidR="00BD56A1" w:rsidRPr="00BD56A1" w:rsidRDefault="00BD56A1" w:rsidP="00153EFF">
      <w:pPr>
        <w:numPr>
          <w:ilvl w:val="0"/>
          <w:numId w:val="25"/>
        </w:numPr>
        <w:suppressAutoHyphens/>
        <w:spacing w:after="0" w:line="240" w:lineRule="auto"/>
        <w:ind w:left="726"/>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poświadczoną za zgodność z oryginałem odpowiednio przez Wykonawcę lub</w:t>
      </w:r>
      <w:r>
        <w:rPr>
          <w:rFonts w:ascii="Arial" w:eastAsia="Times New Roman" w:hAnsi="Arial" w:cs="Arial"/>
          <w:bCs/>
          <w:iCs/>
          <w:sz w:val="20"/>
          <w:szCs w:val="20"/>
          <w:lang w:eastAsia="ar-SA"/>
        </w:rPr>
        <w:t xml:space="preserve"> </w:t>
      </w:r>
      <w:r w:rsidR="00F7358A">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odwykonawcę</w:t>
      </w:r>
      <w:r w:rsidRPr="00BD56A1">
        <w:rPr>
          <w:rFonts w:ascii="Arial" w:eastAsia="Times New Roman" w:hAnsi="Arial" w:cs="Arial"/>
          <w:b/>
          <w:bCs/>
          <w:iCs/>
          <w:sz w:val="20"/>
          <w:szCs w:val="20"/>
          <w:lang w:eastAsia="ar-SA"/>
        </w:rPr>
        <w:t xml:space="preserve"> kopię dowodu potwierdzającego zgłoszenie pracownika przez pracodawcę do</w:t>
      </w:r>
      <w:r w:rsidR="002A3A65">
        <w:rPr>
          <w:rFonts w:ascii="Arial" w:eastAsia="Times New Roman" w:hAnsi="Arial" w:cs="Arial"/>
          <w:b/>
          <w:bCs/>
          <w:iCs/>
          <w:sz w:val="20"/>
          <w:szCs w:val="20"/>
          <w:lang w:eastAsia="ar-SA"/>
        </w:rPr>
        <w:t>  </w:t>
      </w:r>
      <w:r w:rsidRPr="00BD56A1">
        <w:rPr>
          <w:rFonts w:ascii="Arial" w:eastAsia="Times New Roman" w:hAnsi="Arial" w:cs="Arial"/>
          <w:b/>
          <w:bCs/>
          <w:iCs/>
          <w:sz w:val="20"/>
          <w:szCs w:val="20"/>
          <w:lang w:eastAsia="ar-SA"/>
        </w:rPr>
        <w:t>ubezpieczeń</w:t>
      </w:r>
      <w:r w:rsidRPr="00BD56A1">
        <w:rPr>
          <w:rFonts w:ascii="Arial" w:eastAsia="Times New Roman" w:hAnsi="Arial" w:cs="Arial"/>
          <w:bCs/>
          <w:iCs/>
          <w:sz w:val="20"/>
          <w:szCs w:val="20"/>
          <w:lang w:eastAsia="ar-SA"/>
        </w:rPr>
        <w:t xml:space="preserve">, </w:t>
      </w:r>
      <w:proofErr w:type="spellStart"/>
      <w:r w:rsidRPr="00BD56A1">
        <w:rPr>
          <w:rFonts w:ascii="Arial" w:eastAsia="Times New Roman" w:hAnsi="Arial" w:cs="Arial"/>
          <w:b/>
          <w:bCs/>
          <w:iCs/>
          <w:sz w:val="20"/>
          <w:szCs w:val="20"/>
          <w:lang w:eastAsia="ar-SA"/>
        </w:rPr>
        <w:t>zanonimizowaną</w:t>
      </w:r>
      <w:proofErr w:type="spellEnd"/>
      <w:r w:rsidRPr="00BD56A1">
        <w:rPr>
          <w:rFonts w:ascii="Arial" w:eastAsia="Times New Roman" w:hAnsi="Arial" w:cs="Arial"/>
          <w:b/>
          <w:bCs/>
          <w:iCs/>
          <w:sz w:val="20"/>
          <w:szCs w:val="20"/>
          <w:lang w:eastAsia="ar-SA"/>
        </w:rPr>
        <w:t xml:space="preserve"> w sposób zapewniający ochronę danych osobowych pracowników, zgodnie z</w:t>
      </w:r>
      <w:r>
        <w:rPr>
          <w:rFonts w:ascii="Arial" w:eastAsia="Times New Roman" w:hAnsi="Arial" w:cs="Arial"/>
          <w:b/>
          <w:bCs/>
          <w:iCs/>
          <w:sz w:val="20"/>
          <w:szCs w:val="20"/>
          <w:lang w:eastAsia="ar-SA"/>
        </w:rPr>
        <w:t xml:space="preserve"> </w:t>
      </w:r>
      <w:r w:rsidRPr="00BD56A1">
        <w:rPr>
          <w:rFonts w:ascii="Arial" w:eastAsia="Times New Roman" w:hAnsi="Arial" w:cs="Arial"/>
          <w:b/>
          <w:bCs/>
          <w:iCs/>
          <w:sz w:val="20"/>
          <w:szCs w:val="20"/>
          <w:lang w:eastAsia="ar-SA"/>
        </w:rPr>
        <w:t>przepisami ustawy z dnia 10 maja 2018 r. o ochronie danych osobowych</w:t>
      </w:r>
      <w:r w:rsidR="002A3A65">
        <w:rPr>
          <w:rFonts w:ascii="Arial" w:eastAsia="Times New Roman" w:hAnsi="Arial" w:cs="Arial"/>
          <w:b/>
          <w:bCs/>
          <w:iCs/>
          <w:sz w:val="20"/>
          <w:szCs w:val="20"/>
          <w:lang w:eastAsia="ar-SA"/>
        </w:rPr>
        <w:t xml:space="preserve"> </w:t>
      </w:r>
      <w:r w:rsidR="002A3A65" w:rsidRPr="00BD56A1">
        <w:rPr>
          <w:rFonts w:ascii="Arial" w:eastAsia="Times New Roman" w:hAnsi="Arial" w:cs="Arial"/>
          <w:bCs/>
          <w:iCs/>
          <w:sz w:val="20"/>
          <w:szCs w:val="20"/>
          <w:lang w:eastAsia="ar-SA"/>
        </w:rPr>
        <w:t>(</w:t>
      </w:r>
      <w:r w:rsidR="002A3A65" w:rsidRPr="00C353A0">
        <w:rPr>
          <w:rFonts w:ascii="Arial" w:eastAsia="Times New Roman" w:hAnsi="Arial" w:cs="Arial"/>
          <w:sz w:val="20"/>
          <w:szCs w:val="20"/>
          <w:lang w:eastAsia="ar-SA"/>
        </w:rPr>
        <w:t xml:space="preserve">imię i nazwisko pracownika nie podlega </w:t>
      </w:r>
      <w:proofErr w:type="spellStart"/>
      <w:r w:rsidR="002A3A65" w:rsidRPr="00C353A0">
        <w:rPr>
          <w:rFonts w:ascii="Arial" w:eastAsia="Times New Roman" w:hAnsi="Arial" w:cs="Arial"/>
          <w:sz w:val="20"/>
          <w:szCs w:val="20"/>
          <w:lang w:eastAsia="ar-SA"/>
        </w:rPr>
        <w:t>anonimizacji</w:t>
      </w:r>
      <w:proofErr w:type="spellEnd"/>
      <w:r w:rsidR="002A3A65" w:rsidRPr="00BD56A1">
        <w:rPr>
          <w:rFonts w:ascii="Arial" w:eastAsia="Times New Roman" w:hAnsi="Arial" w:cs="Arial"/>
          <w:bCs/>
          <w:iCs/>
          <w:sz w:val="20"/>
          <w:szCs w:val="20"/>
          <w:lang w:eastAsia="ar-SA"/>
        </w:rPr>
        <w:t>)</w:t>
      </w:r>
      <w:r w:rsidRPr="00BD56A1">
        <w:rPr>
          <w:rFonts w:ascii="Arial" w:eastAsia="Times New Roman" w:hAnsi="Arial" w:cs="Arial"/>
          <w:bCs/>
          <w:iCs/>
          <w:sz w:val="20"/>
          <w:szCs w:val="20"/>
          <w:lang w:eastAsia="ar-SA"/>
        </w:rPr>
        <w:t>.</w:t>
      </w:r>
    </w:p>
    <w:p w:rsidR="00BD56A1" w:rsidRPr="009712F8" w:rsidRDefault="00BD56A1" w:rsidP="00153EFF">
      <w:pPr>
        <w:numPr>
          <w:ilvl w:val="0"/>
          <w:numId w:val="22"/>
        </w:numPr>
        <w:tabs>
          <w:tab w:val="clear" w:pos="357"/>
        </w:tabs>
        <w:suppressAutoHyphens/>
        <w:spacing w:after="0" w:line="240" w:lineRule="auto"/>
        <w:ind w:left="363"/>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 xml:space="preserve">Z tytułu niespełnienia przez Wykonawcę lub </w:t>
      </w:r>
      <w:r w:rsidR="00F7358A">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odwykonawcę wymogu zatrudnienia na podstawie umowy o pracę osób wykonujących wskazane w</w:t>
      </w:r>
      <w:r>
        <w:rPr>
          <w:rFonts w:ascii="Arial" w:eastAsia="Times New Roman" w:hAnsi="Arial" w:cs="Arial"/>
          <w:bCs/>
          <w:iCs/>
          <w:sz w:val="20"/>
          <w:szCs w:val="20"/>
          <w:lang w:eastAsia="ar-SA"/>
        </w:rPr>
        <w:t xml:space="preserve"> </w:t>
      </w:r>
      <w:proofErr w:type="spellStart"/>
      <w:r w:rsidR="002A3A65">
        <w:rPr>
          <w:rFonts w:ascii="Arial" w:eastAsia="Times New Roman" w:hAnsi="Arial" w:cs="Arial"/>
          <w:bCs/>
          <w:iCs/>
          <w:sz w:val="20"/>
          <w:szCs w:val="20"/>
          <w:lang w:eastAsia="ar-SA"/>
        </w:rPr>
        <w:t>pkt</w:t>
      </w:r>
      <w:proofErr w:type="spellEnd"/>
      <w:r w:rsidR="002A3A65">
        <w:rPr>
          <w:rFonts w:ascii="Arial" w:eastAsia="Times New Roman" w:hAnsi="Arial" w:cs="Arial"/>
          <w:bCs/>
          <w:iCs/>
          <w:sz w:val="20"/>
          <w:szCs w:val="20"/>
          <w:lang w:eastAsia="ar-SA"/>
        </w:rPr>
        <w:t xml:space="preserve"> III.14 SIWZ</w:t>
      </w:r>
      <w:r w:rsidRPr="00BD56A1">
        <w:rPr>
          <w:rFonts w:ascii="Arial" w:eastAsia="Times New Roman" w:hAnsi="Arial" w:cs="Arial"/>
          <w:bCs/>
          <w:iCs/>
          <w:sz w:val="20"/>
          <w:szCs w:val="20"/>
          <w:lang w:eastAsia="ar-SA"/>
        </w:rPr>
        <w:t xml:space="preserve"> czynności Zamawiający przewiduje sankcję w postaci obowiązku zapłaty przez Wykonawcę kary umownej w wysokości </w:t>
      </w:r>
      <w:r w:rsidR="002A3A65">
        <w:rPr>
          <w:rFonts w:ascii="Arial" w:eastAsia="Times New Roman" w:hAnsi="Arial" w:cs="Arial"/>
          <w:bCs/>
          <w:iCs/>
          <w:sz w:val="20"/>
          <w:szCs w:val="20"/>
          <w:lang w:eastAsia="ar-SA"/>
        </w:rPr>
        <w:t xml:space="preserve">wskazanej </w:t>
      </w:r>
      <w:r w:rsidR="002A3A65" w:rsidRPr="009712F8">
        <w:rPr>
          <w:rFonts w:ascii="Arial" w:eastAsia="Times New Roman" w:hAnsi="Arial" w:cs="Arial"/>
          <w:bCs/>
          <w:iCs/>
          <w:sz w:val="20"/>
          <w:szCs w:val="20"/>
          <w:lang w:eastAsia="ar-SA"/>
        </w:rPr>
        <w:t xml:space="preserve">w § </w:t>
      </w:r>
      <w:r w:rsidR="009712F8" w:rsidRPr="009712F8">
        <w:rPr>
          <w:rFonts w:ascii="Arial" w:eastAsia="Times New Roman" w:hAnsi="Arial" w:cs="Arial"/>
          <w:bCs/>
          <w:iCs/>
          <w:sz w:val="20"/>
          <w:szCs w:val="20"/>
          <w:lang w:eastAsia="ar-SA"/>
        </w:rPr>
        <w:t>13</w:t>
      </w:r>
      <w:r w:rsidR="002A3A65" w:rsidRPr="009712F8">
        <w:rPr>
          <w:rFonts w:ascii="Arial" w:eastAsia="Times New Roman" w:hAnsi="Arial" w:cs="Arial"/>
          <w:bCs/>
          <w:iCs/>
          <w:sz w:val="20"/>
          <w:szCs w:val="20"/>
          <w:lang w:eastAsia="ar-SA"/>
        </w:rPr>
        <w:t xml:space="preserve"> ust </w:t>
      </w:r>
      <w:r w:rsidR="009712F8" w:rsidRPr="009712F8">
        <w:rPr>
          <w:rFonts w:ascii="Arial" w:eastAsia="Times New Roman" w:hAnsi="Arial" w:cs="Arial"/>
          <w:bCs/>
          <w:iCs/>
          <w:sz w:val="20"/>
          <w:szCs w:val="20"/>
          <w:lang w:eastAsia="ar-SA"/>
        </w:rPr>
        <w:t>1</w:t>
      </w:r>
      <w:r w:rsidR="002A3A65" w:rsidRPr="009712F8">
        <w:rPr>
          <w:rFonts w:ascii="Arial" w:eastAsia="Times New Roman" w:hAnsi="Arial" w:cs="Arial"/>
          <w:bCs/>
          <w:iCs/>
          <w:sz w:val="20"/>
          <w:szCs w:val="20"/>
          <w:lang w:eastAsia="ar-SA"/>
        </w:rPr>
        <w:t xml:space="preserve"> </w:t>
      </w:r>
      <w:proofErr w:type="spellStart"/>
      <w:r w:rsidR="002A3A65" w:rsidRPr="009712F8">
        <w:rPr>
          <w:rFonts w:ascii="Arial" w:eastAsia="Times New Roman" w:hAnsi="Arial" w:cs="Arial"/>
          <w:bCs/>
          <w:iCs/>
          <w:sz w:val="20"/>
          <w:szCs w:val="20"/>
          <w:lang w:eastAsia="ar-SA"/>
        </w:rPr>
        <w:t>pkt</w:t>
      </w:r>
      <w:proofErr w:type="spellEnd"/>
      <w:r w:rsidR="002A3A65" w:rsidRPr="009712F8">
        <w:rPr>
          <w:rFonts w:ascii="Arial" w:eastAsia="Times New Roman" w:hAnsi="Arial" w:cs="Arial"/>
          <w:bCs/>
          <w:iCs/>
          <w:sz w:val="20"/>
          <w:szCs w:val="20"/>
          <w:lang w:eastAsia="ar-SA"/>
        </w:rPr>
        <w:t xml:space="preserve"> </w:t>
      </w:r>
      <w:r w:rsidR="009712F8" w:rsidRPr="009712F8">
        <w:rPr>
          <w:rFonts w:ascii="Arial" w:eastAsia="Times New Roman" w:hAnsi="Arial" w:cs="Arial"/>
          <w:bCs/>
          <w:iCs/>
          <w:sz w:val="20"/>
          <w:szCs w:val="20"/>
          <w:lang w:eastAsia="ar-SA"/>
        </w:rPr>
        <w:t>12</w:t>
      </w:r>
      <w:r w:rsidR="002A3A65" w:rsidRPr="009712F8">
        <w:rPr>
          <w:rFonts w:ascii="Arial" w:eastAsia="Times New Roman" w:hAnsi="Arial" w:cs="Arial"/>
          <w:bCs/>
          <w:iCs/>
          <w:sz w:val="20"/>
          <w:szCs w:val="20"/>
          <w:lang w:eastAsia="ar-SA"/>
        </w:rPr>
        <w:t>.</w:t>
      </w:r>
    </w:p>
    <w:p w:rsidR="00BD56A1" w:rsidRPr="00BD56A1" w:rsidRDefault="00BD56A1" w:rsidP="00153EFF">
      <w:pPr>
        <w:numPr>
          <w:ilvl w:val="0"/>
          <w:numId w:val="22"/>
        </w:numPr>
        <w:tabs>
          <w:tab w:val="clear" w:pos="357"/>
        </w:tabs>
        <w:suppressAutoHyphens/>
        <w:spacing w:after="0" w:line="240" w:lineRule="auto"/>
        <w:ind w:left="363"/>
        <w:jc w:val="both"/>
        <w:rPr>
          <w:rFonts w:ascii="Arial" w:eastAsia="Times New Roman" w:hAnsi="Arial" w:cs="Arial"/>
          <w:bCs/>
          <w:iCs/>
          <w:sz w:val="20"/>
          <w:szCs w:val="20"/>
          <w:lang w:eastAsia="ar-SA"/>
        </w:rPr>
      </w:pPr>
      <w:r w:rsidRPr="009712F8">
        <w:rPr>
          <w:rFonts w:ascii="Arial" w:eastAsia="Times New Roman" w:hAnsi="Arial" w:cs="Arial"/>
          <w:bCs/>
          <w:iCs/>
          <w:sz w:val="20"/>
          <w:szCs w:val="20"/>
          <w:lang w:eastAsia="ar-SA"/>
        </w:rPr>
        <w:t>Niezłożenie przez Wykonawcę</w:t>
      </w:r>
      <w:r w:rsidRPr="00BD56A1">
        <w:rPr>
          <w:rFonts w:ascii="Arial" w:eastAsia="Times New Roman" w:hAnsi="Arial" w:cs="Arial"/>
          <w:bCs/>
          <w:iCs/>
          <w:sz w:val="20"/>
          <w:szCs w:val="20"/>
          <w:lang w:eastAsia="ar-SA"/>
        </w:rPr>
        <w:t xml:space="preserve"> w</w:t>
      </w:r>
      <w:r>
        <w:rPr>
          <w:rFonts w:ascii="Arial" w:eastAsia="Times New Roman" w:hAnsi="Arial" w:cs="Arial"/>
          <w:bCs/>
          <w:iCs/>
          <w:sz w:val="20"/>
          <w:szCs w:val="20"/>
          <w:lang w:eastAsia="ar-SA"/>
        </w:rPr>
        <w:t xml:space="preserve"> </w:t>
      </w:r>
      <w:r w:rsidRPr="00BD56A1">
        <w:rPr>
          <w:rFonts w:ascii="Arial" w:eastAsia="Times New Roman" w:hAnsi="Arial" w:cs="Arial"/>
          <w:bCs/>
          <w:iCs/>
          <w:sz w:val="20"/>
          <w:szCs w:val="20"/>
          <w:lang w:eastAsia="ar-SA"/>
        </w:rPr>
        <w:t xml:space="preserve">wyznaczonym przez Zamawiającego terminie żądanych przez Zamawiającego dowodów w celu potwierdzenia spełnienia przez Wykonawcę lub </w:t>
      </w:r>
      <w:r w:rsidR="00F7358A">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 xml:space="preserve">odwykonawcę wymogu zatrudnienia na podstawie umowy o pracę traktowane będzie jako niespełnienie przez Wykonawcę lub </w:t>
      </w:r>
      <w:r w:rsidR="00F7358A">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 xml:space="preserve">odwykonawcę wymogu zatrudnienia na podstawie umowy o pracę osób wykonujących wskazane w </w:t>
      </w:r>
      <w:proofErr w:type="spellStart"/>
      <w:r w:rsidR="00F93A01">
        <w:rPr>
          <w:rFonts w:ascii="Arial" w:eastAsia="Times New Roman" w:hAnsi="Arial" w:cs="Arial"/>
          <w:bCs/>
          <w:iCs/>
          <w:sz w:val="20"/>
          <w:szCs w:val="20"/>
          <w:lang w:eastAsia="ar-SA"/>
        </w:rPr>
        <w:t>pkt</w:t>
      </w:r>
      <w:proofErr w:type="spellEnd"/>
      <w:r w:rsidR="00F93A01">
        <w:rPr>
          <w:rFonts w:ascii="Arial" w:eastAsia="Times New Roman" w:hAnsi="Arial" w:cs="Arial"/>
          <w:bCs/>
          <w:iCs/>
          <w:sz w:val="20"/>
          <w:szCs w:val="20"/>
          <w:lang w:eastAsia="ar-SA"/>
        </w:rPr>
        <w:t xml:space="preserve"> III.14 SIWZ</w:t>
      </w:r>
      <w:r w:rsidRPr="00BD56A1">
        <w:rPr>
          <w:rFonts w:ascii="Arial" w:eastAsia="Times New Roman" w:hAnsi="Arial" w:cs="Arial"/>
          <w:bCs/>
          <w:iCs/>
          <w:sz w:val="20"/>
          <w:szCs w:val="20"/>
          <w:lang w:eastAsia="ar-SA"/>
        </w:rPr>
        <w:t xml:space="preserve"> czynności</w:t>
      </w:r>
      <w:r w:rsidR="00F93A01">
        <w:rPr>
          <w:rFonts w:ascii="Arial" w:eastAsia="Times New Roman" w:hAnsi="Arial" w:cs="Arial"/>
          <w:bCs/>
          <w:iCs/>
          <w:sz w:val="20"/>
          <w:szCs w:val="20"/>
          <w:lang w:eastAsia="ar-SA"/>
        </w:rPr>
        <w:t>,</w:t>
      </w:r>
      <w:r w:rsidRPr="00BD56A1">
        <w:rPr>
          <w:rFonts w:ascii="Arial" w:eastAsia="Times New Roman" w:hAnsi="Arial" w:cs="Arial"/>
          <w:bCs/>
          <w:iCs/>
          <w:sz w:val="20"/>
          <w:szCs w:val="20"/>
          <w:lang w:eastAsia="ar-SA"/>
        </w:rPr>
        <w:t xml:space="preserve"> z </w:t>
      </w:r>
      <w:r w:rsidR="00F93A01">
        <w:rPr>
          <w:rFonts w:ascii="Arial" w:eastAsia="Times New Roman" w:hAnsi="Arial" w:cs="Arial"/>
          <w:bCs/>
          <w:iCs/>
          <w:sz w:val="20"/>
          <w:szCs w:val="20"/>
          <w:lang w:eastAsia="ar-SA"/>
        </w:rPr>
        <w:t>sankcją</w:t>
      </w:r>
      <w:r w:rsidRPr="00BD56A1">
        <w:rPr>
          <w:rFonts w:ascii="Arial" w:eastAsia="Times New Roman" w:hAnsi="Arial" w:cs="Arial"/>
          <w:bCs/>
          <w:iCs/>
          <w:sz w:val="20"/>
          <w:szCs w:val="20"/>
          <w:lang w:eastAsia="ar-SA"/>
        </w:rPr>
        <w:t xml:space="preserve"> określon</w:t>
      </w:r>
      <w:r w:rsidR="00F93A01">
        <w:rPr>
          <w:rFonts w:ascii="Arial" w:eastAsia="Times New Roman" w:hAnsi="Arial" w:cs="Arial"/>
          <w:bCs/>
          <w:iCs/>
          <w:sz w:val="20"/>
          <w:szCs w:val="20"/>
          <w:lang w:eastAsia="ar-SA"/>
        </w:rPr>
        <w:t>ą</w:t>
      </w:r>
      <w:r w:rsidRPr="00BD56A1">
        <w:rPr>
          <w:rFonts w:ascii="Arial" w:eastAsia="Times New Roman" w:hAnsi="Arial" w:cs="Arial"/>
          <w:bCs/>
          <w:iCs/>
          <w:sz w:val="20"/>
          <w:szCs w:val="20"/>
          <w:lang w:eastAsia="ar-SA"/>
        </w:rPr>
        <w:t xml:space="preserve"> w ust. </w:t>
      </w:r>
      <w:r w:rsidR="00F93A01">
        <w:rPr>
          <w:rFonts w:ascii="Arial" w:eastAsia="Times New Roman" w:hAnsi="Arial" w:cs="Arial"/>
          <w:bCs/>
          <w:iCs/>
          <w:sz w:val="20"/>
          <w:szCs w:val="20"/>
          <w:lang w:eastAsia="ar-SA"/>
        </w:rPr>
        <w:t>9</w:t>
      </w:r>
      <w:r w:rsidRPr="00BD56A1">
        <w:rPr>
          <w:rFonts w:ascii="Arial" w:eastAsia="Times New Roman" w:hAnsi="Arial" w:cs="Arial"/>
          <w:bCs/>
          <w:iCs/>
          <w:sz w:val="20"/>
          <w:szCs w:val="20"/>
          <w:lang w:eastAsia="ar-SA"/>
        </w:rPr>
        <w:t>.</w:t>
      </w:r>
    </w:p>
    <w:p w:rsidR="00BD56A1" w:rsidRPr="00BD56A1" w:rsidRDefault="00BD56A1" w:rsidP="00153EFF">
      <w:pPr>
        <w:numPr>
          <w:ilvl w:val="0"/>
          <w:numId w:val="22"/>
        </w:numPr>
        <w:tabs>
          <w:tab w:val="clear" w:pos="357"/>
        </w:tabs>
        <w:suppressAutoHyphens/>
        <w:spacing w:after="0" w:line="240" w:lineRule="auto"/>
        <w:ind w:left="363"/>
        <w:jc w:val="both"/>
        <w:rPr>
          <w:rFonts w:ascii="Arial" w:eastAsia="Times New Roman" w:hAnsi="Arial" w:cs="Arial"/>
          <w:bCs/>
          <w:iCs/>
          <w:sz w:val="20"/>
          <w:szCs w:val="20"/>
          <w:lang w:eastAsia="ar-SA"/>
        </w:rPr>
      </w:pPr>
      <w:r w:rsidRPr="00BD56A1">
        <w:rPr>
          <w:rFonts w:ascii="Arial" w:eastAsia="Times New Roman" w:hAnsi="Arial" w:cs="Arial"/>
          <w:bCs/>
          <w:iCs/>
          <w:sz w:val="20"/>
          <w:szCs w:val="20"/>
          <w:lang w:eastAsia="ar-SA"/>
        </w:rPr>
        <w:t xml:space="preserve">W przypadku uzasadnionych wątpliwości co do przestrzegania prawa pracy przez wykonawcę lub </w:t>
      </w:r>
      <w:r w:rsidR="00F7358A">
        <w:rPr>
          <w:rFonts w:ascii="Arial" w:eastAsia="Times New Roman" w:hAnsi="Arial" w:cs="Arial"/>
          <w:bCs/>
          <w:iCs/>
          <w:sz w:val="20"/>
          <w:szCs w:val="20"/>
          <w:lang w:eastAsia="ar-SA"/>
        </w:rPr>
        <w:t>P</w:t>
      </w:r>
      <w:r w:rsidRPr="00BD56A1">
        <w:rPr>
          <w:rFonts w:ascii="Arial" w:eastAsia="Times New Roman" w:hAnsi="Arial" w:cs="Arial"/>
          <w:bCs/>
          <w:iCs/>
          <w:sz w:val="20"/>
          <w:szCs w:val="20"/>
          <w:lang w:eastAsia="ar-SA"/>
        </w:rPr>
        <w:t>odwykonawcę, zamawiający może zwrócić się o przeprowadzenie kontroli przez Państwową Inspekcję Pracy.</w:t>
      </w:r>
    </w:p>
    <w:p w:rsidR="00A45B17" w:rsidRPr="003C4DC4" w:rsidRDefault="00A45B17" w:rsidP="003C4DC4">
      <w:pPr>
        <w:suppressAutoHyphens/>
        <w:spacing w:after="0" w:line="240" w:lineRule="auto"/>
        <w:ind w:left="360"/>
        <w:jc w:val="both"/>
        <w:rPr>
          <w:rFonts w:ascii="Arial" w:eastAsia="Times New Roman" w:hAnsi="Arial" w:cs="Arial"/>
          <w:bCs/>
          <w:iCs/>
          <w:sz w:val="20"/>
          <w:szCs w:val="20"/>
          <w:lang w:eastAsia="ar-SA"/>
        </w:rPr>
      </w:pPr>
    </w:p>
    <w:p w:rsidR="00F93A01" w:rsidRPr="00C353A0" w:rsidRDefault="00F93A01" w:rsidP="00F93A01">
      <w:pPr>
        <w:suppressAutoHyphens/>
        <w:spacing w:after="0" w:line="240" w:lineRule="auto"/>
        <w:jc w:val="center"/>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 </w:t>
      </w:r>
      <w:r>
        <w:rPr>
          <w:rFonts w:ascii="Arial" w:eastAsia="Times New Roman" w:hAnsi="Arial" w:cs="Arial"/>
          <w:sz w:val="20"/>
          <w:szCs w:val="20"/>
          <w:lang w:eastAsia="ar-SA"/>
        </w:rPr>
        <w:t>8</w:t>
      </w:r>
    </w:p>
    <w:p w:rsidR="0018768D" w:rsidRPr="0018768D" w:rsidRDefault="0018768D" w:rsidP="00153EFF">
      <w:pPr>
        <w:numPr>
          <w:ilvl w:val="0"/>
          <w:numId w:val="26"/>
        </w:numPr>
        <w:tabs>
          <w:tab w:val="clear" w:pos="357"/>
        </w:tabs>
        <w:suppressAutoHyphens/>
        <w:spacing w:after="0" w:line="240" w:lineRule="auto"/>
        <w:ind w:left="363"/>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Wykonawca zobowiązuje się do wykonania Przedmiotu Umowy, zgodnie i</w:t>
      </w:r>
      <w:r>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w</w:t>
      </w:r>
      <w:r>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pełnym zakresie ujętym w Dokumentacji Zamawiającego w tym w PFU, jak też</w:t>
      </w:r>
      <w:r>
        <w:rPr>
          <w:rFonts w:ascii="Arial" w:eastAsia="Times New Roman" w:hAnsi="Arial" w:cs="Arial"/>
          <w:bCs/>
          <w:iCs/>
          <w:sz w:val="20"/>
          <w:szCs w:val="20"/>
          <w:lang w:eastAsia="ar-SA"/>
        </w:rPr>
        <w:t xml:space="preserve"> zgodnie z</w:t>
      </w:r>
      <w:r w:rsidRPr="0018768D">
        <w:rPr>
          <w:rFonts w:ascii="Arial" w:eastAsia="Times New Roman" w:hAnsi="Arial" w:cs="Arial"/>
          <w:bCs/>
          <w:iCs/>
          <w:sz w:val="20"/>
          <w:szCs w:val="20"/>
          <w:lang w:eastAsia="ar-SA"/>
        </w:rPr>
        <w:t xml:space="preserve"> zasadami aktualnej wiedzy technicznej</w:t>
      </w:r>
      <w:r>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i oddania go Zamawiającemu w ustalonym terminie i n</w:t>
      </w:r>
      <w:r>
        <w:rPr>
          <w:rFonts w:ascii="Arial" w:eastAsia="Times New Roman" w:hAnsi="Arial" w:cs="Arial"/>
          <w:bCs/>
          <w:iCs/>
          <w:sz w:val="20"/>
          <w:szCs w:val="20"/>
          <w:lang w:eastAsia="ar-SA"/>
        </w:rPr>
        <w:t>a zasadach ustalonych w Umowie.</w:t>
      </w:r>
    </w:p>
    <w:p w:rsidR="0018768D" w:rsidRPr="0018768D" w:rsidRDefault="0018768D" w:rsidP="00153EFF">
      <w:pPr>
        <w:numPr>
          <w:ilvl w:val="0"/>
          <w:numId w:val="26"/>
        </w:numPr>
        <w:tabs>
          <w:tab w:val="clear" w:pos="357"/>
        </w:tabs>
        <w:suppressAutoHyphens/>
        <w:spacing w:after="0" w:line="240" w:lineRule="auto"/>
        <w:ind w:left="363"/>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Wykonawca zobow</w:t>
      </w:r>
      <w:r w:rsidR="008630AF">
        <w:rPr>
          <w:rFonts w:ascii="Arial" w:eastAsia="Times New Roman" w:hAnsi="Arial" w:cs="Arial"/>
          <w:bCs/>
          <w:iCs/>
          <w:sz w:val="20"/>
          <w:szCs w:val="20"/>
          <w:lang w:eastAsia="ar-SA"/>
        </w:rPr>
        <w:t>iązany jest w szczególności do:</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otwarcia i utrzymania biura lub oddziału Wykonawcy w </w:t>
      </w:r>
      <w:r>
        <w:rPr>
          <w:rFonts w:ascii="Arial" w:eastAsia="Times New Roman" w:hAnsi="Arial" w:cs="Arial"/>
          <w:bCs/>
          <w:iCs/>
          <w:sz w:val="20"/>
          <w:szCs w:val="20"/>
          <w:lang w:eastAsia="ar-SA"/>
        </w:rPr>
        <w:t>Pleszewie,</w:t>
      </w:r>
      <w:r w:rsidRPr="0018768D">
        <w:rPr>
          <w:rFonts w:ascii="Arial" w:eastAsia="Times New Roman" w:hAnsi="Arial" w:cs="Arial"/>
          <w:bCs/>
          <w:iCs/>
          <w:sz w:val="20"/>
          <w:szCs w:val="20"/>
          <w:lang w:eastAsia="ar-SA"/>
        </w:rPr>
        <w:t xml:space="preserve"> w razie siedziby przedsiębiorstwa Wykonawcy w innej miejscowości, z pełnym zapleczem organizacyjno-administracyjnym, co najmniej jednym pracownikiem biurowym w charakterze sekretarza, co najmniej jednym pracownikiem odpowiedzialnym za prowadzenie księgowości związanej z wykonywanymi przez Wykonawcę Robotami w ramach Inwestycji, oraz przedstawicielem umocowanym do zaciągania zobowiązań finansowych w imieniu Wykonawcy i składania oświ</w:t>
      </w:r>
      <w:r>
        <w:rPr>
          <w:rFonts w:ascii="Arial" w:eastAsia="Times New Roman" w:hAnsi="Arial" w:cs="Arial"/>
          <w:bCs/>
          <w:iCs/>
          <w:sz w:val="20"/>
          <w:szCs w:val="20"/>
          <w:lang w:eastAsia="ar-SA"/>
        </w:rPr>
        <w:t>adczeń woli w imieniu Wykonawcy;</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prawidłowego wykonania wszystkich prac związanych z realizacją Przedmiotu Umowy zgodnie ze złożoną ofertą i z aktualnie obowiązującymi przepisami, Prawem Budowlanym oraz uzgodnieniami wią</w:t>
      </w:r>
      <w:r>
        <w:rPr>
          <w:rFonts w:ascii="Arial" w:eastAsia="Times New Roman" w:hAnsi="Arial" w:cs="Arial"/>
          <w:bCs/>
          <w:iCs/>
          <w:sz w:val="20"/>
          <w:szCs w:val="20"/>
          <w:lang w:eastAsia="ar-SA"/>
        </w:rPr>
        <w:t>żącymi Wykonawcę na mocy Umowy;</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opracowania planu bezpieczeństwa i ochrony zdrowia (BIOZ) oraz projektu zagospodarowania i organizacji Terenu Budowy, który wymaga uprzedniej akceptacji In</w:t>
      </w:r>
      <w:r>
        <w:rPr>
          <w:rFonts w:ascii="Arial" w:eastAsia="Times New Roman" w:hAnsi="Arial" w:cs="Arial"/>
          <w:bCs/>
          <w:iCs/>
          <w:sz w:val="20"/>
          <w:szCs w:val="20"/>
          <w:lang w:eastAsia="ar-SA"/>
        </w:rPr>
        <w:t>spektora nadzoru inwestorskiego;</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zapewnienia geodezyjnego wytyczenia Budynk</w:t>
      </w:r>
      <w:r>
        <w:rPr>
          <w:rFonts w:ascii="Arial" w:eastAsia="Times New Roman" w:hAnsi="Arial" w:cs="Arial"/>
          <w:bCs/>
          <w:iCs/>
          <w:sz w:val="20"/>
          <w:szCs w:val="20"/>
          <w:lang w:eastAsia="ar-SA"/>
        </w:rPr>
        <w:t>ów</w:t>
      </w:r>
      <w:r w:rsidRPr="0018768D">
        <w:rPr>
          <w:rFonts w:ascii="Arial" w:eastAsia="Times New Roman" w:hAnsi="Arial" w:cs="Arial"/>
          <w:bCs/>
          <w:iCs/>
          <w:sz w:val="20"/>
          <w:szCs w:val="20"/>
          <w:lang w:eastAsia="ar-SA"/>
        </w:rPr>
        <w:t xml:space="preserve"> oraz geodezyjnej obsługi budowy, w tym kontroli geotechnika po wykonaniu wykopu pod każdym z Budynków</w:t>
      </w:r>
      <w:r>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potwierdzonej stosowną opinią geotechniczn</w:t>
      </w:r>
      <w:r>
        <w:rPr>
          <w:rFonts w:ascii="Arial" w:eastAsia="Times New Roman" w:hAnsi="Arial" w:cs="Arial"/>
          <w:bCs/>
          <w:iCs/>
          <w:sz w:val="20"/>
          <w:szCs w:val="20"/>
          <w:lang w:eastAsia="ar-SA"/>
        </w:rPr>
        <w:t>ą;</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lastRenderedPageBreak/>
        <w:t xml:space="preserve">opracowania harmonogramu dniowego realizacji Robót określającego stopień zaawansowania Robót, oraz jego aktualizowanie na każde żądanie Zamawiającego, przy czym pierwszy harmonogram </w:t>
      </w:r>
      <w:r>
        <w:rPr>
          <w:rFonts w:ascii="Arial" w:eastAsia="Times New Roman" w:hAnsi="Arial" w:cs="Arial"/>
          <w:bCs/>
          <w:iCs/>
          <w:sz w:val="20"/>
          <w:szCs w:val="20"/>
          <w:lang w:eastAsia="ar-SA"/>
        </w:rPr>
        <w:t xml:space="preserve">dniowy </w:t>
      </w:r>
      <w:r w:rsidRPr="0018768D">
        <w:rPr>
          <w:rFonts w:ascii="Arial" w:eastAsia="Times New Roman" w:hAnsi="Arial" w:cs="Arial"/>
          <w:bCs/>
          <w:iCs/>
          <w:sz w:val="20"/>
          <w:szCs w:val="20"/>
          <w:lang w:eastAsia="ar-SA"/>
        </w:rPr>
        <w:t>Wykonawca dostarczy przed zawarciem Umowy; harmonogram ten stanowi załącznik do Umowy</w:t>
      </w:r>
      <w:r>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bieżącego, minimum raz w miesiącu, oraz na każde żądanie Zamawiającego przedstawiania sprawozdań z postępów realizacji Inwestycji w tym sprawozdań z procentowym rzeczowym oraz finansowym zaawansowaniem Inwestycji odrębnie dla </w:t>
      </w:r>
      <w:r>
        <w:rPr>
          <w:rFonts w:ascii="Arial" w:eastAsia="Times New Roman" w:hAnsi="Arial" w:cs="Arial"/>
          <w:bCs/>
          <w:iCs/>
          <w:sz w:val="20"/>
          <w:szCs w:val="20"/>
          <w:lang w:eastAsia="ar-SA"/>
        </w:rPr>
        <w:t>każdego z Budynków;</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nieodpłatnego i na żądanie Zamawiającego udzielania wszelkich informacji dotyczących realizacji poszczególnych elementów Inwestycji oraz udostępnienia wszelkich dokumentów oraz informacji niezbędnych do urucho</w:t>
      </w:r>
      <w:r>
        <w:rPr>
          <w:rFonts w:ascii="Arial" w:eastAsia="Times New Roman" w:hAnsi="Arial" w:cs="Arial"/>
          <w:bCs/>
          <w:iCs/>
          <w:sz w:val="20"/>
          <w:szCs w:val="20"/>
          <w:lang w:eastAsia="ar-SA"/>
        </w:rPr>
        <w:t>mienia transzy kredytu;</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na żądanie Zamawiającego udzielania wszelkich informacji dotyczących współpracy z </w:t>
      </w:r>
      <w:r>
        <w:rPr>
          <w:rFonts w:ascii="Arial" w:eastAsia="Times New Roman" w:hAnsi="Arial" w:cs="Arial"/>
          <w:bCs/>
          <w:iCs/>
          <w:sz w:val="20"/>
          <w:szCs w:val="20"/>
          <w:lang w:eastAsia="ar-SA"/>
        </w:rPr>
        <w:t>  </w:t>
      </w:r>
      <w:r w:rsidRPr="0018768D">
        <w:rPr>
          <w:rFonts w:ascii="Arial" w:eastAsia="Times New Roman" w:hAnsi="Arial" w:cs="Arial"/>
          <w:bCs/>
          <w:iCs/>
          <w:sz w:val="20"/>
          <w:szCs w:val="20"/>
          <w:lang w:eastAsia="ar-SA"/>
        </w:rPr>
        <w:t>Podwykonawcami, w tym dotyczących rozliczeń, również poprzez przedstawiania Zamawiającemu kserokopii dowodów zapłaty Podwykonawcy</w:t>
      </w:r>
      <w:r>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wynagrodzenia, potwierdzonych</w:t>
      </w:r>
      <w:r>
        <w:rPr>
          <w:rFonts w:ascii="Arial" w:eastAsia="Times New Roman" w:hAnsi="Arial" w:cs="Arial"/>
          <w:bCs/>
          <w:iCs/>
          <w:sz w:val="20"/>
          <w:szCs w:val="20"/>
          <w:lang w:eastAsia="ar-SA"/>
        </w:rPr>
        <w:t xml:space="preserve"> przez Podwykonawcę;</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bezwzględnego przestrzegania przepisów o ochronie środowiska dotyczących ochrony drzew na Terenie Budowy, tak aby nie dopuścić do pogorszenia stanu zdrowotnego istniejących zadrzewień</w:t>
      </w:r>
      <w:r>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Wykonawca odpowiada za dobrostan istniejącej zieleni i ponosi koszty związane</w:t>
      </w:r>
      <w:r>
        <w:rPr>
          <w:rFonts w:ascii="Arial" w:eastAsia="Times New Roman" w:hAnsi="Arial" w:cs="Arial"/>
          <w:bCs/>
          <w:iCs/>
          <w:sz w:val="20"/>
          <w:szCs w:val="20"/>
          <w:lang w:eastAsia="ar-SA"/>
        </w:rPr>
        <w:t xml:space="preserve"> z jej ewentualnym uszkodzeniem;</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udostępnienia Terenu Budowy podmiotom upoważnionym przez Zamawiającego na każde jego żądanie</w:t>
      </w:r>
      <w:r w:rsidR="00C5416A">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prowadzenia Dziennika Budowy i udostępniania go Zamawiającemu na każde jego żądanie celem dokonania wpisów i potwierdzeń oraz realizacja zaleceń wpisywanych do Dzien</w:t>
      </w:r>
      <w:r w:rsidR="00C5416A">
        <w:rPr>
          <w:rFonts w:ascii="Arial" w:eastAsia="Times New Roman" w:hAnsi="Arial" w:cs="Arial"/>
          <w:bCs/>
          <w:iCs/>
          <w:sz w:val="20"/>
          <w:szCs w:val="20"/>
          <w:lang w:eastAsia="ar-SA"/>
        </w:rPr>
        <w:t>nika Budowy przez Zamawiającego;</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zorganizowania Terenu Budowy, w tym umieszczenia tablic ostrzegawczych, wykonania ogrodzeń, instalacji, niezbędnych zabezpieczeń i wszystkich innych czynności koniecznych do</w:t>
      </w:r>
      <w:r w:rsidR="00C5416A">
        <w:rPr>
          <w:rFonts w:ascii="Arial" w:eastAsia="Times New Roman" w:hAnsi="Arial" w:cs="Arial"/>
          <w:bCs/>
          <w:iCs/>
          <w:sz w:val="20"/>
          <w:szCs w:val="20"/>
          <w:lang w:eastAsia="ar-SA"/>
        </w:rPr>
        <w:t>  </w:t>
      </w:r>
      <w:r w:rsidRPr="0018768D">
        <w:rPr>
          <w:rFonts w:ascii="Arial" w:eastAsia="Times New Roman" w:hAnsi="Arial" w:cs="Arial"/>
          <w:bCs/>
          <w:iCs/>
          <w:sz w:val="20"/>
          <w:szCs w:val="20"/>
          <w:lang w:eastAsia="ar-SA"/>
        </w:rPr>
        <w:t>zrealizowania Robót, w tym zabezpieczenia i oznakowania prowadzonych Robót oraz dbanie o stan techniczny i prawidłowość oznakowania przez cał</w:t>
      </w:r>
      <w:r w:rsidR="00C5416A">
        <w:rPr>
          <w:rFonts w:ascii="Arial" w:eastAsia="Times New Roman" w:hAnsi="Arial" w:cs="Arial"/>
          <w:bCs/>
          <w:iCs/>
          <w:sz w:val="20"/>
          <w:szCs w:val="20"/>
          <w:lang w:eastAsia="ar-SA"/>
        </w:rPr>
        <w:t>y czas trwania realizacji Umowy;</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opracowania geodezyjnej inwentaryzacji Budynków, obejmując</w:t>
      </w:r>
      <w:r w:rsidR="00C5416A">
        <w:rPr>
          <w:rFonts w:ascii="Arial" w:eastAsia="Times New Roman" w:hAnsi="Arial" w:cs="Arial"/>
          <w:bCs/>
          <w:iCs/>
          <w:sz w:val="20"/>
          <w:szCs w:val="20"/>
          <w:lang w:eastAsia="ar-SA"/>
        </w:rPr>
        <w:t>ej</w:t>
      </w:r>
      <w:r w:rsidRPr="0018768D">
        <w:rPr>
          <w:rFonts w:ascii="Arial" w:eastAsia="Times New Roman" w:hAnsi="Arial" w:cs="Arial"/>
          <w:bCs/>
          <w:iCs/>
          <w:sz w:val="20"/>
          <w:szCs w:val="20"/>
          <w:lang w:eastAsia="ar-SA"/>
        </w:rPr>
        <w:t xml:space="preserve"> poszczególne lokale mieszkalne</w:t>
      </w:r>
      <w:r w:rsidR="00C5416A">
        <w:rPr>
          <w:rFonts w:ascii="Arial" w:eastAsia="Times New Roman" w:hAnsi="Arial" w:cs="Arial"/>
          <w:bCs/>
          <w:iCs/>
          <w:sz w:val="20"/>
          <w:szCs w:val="20"/>
          <w:lang w:eastAsia="ar-SA"/>
        </w:rPr>
        <w:t>, pomieszczenia przynależne</w:t>
      </w:r>
      <w:r w:rsidRPr="0018768D">
        <w:rPr>
          <w:rFonts w:ascii="Arial" w:eastAsia="Times New Roman" w:hAnsi="Arial" w:cs="Arial"/>
          <w:bCs/>
          <w:iCs/>
          <w:sz w:val="20"/>
          <w:szCs w:val="20"/>
          <w:lang w:eastAsia="ar-SA"/>
        </w:rPr>
        <w:t>, miejsca postojowe</w:t>
      </w:r>
      <w:r w:rsidR="00C5416A">
        <w:rPr>
          <w:rFonts w:ascii="Arial" w:eastAsia="Times New Roman" w:hAnsi="Arial" w:cs="Arial"/>
          <w:bCs/>
          <w:iCs/>
          <w:sz w:val="20"/>
          <w:szCs w:val="20"/>
          <w:lang w:eastAsia="ar-SA"/>
        </w:rPr>
        <w:t xml:space="preserve"> i</w:t>
      </w:r>
      <w:r w:rsidRPr="0018768D">
        <w:rPr>
          <w:rFonts w:ascii="Arial" w:eastAsia="Times New Roman" w:hAnsi="Arial" w:cs="Arial"/>
          <w:bCs/>
          <w:iCs/>
          <w:sz w:val="20"/>
          <w:szCs w:val="20"/>
          <w:lang w:eastAsia="ar-SA"/>
        </w:rPr>
        <w:t xml:space="preserve"> pomieszczenia techniczne</w:t>
      </w:r>
      <w:r w:rsidR="00C5416A">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zgodnie z ustawą z</w:t>
      </w:r>
      <w:r w:rsidR="00C5416A">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dnia 24</w:t>
      </w:r>
      <w:r w:rsidR="00C5416A">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 xml:space="preserve">czerwca 1994 r. o własności lokali </w:t>
      </w:r>
      <w:r w:rsidR="00C5416A">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Dz.</w:t>
      </w:r>
      <w:r w:rsidR="00C5416A">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U. z 201</w:t>
      </w:r>
      <w:r w:rsidR="00C5416A">
        <w:rPr>
          <w:rFonts w:ascii="Arial" w:eastAsia="Times New Roman" w:hAnsi="Arial" w:cs="Arial"/>
          <w:bCs/>
          <w:iCs/>
          <w:sz w:val="20"/>
          <w:szCs w:val="20"/>
          <w:lang w:eastAsia="ar-SA"/>
        </w:rPr>
        <w:t>9</w:t>
      </w:r>
      <w:r w:rsidRPr="0018768D">
        <w:rPr>
          <w:rFonts w:ascii="Arial" w:eastAsia="Times New Roman" w:hAnsi="Arial" w:cs="Arial"/>
          <w:bCs/>
          <w:iCs/>
          <w:sz w:val="20"/>
          <w:szCs w:val="20"/>
          <w:lang w:eastAsia="ar-SA"/>
        </w:rPr>
        <w:t xml:space="preserve"> r., poz. </w:t>
      </w:r>
      <w:r w:rsidR="00C5416A">
        <w:rPr>
          <w:rFonts w:ascii="Arial" w:eastAsia="Times New Roman" w:hAnsi="Arial" w:cs="Arial"/>
          <w:bCs/>
          <w:iCs/>
          <w:sz w:val="20"/>
          <w:szCs w:val="20"/>
          <w:lang w:eastAsia="ar-SA"/>
        </w:rPr>
        <w:t>737 ze zm.</w:t>
      </w:r>
      <w:r w:rsidRPr="0018768D">
        <w:rPr>
          <w:rFonts w:ascii="Arial" w:eastAsia="Times New Roman" w:hAnsi="Arial" w:cs="Arial"/>
          <w:bCs/>
          <w:iCs/>
          <w:sz w:val="20"/>
          <w:szCs w:val="20"/>
          <w:lang w:eastAsia="ar-SA"/>
        </w:rPr>
        <w:t>)</w:t>
      </w:r>
      <w:r w:rsidR="00C5416A">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w wersji papierowej</w:t>
      </w:r>
      <w:r w:rsidR="00C5416A">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w</w:t>
      </w:r>
      <w:r w:rsidR="00C5416A">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liczbie 3 sztuk do każdego z Budynków oraz w wersji elektronicznej w</w:t>
      </w:r>
      <w:r w:rsidR="00C5416A">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 xml:space="preserve">formacie </w:t>
      </w:r>
      <w:proofErr w:type="spellStart"/>
      <w:r w:rsidRPr="0018768D">
        <w:rPr>
          <w:rFonts w:ascii="Arial" w:eastAsia="Times New Roman" w:hAnsi="Arial" w:cs="Arial"/>
          <w:bCs/>
          <w:iCs/>
          <w:sz w:val="20"/>
          <w:szCs w:val="20"/>
          <w:lang w:eastAsia="ar-SA"/>
        </w:rPr>
        <w:t>.pd</w:t>
      </w:r>
      <w:proofErr w:type="spellEnd"/>
      <w:r w:rsidRPr="0018768D">
        <w:rPr>
          <w:rFonts w:ascii="Arial" w:eastAsia="Times New Roman" w:hAnsi="Arial" w:cs="Arial"/>
          <w:bCs/>
          <w:iCs/>
          <w:sz w:val="20"/>
          <w:szCs w:val="20"/>
          <w:lang w:eastAsia="ar-SA"/>
        </w:rPr>
        <w:t>f oraz zestawienia w formacie .</w:t>
      </w:r>
      <w:proofErr w:type="spellStart"/>
      <w:r w:rsidRPr="0018768D">
        <w:rPr>
          <w:rFonts w:ascii="Arial" w:eastAsia="Times New Roman" w:hAnsi="Arial" w:cs="Arial"/>
          <w:bCs/>
          <w:iCs/>
          <w:sz w:val="20"/>
          <w:szCs w:val="20"/>
          <w:lang w:eastAsia="ar-SA"/>
        </w:rPr>
        <w:t>x</w:t>
      </w:r>
      <w:r w:rsidR="00C5416A">
        <w:rPr>
          <w:rFonts w:ascii="Arial" w:eastAsia="Times New Roman" w:hAnsi="Arial" w:cs="Arial"/>
          <w:bCs/>
          <w:iCs/>
          <w:sz w:val="20"/>
          <w:szCs w:val="20"/>
          <w:lang w:eastAsia="ar-SA"/>
        </w:rPr>
        <w:t>ls</w:t>
      </w:r>
      <w:proofErr w:type="spellEnd"/>
      <w:r w:rsidRPr="0018768D">
        <w:rPr>
          <w:rFonts w:ascii="Arial" w:eastAsia="Times New Roman" w:hAnsi="Arial" w:cs="Arial"/>
          <w:bCs/>
          <w:iCs/>
          <w:sz w:val="20"/>
          <w:szCs w:val="20"/>
          <w:lang w:eastAsia="ar-SA"/>
        </w:rPr>
        <w:t xml:space="preserve"> lub równoważnym</w:t>
      </w:r>
      <w:r w:rsidR="00C5416A">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opracowania mapy geodezyjno-inwentaryzacyjnej </w:t>
      </w:r>
      <w:r w:rsidR="00C5416A">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w wersji papierowej</w:t>
      </w:r>
      <w:r w:rsidR="00C5416A">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w liczbie 5 egzemplarzy oraz w postaci elektronicznej</w:t>
      </w:r>
      <w:r w:rsidR="00C5416A">
        <w:rPr>
          <w:rFonts w:ascii="Arial" w:eastAsia="Times New Roman" w:hAnsi="Arial" w:cs="Arial"/>
          <w:bCs/>
          <w:iCs/>
          <w:sz w:val="20"/>
          <w:szCs w:val="20"/>
          <w:lang w:eastAsia="ar-SA"/>
        </w:rPr>
        <w:t xml:space="preserve">, na nośniku typu </w:t>
      </w:r>
      <w:proofErr w:type="spellStart"/>
      <w:r w:rsidR="00C5416A">
        <w:rPr>
          <w:rFonts w:ascii="Arial" w:eastAsia="Times New Roman" w:hAnsi="Arial" w:cs="Arial"/>
          <w:bCs/>
          <w:i/>
          <w:iCs/>
          <w:sz w:val="20"/>
          <w:szCs w:val="20"/>
          <w:lang w:eastAsia="ar-SA"/>
        </w:rPr>
        <w:t>flash</w:t>
      </w:r>
      <w:proofErr w:type="spellEnd"/>
      <w:r w:rsidR="00C5416A">
        <w:rPr>
          <w:rFonts w:ascii="Arial" w:eastAsia="Times New Roman" w:hAnsi="Arial" w:cs="Arial"/>
          <w:bCs/>
          <w:iCs/>
          <w:sz w:val="20"/>
          <w:szCs w:val="20"/>
          <w:lang w:eastAsia="ar-SA"/>
        </w:rPr>
        <w:t xml:space="preserve"> lub C</w:t>
      </w:r>
      <w:r w:rsidR="009712F8">
        <w:rPr>
          <w:rFonts w:ascii="Arial" w:eastAsia="Times New Roman" w:hAnsi="Arial" w:cs="Arial"/>
          <w:bCs/>
          <w:iCs/>
          <w:sz w:val="20"/>
          <w:szCs w:val="20"/>
          <w:lang w:eastAsia="ar-SA"/>
        </w:rPr>
        <w:t>D</w:t>
      </w:r>
      <w:r w:rsidR="00C5416A">
        <w:rPr>
          <w:rFonts w:ascii="Arial" w:eastAsia="Times New Roman" w:hAnsi="Arial" w:cs="Arial"/>
          <w:bCs/>
          <w:iCs/>
          <w:sz w:val="20"/>
          <w:szCs w:val="20"/>
          <w:lang w:eastAsia="ar-SA"/>
        </w:rPr>
        <w:t>/DVD,</w:t>
      </w:r>
      <w:r w:rsidRPr="0018768D">
        <w:rPr>
          <w:rFonts w:ascii="Arial" w:eastAsia="Times New Roman" w:hAnsi="Arial" w:cs="Arial"/>
          <w:bCs/>
          <w:iCs/>
          <w:sz w:val="20"/>
          <w:szCs w:val="20"/>
          <w:lang w:eastAsia="ar-SA"/>
        </w:rPr>
        <w:t xml:space="preserve"> w liczbie 2 egzemplarzy</w:t>
      </w:r>
      <w:r w:rsidR="00C5416A">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opracowania i przekazania Zamawiającemu spisu urządzeń podlegających serwisowaniu, zbiorczego zestawienia szczegółów na temat utrzymania gwarancji oraz instrukcji użytkowania lokali, Budynków oraz zamontowanych urządzeń</w:t>
      </w:r>
      <w:r w:rsidR="00C5416A">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informowania Inspektorów nadzoru inwestorskiego o terminie odbioru Robót zanikających lub ulegających zakryciu</w:t>
      </w:r>
      <w:r w:rsidR="00C5416A">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w:t>
      </w:r>
      <w:r w:rsidR="00C5416A">
        <w:rPr>
          <w:rFonts w:ascii="Arial" w:eastAsia="Times New Roman" w:hAnsi="Arial" w:cs="Arial"/>
          <w:bCs/>
          <w:iCs/>
          <w:sz w:val="20"/>
          <w:szCs w:val="20"/>
          <w:lang w:eastAsia="ar-SA"/>
        </w:rPr>
        <w:t>j</w:t>
      </w:r>
      <w:r w:rsidRPr="0018768D">
        <w:rPr>
          <w:rFonts w:ascii="Arial" w:eastAsia="Times New Roman" w:hAnsi="Arial" w:cs="Arial"/>
          <w:bCs/>
          <w:iCs/>
          <w:sz w:val="20"/>
          <w:szCs w:val="20"/>
          <w:lang w:eastAsia="ar-SA"/>
        </w:rPr>
        <w:t xml:space="preserve">eżeli Wykonawca </w:t>
      </w:r>
      <w:r w:rsidR="00C5416A">
        <w:rPr>
          <w:rFonts w:ascii="Arial" w:eastAsia="Times New Roman" w:hAnsi="Arial" w:cs="Arial"/>
          <w:bCs/>
          <w:iCs/>
          <w:sz w:val="20"/>
          <w:szCs w:val="20"/>
          <w:lang w:eastAsia="ar-SA"/>
        </w:rPr>
        <w:t>nie poinformuje o tych faktach:</w:t>
      </w:r>
    </w:p>
    <w:p w:rsidR="0018768D" w:rsidRPr="0018768D" w:rsidRDefault="0018768D" w:rsidP="00153EFF">
      <w:pPr>
        <w:numPr>
          <w:ilvl w:val="0"/>
          <w:numId w:val="27"/>
        </w:numPr>
        <w:tabs>
          <w:tab w:val="clear" w:pos="1077"/>
        </w:tabs>
        <w:suppressAutoHyphens/>
        <w:spacing w:after="0" w:line="240" w:lineRule="auto"/>
        <w:ind w:left="1089"/>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będzie zobowiązany na własny koszt do odkrycia Robót lub wykonania otworów niezbędnych do zbadania Robót, a następnie przywrócenia Robót do stanu pierwotnego, lub do </w:t>
      </w:r>
      <w:r w:rsidR="00C5416A">
        <w:rPr>
          <w:rFonts w:ascii="Arial" w:eastAsia="Times New Roman" w:hAnsi="Arial" w:cs="Arial"/>
          <w:bCs/>
          <w:iCs/>
          <w:sz w:val="20"/>
          <w:szCs w:val="20"/>
          <w:lang w:eastAsia="ar-SA"/>
        </w:rPr>
        <w:t xml:space="preserve">pokrycia kosztów </w:t>
      </w:r>
      <w:r w:rsidRPr="0018768D">
        <w:rPr>
          <w:rFonts w:ascii="Arial" w:eastAsia="Times New Roman" w:hAnsi="Arial" w:cs="Arial"/>
          <w:bCs/>
          <w:iCs/>
          <w:sz w:val="20"/>
          <w:szCs w:val="20"/>
          <w:lang w:eastAsia="ar-SA"/>
        </w:rPr>
        <w:t xml:space="preserve">dodatkowych badań niezbędnych </w:t>
      </w:r>
      <w:r w:rsidR="00C5416A">
        <w:rPr>
          <w:rFonts w:ascii="Arial" w:eastAsia="Times New Roman" w:hAnsi="Arial" w:cs="Arial"/>
          <w:bCs/>
          <w:iCs/>
          <w:sz w:val="20"/>
          <w:szCs w:val="20"/>
          <w:lang w:eastAsia="ar-SA"/>
        </w:rPr>
        <w:t>według Zamawiającego,</w:t>
      </w:r>
    </w:p>
    <w:p w:rsidR="0018768D" w:rsidRPr="0018768D" w:rsidRDefault="0018768D" w:rsidP="00153EFF">
      <w:pPr>
        <w:numPr>
          <w:ilvl w:val="0"/>
          <w:numId w:val="27"/>
        </w:numPr>
        <w:tabs>
          <w:tab w:val="clear" w:pos="1077"/>
        </w:tabs>
        <w:suppressAutoHyphens/>
        <w:spacing w:after="0" w:line="240" w:lineRule="auto"/>
        <w:ind w:left="1089"/>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w przypadku zniszczenia lub uszkodzenia Robót </w:t>
      </w:r>
      <w:r w:rsidR="00C5416A">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na własny koszt naprawienia ich lub doprowadzenia do stanu poprzedniego</w:t>
      </w:r>
      <w:r w:rsidR="00C5416A">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proofErr w:type="spellStart"/>
      <w:r w:rsidRPr="0018768D">
        <w:rPr>
          <w:rFonts w:ascii="Arial" w:eastAsia="Times New Roman" w:hAnsi="Arial" w:cs="Arial"/>
          <w:bCs/>
          <w:iCs/>
          <w:sz w:val="20"/>
          <w:szCs w:val="20"/>
          <w:lang w:eastAsia="ar-SA"/>
        </w:rPr>
        <w:t>olicznikowania</w:t>
      </w:r>
      <w:proofErr w:type="spellEnd"/>
      <w:r w:rsidRPr="0018768D">
        <w:rPr>
          <w:rFonts w:ascii="Arial" w:eastAsia="Times New Roman" w:hAnsi="Arial" w:cs="Arial"/>
          <w:bCs/>
          <w:iCs/>
          <w:sz w:val="20"/>
          <w:szCs w:val="20"/>
          <w:lang w:eastAsia="ar-SA"/>
        </w:rPr>
        <w:t xml:space="preserve"> </w:t>
      </w:r>
      <w:r w:rsidR="00C5416A">
        <w:rPr>
          <w:rFonts w:ascii="Arial" w:eastAsia="Times New Roman" w:hAnsi="Arial" w:cs="Arial"/>
          <w:bCs/>
          <w:iCs/>
          <w:sz w:val="20"/>
          <w:szCs w:val="20"/>
          <w:lang w:eastAsia="ar-SA"/>
        </w:rPr>
        <w:t xml:space="preserve">mediów (zimna </w:t>
      </w:r>
      <w:r w:rsidRPr="0018768D">
        <w:rPr>
          <w:rFonts w:ascii="Arial" w:eastAsia="Times New Roman" w:hAnsi="Arial" w:cs="Arial"/>
          <w:bCs/>
          <w:iCs/>
          <w:sz w:val="20"/>
          <w:szCs w:val="20"/>
          <w:lang w:eastAsia="ar-SA"/>
        </w:rPr>
        <w:t>wod</w:t>
      </w:r>
      <w:r w:rsidR="00C5416A">
        <w:rPr>
          <w:rFonts w:ascii="Arial" w:eastAsia="Times New Roman" w:hAnsi="Arial" w:cs="Arial"/>
          <w:bCs/>
          <w:iCs/>
          <w:sz w:val="20"/>
          <w:szCs w:val="20"/>
          <w:lang w:eastAsia="ar-SA"/>
        </w:rPr>
        <w:t>a i energia elektryczna)</w:t>
      </w:r>
      <w:r w:rsidRPr="0018768D">
        <w:rPr>
          <w:rFonts w:ascii="Arial" w:eastAsia="Times New Roman" w:hAnsi="Arial" w:cs="Arial"/>
          <w:bCs/>
          <w:iCs/>
          <w:sz w:val="20"/>
          <w:szCs w:val="20"/>
          <w:lang w:eastAsia="ar-SA"/>
        </w:rPr>
        <w:t xml:space="preserve"> oraz </w:t>
      </w:r>
      <w:r w:rsidR="00C5416A">
        <w:rPr>
          <w:rFonts w:ascii="Arial" w:eastAsia="Times New Roman" w:hAnsi="Arial" w:cs="Arial"/>
          <w:bCs/>
          <w:iCs/>
          <w:sz w:val="20"/>
          <w:szCs w:val="20"/>
          <w:lang w:eastAsia="ar-SA"/>
        </w:rPr>
        <w:t xml:space="preserve">dokonywania </w:t>
      </w:r>
      <w:r w:rsidRPr="0018768D">
        <w:rPr>
          <w:rFonts w:ascii="Arial" w:eastAsia="Times New Roman" w:hAnsi="Arial" w:cs="Arial"/>
          <w:bCs/>
          <w:iCs/>
          <w:sz w:val="20"/>
          <w:szCs w:val="20"/>
          <w:lang w:eastAsia="ar-SA"/>
        </w:rPr>
        <w:t>bieżąc</w:t>
      </w:r>
      <w:r w:rsidR="00C5416A">
        <w:rPr>
          <w:rFonts w:ascii="Arial" w:eastAsia="Times New Roman" w:hAnsi="Arial" w:cs="Arial"/>
          <w:bCs/>
          <w:iCs/>
          <w:sz w:val="20"/>
          <w:szCs w:val="20"/>
          <w:lang w:eastAsia="ar-SA"/>
        </w:rPr>
        <w:t>ych</w:t>
      </w:r>
      <w:r w:rsidRPr="0018768D">
        <w:rPr>
          <w:rFonts w:ascii="Arial" w:eastAsia="Times New Roman" w:hAnsi="Arial" w:cs="Arial"/>
          <w:bCs/>
          <w:iCs/>
          <w:sz w:val="20"/>
          <w:szCs w:val="20"/>
          <w:lang w:eastAsia="ar-SA"/>
        </w:rPr>
        <w:t xml:space="preserve"> płatności za ich zużycie</w:t>
      </w:r>
      <w:r w:rsidR="00C5416A">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do dnia podpisania Protokołu końcowego przez Zamawiającego</w:t>
      </w:r>
      <w:r w:rsidR="00C5416A">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powołania kierownika budowy oraz</w:t>
      </w:r>
      <w:r w:rsidR="00C5416A">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kierowników robót branżowych – Wykonawca zobowiązany jest do zatrudniania ww.</w:t>
      </w:r>
      <w:r w:rsidR="00C5416A">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kierowników na umowę o pracę, a Zamawiający uprawniony jest do kontrolowania faktu spełniania tego wymogu w każdym czasie</w:t>
      </w:r>
      <w:r w:rsidR="006A5F82">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w dowolnie wybranym terminie</w:t>
      </w:r>
      <w:r w:rsidR="00C5416A">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zagwarantowania stałej obecności osoby zapewniającej nadzór techniczny nad Inwestycją w trakcie realizacji Robót, nadzór nad personelem w zakresie porządku i dyscypliny pracy oraz w momencie dokonywania odbiorów</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koordynowania prac realizowanych przez </w:t>
      </w:r>
      <w:r w:rsidR="00F7358A">
        <w:rPr>
          <w:rFonts w:ascii="Arial" w:eastAsia="Times New Roman" w:hAnsi="Arial" w:cs="Arial"/>
          <w:bCs/>
          <w:iCs/>
          <w:sz w:val="20"/>
          <w:szCs w:val="20"/>
          <w:lang w:eastAsia="ar-SA"/>
        </w:rPr>
        <w:t>P</w:t>
      </w:r>
      <w:r w:rsidRPr="0018768D">
        <w:rPr>
          <w:rFonts w:ascii="Arial" w:eastAsia="Times New Roman" w:hAnsi="Arial" w:cs="Arial"/>
          <w:bCs/>
          <w:iCs/>
          <w:sz w:val="20"/>
          <w:szCs w:val="20"/>
          <w:lang w:eastAsia="ar-SA"/>
        </w:rPr>
        <w:t>odwykonawców, jeśli zostaną z</w:t>
      </w:r>
      <w:r w:rsidR="006A5F82">
        <w:rPr>
          <w:rFonts w:ascii="Arial" w:eastAsia="Times New Roman" w:hAnsi="Arial" w:cs="Arial"/>
          <w:bCs/>
          <w:iCs/>
          <w:sz w:val="20"/>
          <w:szCs w:val="20"/>
          <w:lang w:eastAsia="ar-SA"/>
        </w:rPr>
        <w:t xml:space="preserve"> </w:t>
      </w:r>
      <w:r w:rsidR="00F7358A">
        <w:rPr>
          <w:rFonts w:ascii="Arial" w:eastAsia="Times New Roman" w:hAnsi="Arial" w:cs="Arial"/>
          <w:bCs/>
          <w:iCs/>
          <w:sz w:val="20"/>
          <w:szCs w:val="20"/>
          <w:lang w:eastAsia="ar-SA"/>
        </w:rPr>
        <w:t>P</w:t>
      </w:r>
      <w:r w:rsidRPr="0018768D">
        <w:rPr>
          <w:rFonts w:ascii="Arial" w:eastAsia="Times New Roman" w:hAnsi="Arial" w:cs="Arial"/>
          <w:bCs/>
          <w:iCs/>
          <w:sz w:val="20"/>
          <w:szCs w:val="20"/>
          <w:lang w:eastAsia="ar-SA"/>
        </w:rPr>
        <w:t>odwykonawcami</w:t>
      </w:r>
      <w:r w:rsidR="006A5F82">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zawarte stosowne umowy w</w:t>
      </w:r>
      <w:r w:rsidR="00F7358A">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celu realizacji Przedmiotu Umowy</w:t>
      </w:r>
      <w:r w:rsidR="006A5F82">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oraz wprowadzenia wymogu posiadania uniformów (ubrań roboczych z uwidocznionymi nazwami lub firmami </w:t>
      </w:r>
      <w:r w:rsidR="00F7358A">
        <w:rPr>
          <w:rFonts w:ascii="Arial" w:eastAsia="Times New Roman" w:hAnsi="Arial" w:cs="Arial"/>
          <w:bCs/>
          <w:iCs/>
          <w:sz w:val="20"/>
          <w:szCs w:val="20"/>
          <w:lang w:eastAsia="ar-SA"/>
        </w:rPr>
        <w:t>P</w:t>
      </w:r>
      <w:r w:rsidRPr="0018768D">
        <w:rPr>
          <w:rFonts w:ascii="Arial" w:eastAsia="Times New Roman" w:hAnsi="Arial" w:cs="Arial"/>
          <w:bCs/>
          <w:iCs/>
          <w:sz w:val="20"/>
          <w:szCs w:val="20"/>
          <w:lang w:eastAsia="ar-SA"/>
        </w:rPr>
        <w:t>odwykonawców) przez pracowników</w:t>
      </w:r>
      <w:r w:rsidR="006A5F82">
        <w:rPr>
          <w:rFonts w:ascii="Arial" w:eastAsia="Times New Roman" w:hAnsi="Arial" w:cs="Arial"/>
          <w:bCs/>
          <w:iCs/>
          <w:sz w:val="20"/>
          <w:szCs w:val="20"/>
          <w:lang w:eastAsia="ar-SA"/>
        </w:rPr>
        <w:t xml:space="preserve"> Wykonawcy</w:t>
      </w:r>
      <w:r w:rsidRPr="0018768D">
        <w:rPr>
          <w:rFonts w:ascii="Arial" w:eastAsia="Times New Roman" w:hAnsi="Arial" w:cs="Arial"/>
          <w:bCs/>
          <w:iCs/>
          <w:sz w:val="20"/>
          <w:szCs w:val="20"/>
          <w:lang w:eastAsia="ar-SA"/>
        </w:rPr>
        <w:t xml:space="preserve"> jak i pracowników </w:t>
      </w:r>
      <w:r w:rsidR="00F7358A">
        <w:rPr>
          <w:rFonts w:ascii="Arial" w:eastAsia="Times New Roman" w:hAnsi="Arial" w:cs="Arial"/>
          <w:bCs/>
          <w:iCs/>
          <w:sz w:val="20"/>
          <w:szCs w:val="20"/>
          <w:lang w:eastAsia="ar-SA"/>
        </w:rPr>
        <w:t>P</w:t>
      </w:r>
      <w:r w:rsidRPr="0018768D">
        <w:rPr>
          <w:rFonts w:ascii="Arial" w:eastAsia="Times New Roman" w:hAnsi="Arial" w:cs="Arial"/>
          <w:bCs/>
          <w:iCs/>
          <w:sz w:val="20"/>
          <w:szCs w:val="20"/>
          <w:lang w:eastAsia="ar-SA"/>
        </w:rPr>
        <w:t>odwykonawców</w:t>
      </w:r>
      <w:r w:rsidR="006A5F82">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 xml:space="preserve">oraz </w:t>
      </w:r>
      <w:r w:rsidRPr="0018768D">
        <w:rPr>
          <w:rFonts w:ascii="Arial" w:eastAsia="Times New Roman" w:hAnsi="Arial" w:cs="Arial"/>
          <w:bCs/>
          <w:iCs/>
          <w:sz w:val="20"/>
          <w:szCs w:val="20"/>
          <w:lang w:eastAsia="ar-SA"/>
        </w:rPr>
        <w:lastRenderedPageBreak/>
        <w:t xml:space="preserve">posiadania codziennie aktualizowanej listy pracowników przebywających na Terenie Budowy ze wskazaniem, </w:t>
      </w:r>
      <w:r w:rsidR="006A5F82">
        <w:rPr>
          <w:rFonts w:ascii="Arial" w:eastAsia="Times New Roman" w:hAnsi="Arial" w:cs="Arial"/>
          <w:bCs/>
          <w:iCs/>
          <w:sz w:val="20"/>
          <w:szCs w:val="20"/>
          <w:lang w:eastAsia="ar-SA"/>
        </w:rPr>
        <w:t xml:space="preserve">jaki podmiot </w:t>
      </w:r>
      <w:r w:rsidRPr="0018768D">
        <w:rPr>
          <w:rFonts w:ascii="Arial" w:eastAsia="Times New Roman" w:hAnsi="Arial" w:cs="Arial"/>
          <w:bCs/>
          <w:iCs/>
          <w:sz w:val="20"/>
          <w:szCs w:val="20"/>
          <w:lang w:eastAsia="ar-SA"/>
        </w:rPr>
        <w:t>reprezentują</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przestrzegania przepisów bhp i ppoż.</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zapewnienia sprzętu oraz materiałów spełniających wymagania norm technicznych</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zgłoszenia Przedmiotu Umowy do odbioru, potwierdzone odpowiednim wpisem do</w:t>
      </w:r>
      <w:r w:rsidR="006A5F82">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Dziennika Budowy oraz uczestniczenie w czynnościach odbiorowych i zapewnienie usunięcia stwierdzonych wad</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znajomości i stosowania w czasie prowadzenia Robót wszelkich przepisów dotyczących ochrony środowiska naturalnego i bezpieczeństwa pracy, mających związek z realizacją Umowy oraz ponoszenia ewentualnych opłat i kar za przekroczenie w trakcie Robót norm, określonych w odpowiednich przepisach, dotyczących ochrony środowiska i bezpieczeństwa pracy</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zwoływania narad koordynacyjnych</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pokrycia wszystkich kosztów związanych z uzyskaniem i dostarczeniem ostatecznego dokumentu umożliwiającego użytkowanie Budynków oraz nowo powstałego układu drogowego i innych elementów infrastruktury Inwestycji</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przed zgłoszeniem do odbioru częściowego Robót instalacyjnych i elektrycznych ulegających zakryciu w toku realizacji Przedmiotu Umowy, Wykonawca zobowiązany jest do przedstawienia Zamawiającemu inwentaryzacji powykonawczej tychże Robót w formie dokumentacji powykonawczej w wersji papierowej lub dokładnej dokumentacji zdjęciowej z opisem w formie elektronicznej</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uzyskania dla każdego z lokali zrealizowanych w ramach Inwestycji świadectwa charakterystyki energetycznej</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uzyskania innych dodatkowych uzgodnień i decyzji, których uzyskanie konieczne będzie do</w:t>
      </w:r>
      <w:r w:rsidR="006A5F82">
        <w:rPr>
          <w:rFonts w:ascii="Arial" w:eastAsia="Times New Roman" w:hAnsi="Arial" w:cs="Arial"/>
          <w:bCs/>
          <w:iCs/>
          <w:sz w:val="20"/>
          <w:szCs w:val="20"/>
          <w:lang w:eastAsia="ar-SA"/>
        </w:rPr>
        <w:t> </w:t>
      </w:r>
      <w:r w:rsidRPr="0018768D">
        <w:rPr>
          <w:rFonts w:ascii="Arial" w:eastAsia="Times New Roman" w:hAnsi="Arial" w:cs="Arial"/>
          <w:bCs/>
          <w:iCs/>
          <w:sz w:val="20"/>
          <w:szCs w:val="20"/>
          <w:lang w:eastAsia="ar-SA"/>
        </w:rPr>
        <w:t>realizacji Inwestycji</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udziału w przekazywaniu lokali najemcom w okresie dwóch miesięcy od podpisania protokołu końcowego odbioru Robót</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organizacji i udziału w każdym przeglądzie gwarancyjnym</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opracowania rysunków szczegółów i detali – w zakresie niezbędnym jaki Zamawiający, Inspektorzy nadzoru inwestorskiego lub</w:t>
      </w:r>
      <w:r w:rsidR="006A5F82">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Wykonawca uznają jako konieczny do prawidłowej realizacji Robót</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niezwłocznego, nie później niż następnego dnia roboczego, informowania Inspektorów nadzoru inwestorskiego oraz Zamawiającego o</w:t>
      </w:r>
      <w:r w:rsidR="006A5F82">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zaistniałych na Terenie Budowy kontrolach i wypadkach</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Wykonawca bez dodatkowego wynagrodzenia zobowiązany jest w toku realizacji Przedmiotu Umowy, w przypadku zniszczenia lub uszkodzenia urządzeń bądź ich części, d</w:t>
      </w:r>
      <w:r w:rsidR="006A5F82">
        <w:rPr>
          <w:rFonts w:ascii="Arial" w:eastAsia="Times New Roman" w:hAnsi="Arial" w:cs="Arial"/>
          <w:bCs/>
          <w:iCs/>
          <w:sz w:val="20"/>
          <w:szCs w:val="20"/>
          <w:lang w:eastAsia="ar-SA"/>
        </w:rPr>
        <w:t xml:space="preserve">o </w:t>
      </w:r>
      <w:r w:rsidRPr="0018768D">
        <w:rPr>
          <w:rFonts w:ascii="Arial" w:eastAsia="Times New Roman" w:hAnsi="Arial" w:cs="Arial"/>
          <w:bCs/>
          <w:iCs/>
          <w:sz w:val="20"/>
          <w:szCs w:val="20"/>
          <w:lang w:eastAsia="ar-SA"/>
        </w:rPr>
        <w:t>naprawienia ich i doprowadzenia do stanu pierwotnego</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na każde żądanie Inspektorów nadzoru inwestorskiego lub Zamawiającego, Wykonawca obowiązany jest okazać w stosunku do wskazanych materiałów: deklaracje zgodności, atesty, certyfikat zgodności z Polską Normą lub aprobatę techniczną</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zapewnienia potrzebnego oprzyrządowania, pracowników oraz materiałów wymaganych do</w:t>
      </w:r>
      <w:r w:rsidR="006A5F82">
        <w:rPr>
          <w:rFonts w:ascii="Arial" w:eastAsia="Times New Roman" w:hAnsi="Arial" w:cs="Arial"/>
          <w:bCs/>
          <w:iCs/>
          <w:sz w:val="20"/>
          <w:szCs w:val="20"/>
          <w:lang w:eastAsia="ar-SA"/>
        </w:rPr>
        <w:t>  </w:t>
      </w:r>
      <w:r w:rsidRPr="0018768D">
        <w:rPr>
          <w:rFonts w:ascii="Arial" w:eastAsia="Times New Roman" w:hAnsi="Arial" w:cs="Arial"/>
          <w:bCs/>
          <w:iCs/>
          <w:sz w:val="20"/>
          <w:szCs w:val="20"/>
          <w:lang w:eastAsia="ar-SA"/>
        </w:rPr>
        <w:t>zbadania, na żądanie Zamawiającego lub Inspektorów nadzoru inwestorskiego, jakości Robót wykonywanych w ramach Umowy, a także materiałów, z których Wykonawca wykonuje Przedmiot Umowy, a które znajdują się na Terenie Budowy. Badania, te będą realizowane przez Wykonawcę na własny koszt</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utrzymania porządku na Terenie Budowy w czasie realizacji Robót oraz na terenie przylegającym do Terenu Budowy, na który prace wykonywane przez Wykonawcę mają wpływ oraz ponoszenia kosztów wywozu odpadów oraz utrzymania czystości terenu przylegającego do Terenu Budowy</w:t>
      </w:r>
      <w:r w:rsidR="006A5F82">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do dnia kontroli stanu wykonanych Robót przez właściwy organ nadzoru budowlanego poprzedzający wydanie decyzji o pozwoleniu na użytkowanie, o której mowa w art. 59a Prawa budowlanego Wykonawca</w:t>
      </w:r>
      <w:r w:rsidR="006A5F82">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na swój koszt i własnym staraniem</w:t>
      </w:r>
      <w:r w:rsidR="006A5F82">
        <w:rPr>
          <w:rFonts w:ascii="Arial" w:eastAsia="Times New Roman" w:hAnsi="Arial" w:cs="Arial"/>
          <w:bCs/>
          <w:iCs/>
          <w:sz w:val="20"/>
          <w:szCs w:val="20"/>
          <w:lang w:eastAsia="ar-SA"/>
        </w:rPr>
        <w:t>,</w:t>
      </w:r>
      <w:r w:rsidRPr="0018768D">
        <w:rPr>
          <w:rFonts w:ascii="Arial" w:eastAsia="Times New Roman" w:hAnsi="Arial" w:cs="Arial"/>
          <w:bCs/>
          <w:iCs/>
          <w:sz w:val="20"/>
          <w:szCs w:val="20"/>
          <w:lang w:eastAsia="ar-SA"/>
        </w:rPr>
        <w:t xml:space="preserve"> zobowiązany jest uporządkować Teren Budowy oraz teren przylegający do Terenu Budowy, opróżnić go</w:t>
      </w:r>
      <w:r w:rsidR="00836C85">
        <w:rPr>
          <w:rFonts w:ascii="Arial" w:eastAsia="Times New Roman" w:hAnsi="Arial" w:cs="Arial"/>
          <w:bCs/>
          <w:iCs/>
          <w:sz w:val="20"/>
          <w:szCs w:val="20"/>
          <w:lang w:eastAsia="ar-SA"/>
        </w:rPr>
        <w:t>  </w:t>
      </w:r>
      <w:r w:rsidRPr="0018768D">
        <w:rPr>
          <w:rFonts w:ascii="Arial" w:eastAsia="Times New Roman" w:hAnsi="Arial" w:cs="Arial"/>
          <w:bCs/>
          <w:iCs/>
          <w:sz w:val="20"/>
          <w:szCs w:val="20"/>
          <w:lang w:eastAsia="ar-SA"/>
        </w:rPr>
        <w:t>ze</w:t>
      </w:r>
      <w:r w:rsidR="00836C85">
        <w:rPr>
          <w:rFonts w:ascii="Arial" w:eastAsia="Times New Roman" w:hAnsi="Arial" w:cs="Arial"/>
          <w:bCs/>
          <w:iCs/>
          <w:sz w:val="20"/>
          <w:szCs w:val="20"/>
          <w:lang w:eastAsia="ar-SA"/>
        </w:rPr>
        <w:t> </w:t>
      </w:r>
      <w:r w:rsidRPr="0018768D">
        <w:rPr>
          <w:rFonts w:ascii="Arial" w:eastAsia="Times New Roman" w:hAnsi="Arial" w:cs="Arial"/>
          <w:bCs/>
          <w:iCs/>
          <w:sz w:val="20"/>
          <w:szCs w:val="20"/>
          <w:lang w:eastAsia="ar-SA"/>
        </w:rPr>
        <w:t> swoich materiałów i urządzeń, usunąć tymczasowe zaplecze budowy, jak również usunąć poza Teren Budowy wszelkiego rodzaju odpady, w szczególności gruz, odpady, ziemię i</w:t>
      </w:r>
      <w:r w:rsidR="00836C85">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śmieci zgodnie z przepisami ustawy z dnia 14 grudnia 2012</w:t>
      </w:r>
      <w:r w:rsidR="00836C85">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r. o odpadach (Dz. U. z 201</w:t>
      </w:r>
      <w:r w:rsidR="00836C85">
        <w:rPr>
          <w:rFonts w:ascii="Arial" w:eastAsia="Times New Roman" w:hAnsi="Arial" w:cs="Arial"/>
          <w:bCs/>
          <w:iCs/>
          <w:sz w:val="20"/>
          <w:szCs w:val="20"/>
          <w:lang w:eastAsia="ar-SA"/>
        </w:rPr>
        <w:t>9</w:t>
      </w:r>
      <w:r w:rsidRPr="0018768D">
        <w:rPr>
          <w:rFonts w:ascii="Arial" w:eastAsia="Times New Roman" w:hAnsi="Arial" w:cs="Arial"/>
          <w:bCs/>
          <w:iCs/>
          <w:sz w:val="20"/>
          <w:szCs w:val="20"/>
          <w:lang w:eastAsia="ar-SA"/>
        </w:rPr>
        <w:t xml:space="preserve"> r. poz. </w:t>
      </w:r>
      <w:r w:rsidR="00836C85">
        <w:rPr>
          <w:rFonts w:ascii="Arial" w:eastAsia="Times New Roman" w:hAnsi="Arial" w:cs="Arial"/>
          <w:bCs/>
          <w:iCs/>
          <w:sz w:val="20"/>
          <w:szCs w:val="20"/>
          <w:lang w:eastAsia="ar-SA"/>
        </w:rPr>
        <w:t>701 ze zm.);</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usuwania ziemi z Terenu Budowy oraz ponoszenia kosztów jej utylizacji lub zagospodarowania poza Pol</w:t>
      </w:r>
      <w:r w:rsidR="00836C85">
        <w:rPr>
          <w:rFonts w:ascii="Arial" w:eastAsia="Times New Roman" w:hAnsi="Arial" w:cs="Arial"/>
          <w:bCs/>
          <w:iCs/>
          <w:sz w:val="20"/>
          <w:szCs w:val="20"/>
          <w:lang w:eastAsia="ar-SA"/>
        </w:rPr>
        <w:t>e</w:t>
      </w:r>
      <w:r w:rsidRPr="0018768D">
        <w:rPr>
          <w:rFonts w:ascii="Arial" w:eastAsia="Times New Roman" w:hAnsi="Arial" w:cs="Arial"/>
          <w:bCs/>
          <w:iCs/>
          <w:sz w:val="20"/>
          <w:szCs w:val="20"/>
          <w:lang w:eastAsia="ar-SA"/>
        </w:rPr>
        <w:t>m inwestycyjnym</w:t>
      </w:r>
      <w:r w:rsidR="00836C85">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lastRenderedPageBreak/>
        <w:t>zgłaszania na piśmie gotowości Robót do odbiorów częściowych lub odbioru końcowego i </w:t>
      </w:r>
      <w:r w:rsidR="00836C85">
        <w:rPr>
          <w:rFonts w:ascii="Arial" w:eastAsia="Times New Roman" w:hAnsi="Arial" w:cs="Arial"/>
          <w:bCs/>
          <w:iCs/>
          <w:sz w:val="20"/>
          <w:szCs w:val="20"/>
          <w:lang w:eastAsia="ar-SA"/>
        </w:rPr>
        <w:t xml:space="preserve">  dokonywania odpowiednich wpisów </w:t>
      </w:r>
      <w:r w:rsidRPr="0018768D">
        <w:rPr>
          <w:rFonts w:ascii="Arial" w:eastAsia="Times New Roman" w:hAnsi="Arial" w:cs="Arial"/>
          <w:bCs/>
          <w:iCs/>
          <w:sz w:val="20"/>
          <w:szCs w:val="20"/>
          <w:lang w:eastAsia="ar-SA"/>
        </w:rPr>
        <w:t>w</w:t>
      </w:r>
      <w:r w:rsidR="00836C85">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Dzienniku Budowy oraz uczestniczenia w</w:t>
      </w:r>
      <w:r w:rsidR="00836C85">
        <w:rPr>
          <w:rFonts w:ascii="Arial" w:eastAsia="Times New Roman" w:hAnsi="Arial" w:cs="Arial"/>
          <w:bCs/>
          <w:iCs/>
          <w:sz w:val="20"/>
          <w:szCs w:val="20"/>
          <w:lang w:eastAsia="ar-SA"/>
        </w:rPr>
        <w:t> </w:t>
      </w:r>
      <w:r w:rsidRPr="0018768D">
        <w:rPr>
          <w:rFonts w:ascii="Arial" w:eastAsia="Times New Roman" w:hAnsi="Arial" w:cs="Arial"/>
          <w:bCs/>
          <w:iCs/>
          <w:sz w:val="20"/>
          <w:szCs w:val="20"/>
          <w:lang w:eastAsia="ar-SA"/>
        </w:rPr>
        <w:t>czynnościach odbiorowych i zapewnienia usunięcia stwierdzonych w nich wad</w:t>
      </w:r>
      <w:r w:rsidR="00836C85">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ponoszenia ewentualnych opłat i kar za naruszenie przez Wykonawcę, </w:t>
      </w:r>
      <w:r w:rsidR="00F7358A">
        <w:rPr>
          <w:rFonts w:ascii="Arial" w:eastAsia="Times New Roman" w:hAnsi="Arial" w:cs="Arial"/>
          <w:bCs/>
          <w:iCs/>
          <w:sz w:val="20"/>
          <w:szCs w:val="20"/>
          <w:lang w:eastAsia="ar-SA"/>
        </w:rPr>
        <w:t>P</w:t>
      </w:r>
      <w:r w:rsidRPr="0018768D">
        <w:rPr>
          <w:rFonts w:ascii="Arial" w:eastAsia="Times New Roman" w:hAnsi="Arial" w:cs="Arial"/>
          <w:bCs/>
          <w:iCs/>
          <w:sz w:val="20"/>
          <w:szCs w:val="20"/>
          <w:lang w:eastAsia="ar-SA"/>
        </w:rPr>
        <w:t>odwykonawców</w:t>
      </w:r>
      <w:r w:rsidR="00F7358A">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lub</w:t>
      </w:r>
      <w:r w:rsidR="00836C85">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ich personel, przepisów prawa w trakcie wykonywania Umowy</w:t>
      </w:r>
      <w:r w:rsidR="00836C85">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wykonania innych obowiązków wskazanych w PFU oraz w</w:t>
      </w:r>
      <w:r w:rsidR="00836C85">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jego załącznikach</w:t>
      </w:r>
      <w:r w:rsidR="00836C85">
        <w:rPr>
          <w:rFonts w:ascii="Arial" w:eastAsia="Times New Roman" w:hAnsi="Arial" w:cs="Arial"/>
          <w:bCs/>
          <w:iCs/>
          <w:sz w:val="20"/>
          <w:szCs w:val="20"/>
          <w:lang w:eastAsia="ar-SA"/>
        </w:rPr>
        <w:t>;</w:t>
      </w:r>
    </w:p>
    <w:p w:rsidR="0018768D" w:rsidRPr="0018768D" w:rsidRDefault="00836C85"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współpracy ze służbami Zamawiającego, w tym </w:t>
      </w:r>
      <w:r w:rsidR="0018768D" w:rsidRPr="0018768D">
        <w:rPr>
          <w:rFonts w:ascii="Arial" w:eastAsia="Times New Roman" w:hAnsi="Arial" w:cs="Arial"/>
          <w:bCs/>
          <w:iCs/>
          <w:sz w:val="20"/>
          <w:szCs w:val="20"/>
          <w:lang w:eastAsia="ar-SA"/>
        </w:rPr>
        <w:t>niezwłocznego, nie później niż w terminie 7 dni roboczych, pisemnego informowania Zamawiającego oraz Inspektorów nadzoru inwestorskiego o zaistniałych przeszkodach i</w:t>
      </w:r>
      <w:r>
        <w:rPr>
          <w:rFonts w:ascii="Arial" w:eastAsia="Times New Roman" w:hAnsi="Arial" w:cs="Arial"/>
          <w:bCs/>
          <w:iCs/>
          <w:sz w:val="20"/>
          <w:szCs w:val="20"/>
          <w:lang w:eastAsia="ar-SA"/>
        </w:rPr>
        <w:t xml:space="preserve"> </w:t>
      </w:r>
      <w:r w:rsidR="0018768D" w:rsidRPr="0018768D">
        <w:rPr>
          <w:rFonts w:ascii="Arial" w:eastAsia="Times New Roman" w:hAnsi="Arial" w:cs="Arial"/>
          <w:bCs/>
          <w:iCs/>
          <w:sz w:val="20"/>
          <w:szCs w:val="20"/>
          <w:lang w:eastAsia="ar-SA"/>
        </w:rPr>
        <w:t>trudnościach mogących wpłynąć na jakość wykonywanych Robót lub prac albo termin zakończenia wykonania Umowy; w przypadku niewykonania powyższego obowiązku Wykonawca zrzeka się prawa do podniesienia powyższego zarzutu wobec Zamawiającego i</w:t>
      </w:r>
      <w:r>
        <w:rPr>
          <w:rFonts w:ascii="Arial" w:eastAsia="Times New Roman" w:hAnsi="Arial" w:cs="Arial"/>
          <w:bCs/>
          <w:iCs/>
          <w:sz w:val="20"/>
          <w:szCs w:val="20"/>
          <w:lang w:eastAsia="ar-SA"/>
        </w:rPr>
        <w:t xml:space="preserve"> </w:t>
      </w:r>
      <w:r w:rsidR="0018768D" w:rsidRPr="0018768D">
        <w:rPr>
          <w:rFonts w:ascii="Arial" w:eastAsia="Times New Roman" w:hAnsi="Arial" w:cs="Arial"/>
          <w:bCs/>
          <w:iCs/>
          <w:sz w:val="20"/>
          <w:szCs w:val="20"/>
          <w:lang w:eastAsia="ar-SA"/>
        </w:rPr>
        <w:t>zgłaszania roszczeń finansowych w zakresie spowodowanym przez daną przeszkodę</w:t>
      </w:r>
      <w:r>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naprawienia na swój koszt wszelkich szkód zaistniałych w Robotach lub materiałach przeznaczonych do wbudowania w okresie między terminem rozpoczęcia Robót, terminem ich zakończenia oraz w okresie odpowiedzialności Wykonawcy za wady, spowodowanych w</w:t>
      </w:r>
      <w:r w:rsidR="00836C85">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tym okresie lub pozostających w bezpośrednim związku z usuwaniem wad</w:t>
      </w:r>
      <w:r w:rsidR="00836C85">
        <w:rPr>
          <w:rFonts w:ascii="Arial" w:eastAsia="Times New Roman" w:hAnsi="Arial" w:cs="Arial"/>
          <w:bCs/>
          <w:iCs/>
          <w:sz w:val="20"/>
          <w:szCs w:val="20"/>
          <w:lang w:eastAsia="ar-SA"/>
        </w:rPr>
        <w:t>;</w:t>
      </w:r>
    </w:p>
    <w:p w:rsidR="0018768D" w:rsidRPr="0018768D"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informowania </w:t>
      </w:r>
      <w:r w:rsidR="00F7358A">
        <w:rPr>
          <w:rFonts w:ascii="Arial" w:eastAsia="Times New Roman" w:hAnsi="Arial" w:cs="Arial"/>
          <w:bCs/>
          <w:iCs/>
          <w:sz w:val="20"/>
          <w:szCs w:val="20"/>
          <w:lang w:eastAsia="ar-SA"/>
        </w:rPr>
        <w:t>P</w:t>
      </w:r>
      <w:r w:rsidRPr="0018768D">
        <w:rPr>
          <w:rFonts w:ascii="Arial" w:eastAsia="Times New Roman" w:hAnsi="Arial" w:cs="Arial"/>
          <w:bCs/>
          <w:iCs/>
          <w:sz w:val="20"/>
          <w:szCs w:val="20"/>
          <w:lang w:eastAsia="ar-SA"/>
        </w:rPr>
        <w:t>odwykonawców</w:t>
      </w:r>
      <w:r w:rsidR="00836C85">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 xml:space="preserve">o ustaleniach poczynionych na Naradach a mających wpływ na prace realizowane przez </w:t>
      </w:r>
      <w:r w:rsidR="00F7358A">
        <w:rPr>
          <w:rFonts w:ascii="Arial" w:eastAsia="Times New Roman" w:hAnsi="Arial" w:cs="Arial"/>
          <w:bCs/>
          <w:iCs/>
          <w:sz w:val="20"/>
          <w:szCs w:val="20"/>
          <w:lang w:eastAsia="ar-SA"/>
        </w:rPr>
        <w:t>P</w:t>
      </w:r>
      <w:r w:rsidRPr="0018768D">
        <w:rPr>
          <w:rFonts w:ascii="Arial" w:eastAsia="Times New Roman" w:hAnsi="Arial" w:cs="Arial"/>
          <w:bCs/>
          <w:iCs/>
          <w:sz w:val="20"/>
          <w:szCs w:val="20"/>
          <w:lang w:eastAsia="ar-SA"/>
        </w:rPr>
        <w:t>odwykonawców</w:t>
      </w:r>
      <w:r w:rsidR="00836C85">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 xml:space="preserve">lub przekazywania </w:t>
      </w:r>
      <w:r w:rsidR="00836C85">
        <w:rPr>
          <w:rFonts w:ascii="Arial" w:eastAsia="Times New Roman" w:hAnsi="Arial" w:cs="Arial"/>
          <w:bCs/>
          <w:iCs/>
          <w:sz w:val="20"/>
          <w:szCs w:val="20"/>
          <w:lang w:eastAsia="ar-SA"/>
        </w:rPr>
        <w:t>tym podmiotom</w:t>
      </w:r>
      <w:r w:rsidRPr="0018768D">
        <w:rPr>
          <w:rFonts w:ascii="Arial" w:eastAsia="Times New Roman" w:hAnsi="Arial" w:cs="Arial"/>
          <w:bCs/>
          <w:iCs/>
          <w:sz w:val="20"/>
          <w:szCs w:val="20"/>
          <w:lang w:eastAsia="ar-SA"/>
        </w:rPr>
        <w:t xml:space="preserve"> informacji wskazanych przez Zamawiającego</w:t>
      </w:r>
      <w:r w:rsidR="00836C85">
        <w:rPr>
          <w:rFonts w:ascii="Arial" w:eastAsia="Times New Roman" w:hAnsi="Arial" w:cs="Arial"/>
          <w:bCs/>
          <w:iCs/>
          <w:sz w:val="20"/>
          <w:szCs w:val="20"/>
          <w:lang w:eastAsia="ar-SA"/>
        </w:rPr>
        <w:t>;</w:t>
      </w:r>
    </w:p>
    <w:p w:rsidR="0018768D" w:rsidRPr="007876CA" w:rsidRDefault="0018768D" w:rsidP="00153EFF">
      <w:pPr>
        <w:numPr>
          <w:ilvl w:val="0"/>
          <w:numId w:val="28"/>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zgłaszania każdego </w:t>
      </w:r>
      <w:r w:rsidR="00F7358A">
        <w:rPr>
          <w:rFonts w:ascii="Arial" w:eastAsia="Times New Roman" w:hAnsi="Arial" w:cs="Arial"/>
          <w:bCs/>
          <w:iCs/>
          <w:sz w:val="20"/>
          <w:szCs w:val="20"/>
          <w:lang w:eastAsia="ar-SA"/>
        </w:rPr>
        <w:t>P</w:t>
      </w:r>
      <w:r w:rsidRPr="0018768D">
        <w:rPr>
          <w:rFonts w:ascii="Arial" w:eastAsia="Times New Roman" w:hAnsi="Arial" w:cs="Arial"/>
          <w:bCs/>
          <w:iCs/>
          <w:sz w:val="20"/>
          <w:szCs w:val="20"/>
          <w:lang w:eastAsia="ar-SA"/>
        </w:rPr>
        <w:t xml:space="preserve">odwykonawcy, któremu zamierza powierzyć wykonanie części Robót objętych Umową stosownie do wymogów Ustawy, Kodeksu </w:t>
      </w:r>
      <w:r w:rsidRPr="007876CA">
        <w:rPr>
          <w:rFonts w:ascii="Arial" w:eastAsia="Times New Roman" w:hAnsi="Arial" w:cs="Arial"/>
          <w:bCs/>
          <w:iCs/>
          <w:sz w:val="20"/>
          <w:szCs w:val="20"/>
          <w:lang w:eastAsia="ar-SA"/>
        </w:rPr>
        <w:t>cywilnego i</w:t>
      </w:r>
      <w:r w:rsidR="00836C85" w:rsidRPr="007876CA">
        <w:rPr>
          <w:rFonts w:ascii="Arial" w:eastAsia="Times New Roman" w:hAnsi="Arial" w:cs="Arial"/>
          <w:bCs/>
          <w:iCs/>
          <w:sz w:val="20"/>
          <w:szCs w:val="20"/>
          <w:lang w:eastAsia="ar-SA"/>
        </w:rPr>
        <w:t xml:space="preserve"> </w:t>
      </w:r>
      <w:r w:rsidRPr="007876CA">
        <w:rPr>
          <w:rFonts w:ascii="Arial" w:eastAsia="Times New Roman" w:hAnsi="Arial" w:cs="Arial"/>
          <w:bCs/>
          <w:iCs/>
          <w:sz w:val="20"/>
          <w:szCs w:val="20"/>
          <w:lang w:eastAsia="ar-SA"/>
        </w:rPr>
        <w:t>postanowień Umowy pod rygorem zapłaty kary umownej za brak odpowiedniego zgłoszenia</w:t>
      </w:r>
      <w:r w:rsidR="008E5770" w:rsidRPr="007876CA">
        <w:rPr>
          <w:rFonts w:ascii="Arial" w:eastAsia="Times New Roman" w:hAnsi="Arial" w:cs="Arial"/>
          <w:bCs/>
          <w:iCs/>
          <w:sz w:val="20"/>
          <w:szCs w:val="20"/>
          <w:lang w:eastAsia="ar-SA"/>
        </w:rPr>
        <w:t>.</w:t>
      </w:r>
    </w:p>
    <w:p w:rsidR="0018768D" w:rsidRPr="0018768D" w:rsidRDefault="0018768D" w:rsidP="00153EFF">
      <w:pPr>
        <w:numPr>
          <w:ilvl w:val="0"/>
          <w:numId w:val="26"/>
        </w:numPr>
        <w:tabs>
          <w:tab w:val="clear" w:pos="357"/>
        </w:tabs>
        <w:suppressAutoHyphens/>
        <w:spacing w:after="0" w:line="240" w:lineRule="auto"/>
        <w:ind w:left="363"/>
        <w:jc w:val="both"/>
        <w:rPr>
          <w:rFonts w:ascii="Arial" w:eastAsia="Times New Roman" w:hAnsi="Arial" w:cs="Arial"/>
          <w:bCs/>
          <w:iCs/>
          <w:sz w:val="20"/>
          <w:szCs w:val="20"/>
          <w:lang w:eastAsia="ar-SA"/>
        </w:rPr>
      </w:pPr>
      <w:r w:rsidRPr="007876CA">
        <w:rPr>
          <w:rFonts w:ascii="Arial" w:eastAsia="Times New Roman" w:hAnsi="Arial" w:cs="Arial"/>
          <w:bCs/>
          <w:iCs/>
          <w:sz w:val="20"/>
          <w:szCs w:val="20"/>
          <w:lang w:eastAsia="ar-SA"/>
        </w:rPr>
        <w:t>Wykonawca zobowiązany jest do ostrzegania Zamawiającego w formie pisemnej, tak wcześnie jak to możliwe, o szczególnych przyszłych wydarzeniach i okolicznościach</w:t>
      </w:r>
      <w:r w:rsidRPr="0018768D">
        <w:rPr>
          <w:rFonts w:ascii="Arial" w:eastAsia="Times New Roman" w:hAnsi="Arial" w:cs="Arial"/>
          <w:bCs/>
          <w:iCs/>
          <w:sz w:val="20"/>
          <w:szCs w:val="20"/>
          <w:lang w:eastAsia="ar-SA"/>
        </w:rPr>
        <w:t>, które mogą ujemnie wpłynąć na jakość Robót lub opóźnienie w realizacji Umowy. Zamawiający ma prawo zażądać od Wykonawcy oceny wpływu przyszłego wydarzenia i</w:t>
      </w:r>
      <w:r w:rsidR="008E5770">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okoliczności na datę zakończenia Przedmiotu Umowy. Wykonawca opracuje i przedstawi Zamawiającemu do akceptacji propozycje dotyczące uniknięcia lub zmniejszenia wpływu takiego wydarzenia lub okoliczności na realizację Przedmiotu Umowy, jak też będzie współpracował przy wykonywaniu poleceń Inspektorów nadzoru inwestorskiego</w:t>
      </w:r>
      <w:r w:rsidR="008E5770">
        <w:rPr>
          <w:rFonts w:ascii="Arial" w:eastAsia="Times New Roman" w:hAnsi="Arial" w:cs="Arial"/>
          <w:bCs/>
          <w:iCs/>
          <w:sz w:val="20"/>
          <w:szCs w:val="20"/>
          <w:lang w:eastAsia="ar-SA"/>
        </w:rPr>
        <w:t>.</w:t>
      </w:r>
    </w:p>
    <w:p w:rsidR="0018768D" w:rsidRPr="0018768D" w:rsidRDefault="0018768D" w:rsidP="00153EFF">
      <w:pPr>
        <w:numPr>
          <w:ilvl w:val="0"/>
          <w:numId w:val="26"/>
        </w:numPr>
        <w:tabs>
          <w:tab w:val="clear" w:pos="357"/>
        </w:tabs>
        <w:suppressAutoHyphens/>
        <w:spacing w:after="0" w:line="240" w:lineRule="auto"/>
        <w:ind w:left="363"/>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Wykonawca w ramach wynagrodzenia określonego </w:t>
      </w:r>
      <w:r w:rsidRPr="00924201">
        <w:rPr>
          <w:rFonts w:ascii="Arial" w:eastAsia="Times New Roman" w:hAnsi="Arial" w:cs="Arial"/>
          <w:bCs/>
          <w:iCs/>
          <w:sz w:val="20"/>
          <w:szCs w:val="20"/>
          <w:lang w:eastAsia="ar-SA"/>
        </w:rPr>
        <w:t>w § 16 ust. 1 Umowy zobowiązany jest ponadto do zapewnienia Zamawiającemu w terminie 14 dni od</w:t>
      </w:r>
      <w:r w:rsidRPr="0018768D">
        <w:rPr>
          <w:rFonts w:ascii="Arial" w:eastAsia="Times New Roman" w:hAnsi="Arial" w:cs="Arial"/>
          <w:bCs/>
          <w:iCs/>
          <w:sz w:val="20"/>
          <w:szCs w:val="20"/>
          <w:lang w:eastAsia="ar-SA"/>
        </w:rPr>
        <w:t xml:space="preserve"> dnia przekazania Terenu Budowy do wyłącznego użytkowania Zamawiającego następujące pomieszczenia na potrzeby organizacyjne związane z Inwestycją oraz prowadzeniem nadzoru inwestorskiego:</w:t>
      </w:r>
    </w:p>
    <w:p w:rsidR="0018768D" w:rsidRPr="0018768D" w:rsidRDefault="0018768D" w:rsidP="00153EFF">
      <w:pPr>
        <w:numPr>
          <w:ilvl w:val="0"/>
          <w:numId w:val="29"/>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kontenery biurowe, łączone (2 szt.) dla 5 osób, z podstawowym wyposażeniem biurowym (min. 5 szt. biurek z szufladami, kosze na śmieci, regały z półkami x 2 szt., wieszak na</w:t>
      </w:r>
      <w:r w:rsidR="008E5770">
        <w:rPr>
          <w:rFonts w:ascii="Arial" w:eastAsia="Times New Roman" w:hAnsi="Arial" w:cs="Arial"/>
          <w:bCs/>
          <w:iCs/>
          <w:sz w:val="20"/>
          <w:szCs w:val="20"/>
          <w:lang w:eastAsia="ar-SA"/>
        </w:rPr>
        <w:t> </w:t>
      </w:r>
      <w:r w:rsidRPr="0018768D">
        <w:rPr>
          <w:rFonts w:ascii="Arial" w:eastAsia="Times New Roman" w:hAnsi="Arial" w:cs="Arial"/>
          <w:bCs/>
          <w:iCs/>
          <w:sz w:val="20"/>
          <w:szCs w:val="20"/>
          <w:lang w:eastAsia="ar-SA"/>
        </w:rPr>
        <w:t xml:space="preserve">ubrania), z dostępem do </w:t>
      </w:r>
      <w:r w:rsidR="008E5770" w:rsidRPr="0018768D">
        <w:rPr>
          <w:rFonts w:ascii="Arial" w:eastAsia="Times New Roman" w:hAnsi="Arial" w:cs="Arial"/>
          <w:bCs/>
          <w:iCs/>
          <w:sz w:val="20"/>
          <w:szCs w:val="20"/>
          <w:lang w:eastAsia="ar-SA"/>
        </w:rPr>
        <w:t>Internetu</w:t>
      </w:r>
      <w:r w:rsidRPr="0018768D">
        <w:rPr>
          <w:rFonts w:ascii="Arial" w:eastAsia="Times New Roman" w:hAnsi="Arial" w:cs="Arial"/>
          <w:bCs/>
          <w:iCs/>
          <w:sz w:val="20"/>
          <w:szCs w:val="20"/>
          <w:lang w:eastAsia="ar-SA"/>
        </w:rPr>
        <w:t>, przeznaczone dla przedstawicieli Zamawiającego</w:t>
      </w:r>
      <w:r w:rsidR="008E5770">
        <w:rPr>
          <w:rFonts w:ascii="Arial" w:eastAsia="Times New Roman" w:hAnsi="Arial" w:cs="Arial"/>
          <w:bCs/>
          <w:iCs/>
          <w:sz w:val="20"/>
          <w:szCs w:val="20"/>
          <w:lang w:eastAsia="ar-SA"/>
        </w:rPr>
        <w:t>;</w:t>
      </w:r>
    </w:p>
    <w:p w:rsidR="0018768D" w:rsidRPr="0018768D" w:rsidRDefault="0018768D" w:rsidP="00153EFF">
      <w:pPr>
        <w:numPr>
          <w:ilvl w:val="0"/>
          <w:numId w:val="29"/>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kontener (1 szt.) zaplecza socjalno-sanitarnego, z wydzieloną kuchnią i WC (może być poł</w:t>
      </w:r>
      <w:r w:rsidR="008E5770">
        <w:rPr>
          <w:rFonts w:ascii="Arial" w:eastAsia="Times New Roman" w:hAnsi="Arial" w:cs="Arial"/>
          <w:bCs/>
          <w:iCs/>
          <w:sz w:val="20"/>
          <w:szCs w:val="20"/>
          <w:lang w:eastAsia="ar-SA"/>
        </w:rPr>
        <w:t>ączony z kontenerami biurowymi);</w:t>
      </w:r>
    </w:p>
    <w:p w:rsidR="0018768D" w:rsidRPr="0018768D" w:rsidRDefault="0018768D" w:rsidP="00153EFF">
      <w:pPr>
        <w:numPr>
          <w:ilvl w:val="0"/>
          <w:numId w:val="29"/>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 xml:space="preserve">wyżej opisane pomieszczenia powinny znajdować się </w:t>
      </w:r>
      <w:r w:rsidR="008E5770">
        <w:rPr>
          <w:rFonts w:ascii="Arial" w:eastAsia="Times New Roman" w:hAnsi="Arial" w:cs="Arial"/>
          <w:bCs/>
          <w:iCs/>
          <w:sz w:val="20"/>
          <w:szCs w:val="20"/>
          <w:lang w:eastAsia="ar-SA"/>
        </w:rPr>
        <w:t>na Terenie Budowy;</w:t>
      </w:r>
    </w:p>
    <w:p w:rsidR="0018768D" w:rsidRPr="0018768D" w:rsidRDefault="0018768D" w:rsidP="00153EFF">
      <w:pPr>
        <w:numPr>
          <w:ilvl w:val="0"/>
          <w:numId w:val="29"/>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pomieszczenia, do wyłącznego użytkowania przez Zamawiającego, powinny być przystosowane do pracy biurowej (stałego pobytu osób), ogrzewane, zamykane na klucz, chro</w:t>
      </w:r>
      <w:r w:rsidR="008E5770">
        <w:rPr>
          <w:rFonts w:ascii="Arial" w:eastAsia="Times New Roman" w:hAnsi="Arial" w:cs="Arial"/>
          <w:bCs/>
          <w:iCs/>
          <w:sz w:val="20"/>
          <w:szCs w:val="20"/>
          <w:lang w:eastAsia="ar-SA"/>
        </w:rPr>
        <w:t>nione oraz regularnie sprzątane;</w:t>
      </w:r>
    </w:p>
    <w:p w:rsidR="0018768D" w:rsidRPr="0018768D" w:rsidRDefault="0018768D" w:rsidP="00153EFF">
      <w:pPr>
        <w:numPr>
          <w:ilvl w:val="0"/>
          <w:numId w:val="29"/>
        </w:numPr>
        <w:suppressAutoHyphens/>
        <w:spacing w:after="0" w:line="240" w:lineRule="auto"/>
        <w:ind w:left="726"/>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pracownicy zatrudnieni przez Zamawiającego i przebywający w tych pomieszczeniach powinni mieć zagwarantowany stały dostęp do sprawnej kserokopiarki (kopie w formacie A4 i A3), dla której Wykonawca zapewnia również serwis oraz ponosi jego koszty.</w:t>
      </w:r>
    </w:p>
    <w:p w:rsidR="0018768D" w:rsidRPr="0018768D" w:rsidRDefault="0018768D" w:rsidP="008E5770">
      <w:pPr>
        <w:suppressAutoHyphens/>
        <w:spacing w:after="0" w:line="240" w:lineRule="auto"/>
        <w:ind w:left="363"/>
        <w:jc w:val="both"/>
        <w:rPr>
          <w:rFonts w:ascii="Arial" w:eastAsia="Times New Roman" w:hAnsi="Arial" w:cs="Arial"/>
          <w:bCs/>
          <w:iCs/>
          <w:sz w:val="20"/>
          <w:szCs w:val="20"/>
          <w:lang w:eastAsia="ar-SA"/>
        </w:rPr>
      </w:pPr>
      <w:r w:rsidRPr="0018768D">
        <w:rPr>
          <w:rFonts w:ascii="Arial" w:eastAsia="Times New Roman" w:hAnsi="Arial" w:cs="Arial"/>
          <w:bCs/>
          <w:iCs/>
          <w:sz w:val="20"/>
          <w:szCs w:val="20"/>
          <w:lang w:eastAsia="ar-SA"/>
        </w:rPr>
        <w:t>Koszty organizacji i utrzymania zaplecza dla potrzeb Zamawiającego ponosi Wykonawca.</w:t>
      </w:r>
    </w:p>
    <w:p w:rsidR="00A45B17" w:rsidRPr="003C4DC4" w:rsidRDefault="00A45B17" w:rsidP="00F93A01">
      <w:pPr>
        <w:suppressAutoHyphens/>
        <w:spacing w:after="0" w:line="240" w:lineRule="auto"/>
        <w:jc w:val="both"/>
        <w:rPr>
          <w:rFonts w:ascii="Arial" w:eastAsia="Times New Roman" w:hAnsi="Arial" w:cs="Arial"/>
          <w:bCs/>
          <w:iCs/>
          <w:sz w:val="20"/>
          <w:szCs w:val="20"/>
          <w:lang w:eastAsia="ar-SA"/>
        </w:rPr>
      </w:pPr>
    </w:p>
    <w:p w:rsidR="008E5770" w:rsidRPr="00C353A0" w:rsidRDefault="008E5770" w:rsidP="008E5770">
      <w:pPr>
        <w:suppressAutoHyphens/>
        <w:spacing w:after="0" w:line="240" w:lineRule="auto"/>
        <w:jc w:val="center"/>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 </w:t>
      </w:r>
      <w:r>
        <w:rPr>
          <w:rFonts w:ascii="Arial" w:eastAsia="Times New Roman" w:hAnsi="Arial" w:cs="Arial"/>
          <w:sz w:val="20"/>
          <w:szCs w:val="20"/>
          <w:lang w:eastAsia="ar-SA"/>
        </w:rPr>
        <w:t>9</w:t>
      </w:r>
    </w:p>
    <w:p w:rsid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Zamawiający dopuszcza podzlecenie części Przedmiotu Umowy, w tym powierzenie przez Wykonawcę wykonania części Robót </w:t>
      </w:r>
      <w:r w:rsidR="00F7358A">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odwykonawcom. Wykonawca nie podzleci całości Robót objętych Umową. Wykonawca nie podzleci Podwykonawcom</w:t>
      </w:r>
      <w:r w:rsidR="00736174">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innych Robót niż wskazane w</w:t>
      </w:r>
      <w:r w:rsidR="00F7358A">
        <w:rPr>
          <w:rFonts w:ascii="Arial" w:eastAsia="Times New Roman" w:hAnsi="Arial" w:cs="Arial"/>
          <w:bCs/>
          <w:iCs/>
          <w:sz w:val="20"/>
          <w:szCs w:val="20"/>
          <w:lang w:eastAsia="ar-SA"/>
        </w:rPr>
        <w:t> </w:t>
      </w:r>
      <w:r w:rsidR="00736174">
        <w:rPr>
          <w:rFonts w:ascii="Arial" w:eastAsia="Times New Roman" w:hAnsi="Arial" w:cs="Arial"/>
          <w:bCs/>
          <w:iCs/>
          <w:sz w:val="20"/>
          <w:szCs w:val="20"/>
          <w:lang w:eastAsia="ar-SA"/>
        </w:rPr>
        <w:t>O</w:t>
      </w:r>
      <w:r w:rsidRPr="008E5770">
        <w:rPr>
          <w:rFonts w:ascii="Arial" w:eastAsia="Times New Roman" w:hAnsi="Arial" w:cs="Arial"/>
          <w:bCs/>
          <w:iCs/>
          <w:sz w:val="20"/>
          <w:szCs w:val="20"/>
          <w:lang w:eastAsia="ar-SA"/>
        </w:rPr>
        <w:t>fercie, bez uprzedniej pisemnej zgody Zamawiającego na warunkach określonych poniżej.</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Wykonawca będzie w pełni odpowiedzialny za działania, zaniechania lub uchybienia każdego </w:t>
      </w:r>
      <w:r w:rsidR="00F7358A">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lub ich przedstawicieli lub pracowników, tak jakby były to działania, zaniechania lub uchybienia Wyko</w:t>
      </w:r>
      <w:r w:rsidR="00736174">
        <w:rPr>
          <w:rFonts w:ascii="Arial" w:eastAsia="Times New Roman" w:hAnsi="Arial" w:cs="Arial"/>
          <w:bCs/>
          <w:iCs/>
          <w:sz w:val="20"/>
          <w:szCs w:val="20"/>
          <w:lang w:eastAsia="ar-SA"/>
        </w:rPr>
        <w:t>nawcy.</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Wykonawca jest zobowiązany do terminowego regulowania wszelkich zobowiązań wobec </w:t>
      </w:r>
      <w:r w:rsidR="00F7358A">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 xml:space="preserve">odwykonawców. W przypadku powierzenia przez Wykonawcę realizacji Robót </w:t>
      </w:r>
      <w:r w:rsidR="00F7358A">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Wykonawca jest zobowiązany do dokonania we</w:t>
      </w:r>
      <w:r w:rsidR="00F7358A">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własnym zakresie zapłaty wynagrodzenia </w:t>
      </w:r>
      <w:r w:rsidRPr="008E5770">
        <w:rPr>
          <w:rFonts w:ascii="Arial" w:eastAsia="Times New Roman" w:hAnsi="Arial" w:cs="Arial"/>
          <w:bCs/>
          <w:iCs/>
          <w:sz w:val="20"/>
          <w:szCs w:val="20"/>
          <w:lang w:eastAsia="ar-SA"/>
        </w:rPr>
        <w:lastRenderedPageBreak/>
        <w:t xml:space="preserve">należnego </w:t>
      </w:r>
      <w:r w:rsidR="00F7358A">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z</w:t>
      </w:r>
      <w:r w:rsidR="00F7358A">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zachowaniem terminów płatności określonych w umowie z</w:t>
      </w:r>
      <w:r w:rsidR="00F7358A">
        <w:rPr>
          <w:rFonts w:ascii="Arial" w:eastAsia="Times New Roman" w:hAnsi="Arial" w:cs="Arial"/>
          <w:bCs/>
          <w:iCs/>
          <w:sz w:val="20"/>
          <w:szCs w:val="20"/>
          <w:lang w:eastAsia="ar-SA"/>
        </w:rPr>
        <w:t> P</w:t>
      </w:r>
      <w:r w:rsidRPr="008E5770">
        <w:rPr>
          <w:rFonts w:ascii="Arial" w:eastAsia="Times New Roman" w:hAnsi="Arial" w:cs="Arial"/>
          <w:bCs/>
          <w:iCs/>
          <w:sz w:val="20"/>
          <w:szCs w:val="20"/>
          <w:lang w:eastAsia="ar-SA"/>
        </w:rPr>
        <w:t>odwykonawcą</w:t>
      </w:r>
      <w:r w:rsidR="00F7358A">
        <w:rPr>
          <w:rFonts w:ascii="Arial" w:eastAsia="Times New Roman" w:hAnsi="Arial" w:cs="Arial"/>
          <w:bCs/>
          <w:iCs/>
          <w:sz w:val="20"/>
          <w:szCs w:val="20"/>
          <w:lang w:eastAsia="ar-SA"/>
        </w:rPr>
        <w:t>,</w:t>
      </w:r>
      <w:r w:rsidRPr="008E5770">
        <w:rPr>
          <w:rFonts w:ascii="Arial" w:eastAsia="Times New Roman" w:hAnsi="Arial" w:cs="Arial"/>
          <w:bCs/>
          <w:iCs/>
          <w:sz w:val="20"/>
          <w:szCs w:val="20"/>
          <w:lang w:eastAsia="ar-SA"/>
        </w:rPr>
        <w:t xml:space="preserve"> nie dłuższych jednak niż 30 dni od dnia otrzymania odpowiedniego dokumentu księgowego. Nieterminowe regulowanie wymagalnych zobowiązań wobec wyżej wskazanych podmiotów stanowi nienależyte wykonywanie Umowy i uprawnia Zamawiającego do dokonania wypłaty kwot z</w:t>
      </w:r>
      <w:r w:rsidR="00F7358A">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zabezpieczenia należytego wykonania Umowy w celu dokonania zapłaty należności na rzecz </w:t>
      </w:r>
      <w:r w:rsidR="00F7358A">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w:t>
      </w:r>
      <w:r w:rsidR="00F7358A">
        <w:rPr>
          <w:rFonts w:ascii="Arial" w:eastAsia="Times New Roman" w:hAnsi="Arial" w:cs="Arial"/>
          <w:bCs/>
          <w:iCs/>
          <w:sz w:val="20"/>
          <w:szCs w:val="20"/>
          <w:lang w:eastAsia="ar-SA"/>
        </w:rPr>
        <w:t>y</w:t>
      </w:r>
      <w:r w:rsidRPr="008E5770">
        <w:rPr>
          <w:rFonts w:ascii="Arial" w:eastAsia="Times New Roman" w:hAnsi="Arial" w:cs="Arial"/>
          <w:bCs/>
          <w:iCs/>
          <w:sz w:val="20"/>
          <w:szCs w:val="20"/>
          <w:lang w:eastAsia="ar-SA"/>
        </w:rPr>
        <w:t xml:space="preserve"> lub bezpośredniej zapłaty na rzecz </w:t>
      </w:r>
      <w:r w:rsidR="00F7358A">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w:t>
      </w:r>
      <w:r w:rsidR="00F7358A">
        <w:rPr>
          <w:rFonts w:ascii="Arial" w:eastAsia="Times New Roman" w:hAnsi="Arial" w:cs="Arial"/>
          <w:bCs/>
          <w:iCs/>
          <w:sz w:val="20"/>
          <w:szCs w:val="20"/>
          <w:lang w:eastAsia="ar-SA"/>
        </w:rPr>
        <w:t>y</w:t>
      </w:r>
      <w:r w:rsidRPr="008E5770">
        <w:rPr>
          <w:rFonts w:ascii="Arial" w:eastAsia="Times New Roman" w:hAnsi="Arial" w:cs="Arial"/>
          <w:bCs/>
          <w:iCs/>
          <w:sz w:val="20"/>
          <w:szCs w:val="20"/>
          <w:lang w:eastAsia="ar-SA"/>
        </w:rPr>
        <w:t xml:space="preserve"> i potrącenia wypłaconej należności z wynagrodzenia przysługującego Wykonawcy na warunkach określonych w</w:t>
      </w:r>
      <w:r w:rsidR="00F7358A">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Umowie.</w:t>
      </w:r>
    </w:p>
    <w:p w:rsidR="00CF6D4C" w:rsidRDefault="00CF6D4C"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C353A0">
        <w:rPr>
          <w:rFonts w:ascii="Arial" w:eastAsia="Times New Roman" w:hAnsi="Arial" w:cs="Arial"/>
          <w:sz w:val="20"/>
          <w:szCs w:val="20"/>
          <w:lang w:eastAsia="ar-SA"/>
        </w:rPr>
        <w:t>Umowa o podwykonawstwo wymaga zachowania formy pisemnej</w:t>
      </w:r>
      <w:r>
        <w:rPr>
          <w:rFonts w:ascii="Arial" w:eastAsia="Times New Roman" w:hAnsi="Arial" w:cs="Arial"/>
          <w:sz w:val="20"/>
          <w:szCs w:val="20"/>
          <w:lang w:eastAsia="ar-SA"/>
        </w:rPr>
        <w:t>.</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Każdorazowe zawarcie z </w:t>
      </w:r>
      <w:r w:rsidR="00F7358A">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 xml:space="preserve">odwykonawcą umowy na wykonanie robót budowlanych objętych </w:t>
      </w:r>
      <w:r w:rsidR="00F7358A">
        <w:rPr>
          <w:rFonts w:ascii="Arial" w:eastAsia="Times New Roman" w:hAnsi="Arial" w:cs="Arial"/>
          <w:bCs/>
          <w:iCs/>
          <w:sz w:val="20"/>
          <w:szCs w:val="20"/>
          <w:lang w:eastAsia="ar-SA"/>
        </w:rPr>
        <w:t xml:space="preserve">Przedmiotem </w:t>
      </w:r>
      <w:r w:rsidRPr="008E5770">
        <w:rPr>
          <w:rFonts w:ascii="Arial" w:eastAsia="Times New Roman" w:hAnsi="Arial" w:cs="Arial"/>
          <w:bCs/>
          <w:iCs/>
          <w:sz w:val="20"/>
          <w:szCs w:val="20"/>
          <w:lang w:eastAsia="ar-SA"/>
        </w:rPr>
        <w:t>Umowy wymaga uprzedniej, akceptacji w formie pisemnej przez Zamawiającego i</w:t>
      </w:r>
      <w:r w:rsidR="00F7358A">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w</w:t>
      </w:r>
      <w:r w:rsidR="00F7358A">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związku z tym:</w:t>
      </w:r>
    </w:p>
    <w:p w:rsidR="008E5770" w:rsidRPr="008E5770" w:rsidRDefault="008E5770" w:rsidP="00153EFF">
      <w:pPr>
        <w:numPr>
          <w:ilvl w:val="0"/>
          <w:numId w:val="33"/>
        </w:numPr>
        <w:suppressAutoHyphens/>
        <w:spacing w:after="0" w:line="240" w:lineRule="auto"/>
        <w:ind w:left="726"/>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Wykonawca jest zobowiązany przedstawić Zamawiającemu dokumenty wymagane do </w:t>
      </w:r>
      <w:r w:rsidR="00CA62FC">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 xml:space="preserve">akceptacji Podwykonawcy, tj. projekt umowy z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odwykonawcą, wraz z częścią dokumentacji dotyczącą wykonania robót budowlanych określonych w projekcie umowy oraz wynagrodzeniem i terminem zapłaty wynagrodzenia;</w:t>
      </w:r>
    </w:p>
    <w:p w:rsidR="008E5770" w:rsidRPr="008E5770" w:rsidRDefault="008E5770" w:rsidP="00153EFF">
      <w:pPr>
        <w:numPr>
          <w:ilvl w:val="0"/>
          <w:numId w:val="33"/>
        </w:numPr>
        <w:suppressAutoHyphens/>
        <w:spacing w:after="0" w:line="240" w:lineRule="auto"/>
        <w:ind w:left="726"/>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Zamawiający podejmie decyzję, wyrażając w</w:t>
      </w:r>
      <w:r w:rsidR="00CA62FC">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formie pisemnej zgodę na zawarcie tejże umowy lub na piśmie zgłosi zastrzeżenia do projektu umowy, jeśli:</w:t>
      </w:r>
    </w:p>
    <w:p w:rsidR="008E5770" w:rsidRPr="008E5770" w:rsidRDefault="008E5770" w:rsidP="00153EFF">
      <w:pPr>
        <w:numPr>
          <w:ilvl w:val="0"/>
          <w:numId w:val="31"/>
        </w:numPr>
        <w:suppressAutoHyphens/>
        <w:spacing w:after="0" w:line="240" w:lineRule="auto"/>
        <w:ind w:left="1089"/>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nie spełnia wymagań określonych w SIWZ lub</w:t>
      </w:r>
    </w:p>
    <w:p w:rsidR="008E5770" w:rsidRPr="008E5770" w:rsidRDefault="008E5770" w:rsidP="00153EFF">
      <w:pPr>
        <w:numPr>
          <w:ilvl w:val="0"/>
          <w:numId w:val="31"/>
        </w:numPr>
        <w:suppressAutoHyphens/>
        <w:spacing w:after="0" w:line="240" w:lineRule="auto"/>
        <w:ind w:left="1089"/>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przewiduje termin zapłaty dłuższy niż 30 dni od dnia doręczenia Wykonawcy faktury lub rachunku potwierdzającego wykonanie podzleconej roboty budowlanej</w:t>
      </w:r>
      <w:r w:rsidR="00CA62FC">
        <w:rPr>
          <w:rFonts w:ascii="Arial" w:eastAsia="Times New Roman" w:hAnsi="Arial" w:cs="Arial"/>
          <w:bCs/>
          <w:iCs/>
          <w:sz w:val="20"/>
          <w:szCs w:val="20"/>
          <w:lang w:eastAsia="ar-SA"/>
        </w:rPr>
        <w:t>.</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Jeżeli Zamawiający w terminie 14 dni od przedstawienia projektu umowy</w:t>
      </w:r>
      <w:r w:rsidR="00AA0853">
        <w:rPr>
          <w:rFonts w:ascii="Arial" w:eastAsia="Times New Roman" w:hAnsi="Arial" w:cs="Arial"/>
          <w:bCs/>
          <w:iCs/>
          <w:sz w:val="20"/>
          <w:szCs w:val="20"/>
          <w:lang w:eastAsia="ar-SA"/>
        </w:rPr>
        <w:t xml:space="preserve"> na wykonanie robót budowlanych</w:t>
      </w:r>
      <w:r w:rsidRPr="008E5770">
        <w:rPr>
          <w:rFonts w:ascii="Arial" w:eastAsia="Times New Roman" w:hAnsi="Arial" w:cs="Arial"/>
          <w:bCs/>
          <w:iCs/>
          <w:sz w:val="20"/>
          <w:szCs w:val="20"/>
          <w:lang w:eastAsia="ar-SA"/>
        </w:rPr>
        <w:t xml:space="preserve"> z</w:t>
      </w:r>
      <w:r w:rsidR="00AA0853">
        <w:rPr>
          <w:rFonts w:ascii="Arial" w:eastAsia="Times New Roman" w:hAnsi="Arial" w:cs="Arial"/>
          <w:bCs/>
          <w:iCs/>
          <w:sz w:val="20"/>
          <w:szCs w:val="20"/>
          <w:lang w:eastAsia="ar-SA"/>
        </w:rPr>
        <w:t xml:space="preserve">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odwykonawcą nie zgłosi zastrzeżeń w formie pisemnej, uważać się będzie, że</w:t>
      </w:r>
      <w:r w:rsidR="00C0044C">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zaakceptował projekt umowy podwykonawczej.</w:t>
      </w:r>
    </w:p>
    <w:p w:rsidR="00AA0853" w:rsidRDefault="00AA0853"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C353A0">
        <w:rPr>
          <w:rFonts w:ascii="Arial" w:eastAsia="Times New Roman" w:hAnsi="Arial" w:cs="Arial"/>
          <w:sz w:val="20"/>
          <w:szCs w:val="20"/>
          <w:lang w:eastAsia="ar-SA"/>
        </w:rPr>
        <w:t xml:space="preserve">W przypadku zgłoszenia przez Zamawiającego zastrzeżeń, o których mowa w ust. </w:t>
      </w:r>
      <w:r>
        <w:rPr>
          <w:rFonts w:ascii="Arial" w:eastAsia="Times New Roman" w:hAnsi="Arial" w:cs="Arial"/>
          <w:sz w:val="20"/>
          <w:szCs w:val="20"/>
          <w:lang w:eastAsia="ar-SA"/>
        </w:rPr>
        <w:t>6</w:t>
      </w:r>
      <w:r w:rsidRPr="00C353A0">
        <w:rPr>
          <w:rFonts w:ascii="Arial" w:eastAsia="Times New Roman" w:hAnsi="Arial" w:cs="Arial"/>
          <w:sz w:val="20"/>
          <w:szCs w:val="20"/>
          <w:lang w:eastAsia="ar-SA"/>
        </w:rPr>
        <w:t xml:space="preserve">, Wykonawca, lub </w:t>
      </w:r>
      <w:r>
        <w:rPr>
          <w:rFonts w:ascii="Arial" w:eastAsia="Times New Roman" w:hAnsi="Arial" w:cs="Arial"/>
          <w:sz w:val="20"/>
          <w:szCs w:val="20"/>
          <w:lang w:eastAsia="ar-SA"/>
        </w:rPr>
        <w:t>P</w:t>
      </w:r>
      <w:r w:rsidRPr="00C353A0">
        <w:rPr>
          <w:rFonts w:ascii="Arial" w:eastAsia="Times New Roman" w:hAnsi="Arial" w:cs="Arial"/>
          <w:sz w:val="20"/>
          <w:szCs w:val="20"/>
          <w:lang w:eastAsia="ar-SA"/>
        </w:rPr>
        <w:t>odwykonawca zobowiązany jest ponownie przedłożyć Zamawiającemu</w:t>
      </w:r>
      <w:r w:rsidR="00C0044C">
        <w:rPr>
          <w:rFonts w:ascii="Arial" w:eastAsia="Times New Roman" w:hAnsi="Arial" w:cs="Arial"/>
          <w:sz w:val="20"/>
          <w:szCs w:val="20"/>
          <w:lang w:eastAsia="ar-SA"/>
        </w:rPr>
        <w:t xml:space="preserve"> projekt umowy </w:t>
      </w:r>
      <w:r w:rsidRPr="00C353A0">
        <w:rPr>
          <w:rFonts w:ascii="Arial" w:eastAsia="Times New Roman" w:hAnsi="Arial" w:cs="Arial"/>
          <w:sz w:val="20"/>
          <w:szCs w:val="20"/>
          <w:lang w:eastAsia="ar-SA"/>
        </w:rPr>
        <w:t>podwykonaw</w:t>
      </w:r>
      <w:r w:rsidR="00C0044C">
        <w:rPr>
          <w:rFonts w:ascii="Arial" w:eastAsia="Times New Roman" w:hAnsi="Arial" w:cs="Arial"/>
          <w:sz w:val="20"/>
          <w:szCs w:val="20"/>
          <w:lang w:eastAsia="ar-SA"/>
        </w:rPr>
        <w:t>czej</w:t>
      </w:r>
      <w:r w:rsidRPr="00C353A0">
        <w:rPr>
          <w:rFonts w:ascii="Arial" w:eastAsia="Times New Roman" w:hAnsi="Arial" w:cs="Arial"/>
          <w:sz w:val="20"/>
          <w:szCs w:val="20"/>
          <w:lang w:eastAsia="ar-SA"/>
        </w:rPr>
        <w:t xml:space="preserve"> i jej zmiany, uwzględniający zastrzeżenia Zamawiającego. Ponownie przedłożony projekt umowy o podwykonawstwo wymaga uzyskania akceptacji Zamawiającego zgodnie z procedurą określoną w ust. </w:t>
      </w:r>
      <w:r w:rsidR="00C0044C">
        <w:rPr>
          <w:rFonts w:ascii="Arial" w:eastAsia="Times New Roman" w:hAnsi="Arial" w:cs="Arial"/>
          <w:sz w:val="20"/>
          <w:szCs w:val="20"/>
          <w:lang w:eastAsia="ar-SA"/>
        </w:rPr>
        <w:t>5 i ust. 6</w:t>
      </w:r>
      <w:r>
        <w:rPr>
          <w:rFonts w:ascii="Arial" w:eastAsia="Times New Roman" w:hAnsi="Arial" w:cs="Arial"/>
          <w:sz w:val="20"/>
          <w:szCs w:val="20"/>
          <w:lang w:eastAsia="ar-SA"/>
        </w:rPr>
        <w:t>.</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Po uzyskaniu zgody Zamawiającego na zawarcie umowy z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 xml:space="preserve">odwykonawcą lub jeżeli Zamawiający nie zgłosi zastrzeżeń w formie pisemnej do projektu umowy w powyższym terminie, Wykonawca przed skierowaniem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do wykonania robót budowlanych zobowiązany jest do przedłożenia Zamawiającemu poświadczonej za zgodność z oryginałem kopii umowy zawartej z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odwykonawcą o treści zgodnej z zatwierdzonym przez Zamawiającego projektem umowy</w:t>
      </w:r>
      <w:r w:rsidR="00CA62FC">
        <w:rPr>
          <w:rFonts w:ascii="Arial" w:eastAsia="Times New Roman" w:hAnsi="Arial" w:cs="Arial"/>
          <w:bCs/>
          <w:iCs/>
          <w:sz w:val="20"/>
          <w:szCs w:val="20"/>
          <w:lang w:eastAsia="ar-SA"/>
        </w:rPr>
        <w:t>,</w:t>
      </w:r>
      <w:r w:rsidRPr="008E5770">
        <w:rPr>
          <w:rFonts w:ascii="Arial" w:eastAsia="Times New Roman" w:hAnsi="Arial" w:cs="Arial"/>
          <w:bCs/>
          <w:iCs/>
          <w:sz w:val="20"/>
          <w:szCs w:val="20"/>
          <w:lang w:eastAsia="ar-SA"/>
        </w:rPr>
        <w:t xml:space="preserve"> nie później jednak niż w terminie 7 dni od dnia jej zawarcia. Zamawiający w terminie 14 dni ma prawo wnieść sprzeciw do tej umowy w formie pisemnej, jeśli:</w:t>
      </w:r>
    </w:p>
    <w:p w:rsidR="008E5770" w:rsidRPr="008E5770" w:rsidRDefault="008E5770" w:rsidP="00153EFF">
      <w:pPr>
        <w:numPr>
          <w:ilvl w:val="0"/>
          <w:numId w:val="34"/>
        </w:numPr>
        <w:suppressAutoHyphens/>
        <w:spacing w:after="0" w:line="240" w:lineRule="auto"/>
        <w:ind w:left="726"/>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nie spełnia wymagań określonych w SIWZ lub</w:t>
      </w:r>
    </w:p>
    <w:p w:rsidR="008E5770" w:rsidRPr="008E5770" w:rsidRDefault="008E5770" w:rsidP="00153EFF">
      <w:pPr>
        <w:numPr>
          <w:ilvl w:val="0"/>
          <w:numId w:val="34"/>
        </w:numPr>
        <w:suppressAutoHyphens/>
        <w:spacing w:after="0" w:line="240" w:lineRule="auto"/>
        <w:ind w:left="726"/>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przewiduje termin zapłaty dłuższy niż 30 dni od dnia doręczenia </w:t>
      </w:r>
      <w:r w:rsidR="00CA62FC">
        <w:rPr>
          <w:rFonts w:ascii="Arial" w:eastAsia="Times New Roman" w:hAnsi="Arial" w:cs="Arial"/>
          <w:bCs/>
          <w:iCs/>
          <w:sz w:val="20"/>
          <w:szCs w:val="20"/>
          <w:lang w:eastAsia="ar-SA"/>
        </w:rPr>
        <w:t>W</w:t>
      </w:r>
      <w:r w:rsidRPr="008E5770">
        <w:rPr>
          <w:rFonts w:ascii="Arial" w:eastAsia="Times New Roman" w:hAnsi="Arial" w:cs="Arial"/>
          <w:bCs/>
          <w:iCs/>
          <w:sz w:val="20"/>
          <w:szCs w:val="20"/>
          <w:lang w:eastAsia="ar-SA"/>
        </w:rPr>
        <w:t>ykonawcy faktury lub rachunku potwierdzającego wykonanie podzleconej roboty budowlanej.</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Niezgłoszenie sprzeciwu w formie pisemnej przez Zamawiającego do przedłożonej umowy o podwykonawstwo, której przedmiotem są roboty budowlane w terminie 14 dni od dnia jej otrzymania, uważa się za akceptację tej umowy przez Zamawiającego.</w:t>
      </w:r>
    </w:p>
    <w:p w:rsidR="008E5770" w:rsidRPr="007876CA"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Niewypełnienie przez Wykonawcę obowiązków określonych powyżej stanowi podstawę do </w:t>
      </w:r>
      <w:r w:rsidR="00CA62FC">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 xml:space="preserve">natychmiastowego usunięcia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przez Zamawiającego lub żądania od</w:t>
      </w:r>
      <w:r w:rsidR="00CA62FC">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 xml:space="preserve">Wykonawcy usunięcia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 xml:space="preserve">odwykonawcy z </w:t>
      </w:r>
      <w:r w:rsidRPr="007876CA">
        <w:rPr>
          <w:rFonts w:ascii="Arial" w:eastAsia="Times New Roman" w:hAnsi="Arial" w:cs="Arial"/>
          <w:bCs/>
          <w:iCs/>
          <w:sz w:val="20"/>
          <w:szCs w:val="20"/>
          <w:lang w:eastAsia="ar-SA"/>
        </w:rPr>
        <w:t>Terenu Budowy lub możliwości obciążenia Wykonawcy przez Zamawiającego karą umowną</w:t>
      </w:r>
      <w:r w:rsidR="00564FDF">
        <w:rPr>
          <w:rFonts w:ascii="Arial" w:eastAsia="Times New Roman" w:hAnsi="Arial" w:cs="Arial"/>
          <w:bCs/>
          <w:iCs/>
          <w:sz w:val="20"/>
          <w:szCs w:val="20"/>
          <w:lang w:eastAsia="ar-SA"/>
        </w:rPr>
        <w:t>, stosownie do postanowień § 13 ust. 1</w:t>
      </w:r>
      <w:r w:rsidRPr="007876CA">
        <w:rPr>
          <w:rFonts w:ascii="Arial" w:eastAsia="Times New Roman" w:hAnsi="Arial" w:cs="Arial"/>
          <w:bCs/>
          <w:iCs/>
          <w:sz w:val="20"/>
          <w:szCs w:val="20"/>
          <w:lang w:eastAsia="ar-SA"/>
        </w:rPr>
        <w:t>.</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Do wszelkich zmian do umów zawartych między Wykonawcą a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odwykonawcą zamówienia na</w:t>
      </w:r>
      <w:r w:rsidR="00CA62FC">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roboty budowlane stosuje się procedurę określoną powyżej.</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Do wszelkich umów zawieranych między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odwykonawcą zamówienia na roboty budowlane a </w:t>
      </w:r>
      <w:r w:rsidR="00CA62FC">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 xml:space="preserve">dalszym podwykonawcą zamówienia na roboty budowlane stosuje się odpowiednio postanowienia powyższe z tym, że w takim przypadku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odwykonawca lub dalszy podwykonawca zobligowani są</w:t>
      </w:r>
      <w:r w:rsidR="00CA62FC">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ponadto do przedłożenia Zamawiającemu zgody w formie pisemnej Wykonawcy lub </w:t>
      </w:r>
      <w:r w:rsidR="00CA62FC">
        <w:rPr>
          <w:rFonts w:ascii="Arial" w:eastAsia="Times New Roman" w:hAnsi="Arial" w:cs="Arial"/>
          <w:bCs/>
          <w:iCs/>
          <w:sz w:val="20"/>
          <w:szCs w:val="20"/>
          <w:lang w:eastAsia="ar-SA"/>
        </w:rPr>
        <w:t>  p</w:t>
      </w:r>
      <w:r w:rsidRPr="008E5770">
        <w:rPr>
          <w:rFonts w:ascii="Arial" w:eastAsia="Times New Roman" w:hAnsi="Arial" w:cs="Arial"/>
          <w:bCs/>
          <w:iCs/>
          <w:sz w:val="20"/>
          <w:szCs w:val="20"/>
          <w:lang w:eastAsia="ar-SA"/>
        </w:rPr>
        <w:t>odwykonawcy na zawarcie umowy o podwykonawstwo o treści zgodnej z przedłożonym uprzednio projektem umowy.</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Projekt umowy z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 xml:space="preserve">odwykonawcą zamówienia na roboty budowlane przedkładany przez Wykonawcę do zatwierdzenia przez Zamawiającego winien być parafowany przez strony takiej umowy (Wykonawcę i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odwykonawcę) i</w:t>
      </w:r>
      <w:r w:rsidR="00CA62FC">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zawierać postanowienia wskazujące jednoznacznie przynajmniej: planowaną datę zawarcia umowy, dokładny i szczegółowy zakres robót objętych umową, cenę za</w:t>
      </w:r>
      <w:r w:rsidR="00CA62FC">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wykonanie zakresu objętego umową, sposób odbiorów i rozliczeń z tytułu wykonania zakresu rzeczowego robót przez </w:t>
      </w:r>
      <w:r w:rsidR="00CA62FC">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 xml:space="preserve">odwykonawcę, termin wykonania podzlecanego </w:t>
      </w:r>
      <w:r w:rsidRPr="008E5770">
        <w:rPr>
          <w:rFonts w:ascii="Arial" w:eastAsia="Times New Roman" w:hAnsi="Arial" w:cs="Arial"/>
          <w:bCs/>
          <w:iCs/>
          <w:sz w:val="20"/>
          <w:szCs w:val="20"/>
          <w:lang w:eastAsia="ar-SA"/>
        </w:rPr>
        <w:lastRenderedPageBreak/>
        <w:t>zakresu dosta</w:t>
      </w:r>
      <w:r w:rsidR="00CA62FC">
        <w:rPr>
          <w:rFonts w:ascii="Arial" w:eastAsia="Times New Roman" w:hAnsi="Arial" w:cs="Arial"/>
          <w:bCs/>
          <w:iCs/>
          <w:sz w:val="20"/>
          <w:szCs w:val="20"/>
          <w:lang w:eastAsia="ar-SA"/>
        </w:rPr>
        <w:t xml:space="preserve">w, usług lub roboty budowlanej </w:t>
      </w:r>
      <w:r w:rsidRPr="008E5770">
        <w:rPr>
          <w:rFonts w:ascii="Arial" w:eastAsia="Times New Roman" w:hAnsi="Arial" w:cs="Arial"/>
          <w:bCs/>
          <w:iCs/>
          <w:sz w:val="20"/>
          <w:szCs w:val="20"/>
          <w:lang w:eastAsia="ar-SA"/>
        </w:rPr>
        <w:t>oraz termin zapłaty wynagrodzenia nie dłuższy jednak niż 30 dni od dnia doręczenia Wykonawcy faktury lub</w:t>
      </w:r>
      <w:r w:rsidR="00CA62FC">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rachunku, potwierdzających wykonanie podzleconej dostawy, usługi lub roboty budowlanej.</w:t>
      </w:r>
    </w:p>
    <w:p w:rsidR="008E5770" w:rsidRPr="00564FDF"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W przypadku jeśli termin zapłaty wynagrodzenia przewiedziany w umowie z podwykonawcą zamówienia na roboty budowlane jest dłuższy niż 30 dni od dnia doręczenia Wykonawcy faktury lub rachunku, potwierdzających wykonanie podzleconej dostawy, usługi lub roboty budowlanej, Zamawiający informuje o tym Wykonawcę i wzywa go w terminie 7 dni od dnia otrzymania wezwania do zmiany w tym zakresie zawartej umowy z </w:t>
      </w:r>
      <w:r w:rsidR="00CA62FC" w:rsidRPr="00564FDF">
        <w:rPr>
          <w:rFonts w:ascii="Arial" w:eastAsia="Times New Roman" w:hAnsi="Arial" w:cs="Arial"/>
          <w:bCs/>
          <w:iCs/>
          <w:sz w:val="20"/>
          <w:szCs w:val="20"/>
          <w:lang w:eastAsia="ar-SA"/>
        </w:rPr>
        <w:t>P</w:t>
      </w:r>
      <w:r w:rsidRPr="00564FDF">
        <w:rPr>
          <w:rFonts w:ascii="Arial" w:eastAsia="Times New Roman" w:hAnsi="Arial" w:cs="Arial"/>
          <w:bCs/>
          <w:iCs/>
          <w:sz w:val="20"/>
          <w:szCs w:val="20"/>
          <w:lang w:eastAsia="ar-SA"/>
        </w:rPr>
        <w:t>odwykonawcą i przedłożenia tak zmienionej umowy podwykonawczej</w:t>
      </w:r>
      <w:r w:rsidR="00564FDF">
        <w:rPr>
          <w:rFonts w:ascii="Arial" w:eastAsia="Times New Roman" w:hAnsi="Arial" w:cs="Arial"/>
          <w:bCs/>
          <w:iCs/>
          <w:sz w:val="20"/>
          <w:szCs w:val="20"/>
          <w:lang w:eastAsia="ar-SA"/>
        </w:rPr>
        <w:t>,</w:t>
      </w:r>
      <w:r w:rsidRPr="00564FDF">
        <w:rPr>
          <w:rFonts w:ascii="Arial" w:eastAsia="Times New Roman" w:hAnsi="Arial" w:cs="Arial"/>
          <w:bCs/>
          <w:iCs/>
          <w:sz w:val="20"/>
          <w:szCs w:val="20"/>
          <w:lang w:eastAsia="ar-SA"/>
        </w:rPr>
        <w:t xml:space="preserve"> pod </w:t>
      </w:r>
      <w:r w:rsidR="00CA62FC" w:rsidRPr="00564FDF">
        <w:rPr>
          <w:rFonts w:ascii="Arial" w:eastAsia="Times New Roman" w:hAnsi="Arial" w:cs="Arial"/>
          <w:bCs/>
          <w:iCs/>
          <w:sz w:val="20"/>
          <w:szCs w:val="20"/>
          <w:lang w:eastAsia="ar-SA"/>
        </w:rPr>
        <w:t>sankcją</w:t>
      </w:r>
      <w:r w:rsidRPr="00564FDF">
        <w:rPr>
          <w:rFonts w:ascii="Arial" w:eastAsia="Times New Roman" w:hAnsi="Arial" w:cs="Arial"/>
          <w:bCs/>
          <w:iCs/>
          <w:sz w:val="20"/>
          <w:szCs w:val="20"/>
          <w:lang w:eastAsia="ar-SA"/>
        </w:rPr>
        <w:t xml:space="preserve"> obciążenia Wykonawcy karą umowną.</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Wykonawca</w:t>
      </w:r>
      <w:r w:rsidR="00CA62FC">
        <w:rPr>
          <w:rFonts w:ascii="Arial" w:eastAsia="Times New Roman" w:hAnsi="Arial" w:cs="Arial"/>
          <w:bCs/>
          <w:iCs/>
          <w:sz w:val="20"/>
          <w:szCs w:val="20"/>
          <w:lang w:eastAsia="ar-SA"/>
        </w:rPr>
        <w:t xml:space="preserve"> lub P</w:t>
      </w:r>
      <w:r w:rsidRPr="008E5770">
        <w:rPr>
          <w:rFonts w:ascii="Arial" w:eastAsia="Times New Roman" w:hAnsi="Arial" w:cs="Arial"/>
          <w:bCs/>
          <w:iCs/>
          <w:sz w:val="20"/>
          <w:szCs w:val="20"/>
          <w:lang w:eastAsia="ar-SA"/>
        </w:rPr>
        <w:t>odwykonawca umowy, której przedmiotem są roboty budowlane, zobowiązany jest do zgłoszenia Zamawiającemu wszystkich dostawców i</w:t>
      </w:r>
      <w:r w:rsidR="00CA62FC">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usługodawców, z którymi współpracuje w związku z realizacją Umowy. Zgłoszenie powinno zawierać nazwę dostawcy lub usługodawcy, wskazywać zakres rzeczowy i wartość świadczeń, a ponadto do zgłoszenia powinna być dołączona kopia zawartej umowy o</w:t>
      </w:r>
      <w:r w:rsidR="00CA62FC">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podwykonawstwo poświadczona za zgodność z</w:t>
      </w:r>
      <w:r w:rsidR="00AB53F4">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oryginałem.</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Powyżej określony obowiązek przedłożenia Zamawiającemu przez Wykonawcę umowy o podwykonawstwo nie zachodzi, jeśli przedmiotem umowy o podwykonawstwo są:</w:t>
      </w:r>
    </w:p>
    <w:p w:rsidR="00AB53F4" w:rsidRDefault="00AB53F4" w:rsidP="00153EFF">
      <w:pPr>
        <w:numPr>
          <w:ilvl w:val="0"/>
          <w:numId w:val="30"/>
        </w:numPr>
        <w:suppressAutoHyphens/>
        <w:spacing w:after="0" w:line="240" w:lineRule="auto"/>
        <w:jc w:val="both"/>
        <w:rPr>
          <w:rFonts w:ascii="Arial" w:eastAsia="Times New Roman" w:hAnsi="Arial" w:cs="Arial"/>
          <w:bCs/>
          <w:iCs/>
          <w:sz w:val="20"/>
          <w:szCs w:val="20"/>
          <w:lang w:eastAsia="ar-SA"/>
        </w:rPr>
      </w:pPr>
      <w:r w:rsidRPr="00AB53F4">
        <w:rPr>
          <w:rFonts w:ascii="Arial" w:eastAsia="Times New Roman" w:hAnsi="Arial" w:cs="Arial"/>
          <w:bCs/>
          <w:iCs/>
          <w:sz w:val="20"/>
          <w:szCs w:val="20"/>
          <w:lang w:eastAsia="ar-SA"/>
        </w:rPr>
        <w:t>dostaw</w:t>
      </w:r>
      <w:r>
        <w:rPr>
          <w:rFonts w:ascii="Arial" w:eastAsia="Times New Roman" w:hAnsi="Arial" w:cs="Arial"/>
          <w:bCs/>
          <w:iCs/>
          <w:sz w:val="20"/>
          <w:szCs w:val="20"/>
          <w:lang w:eastAsia="ar-SA"/>
        </w:rPr>
        <w:t>y</w:t>
      </w:r>
      <w:r w:rsidRPr="00AB53F4">
        <w:rPr>
          <w:rFonts w:ascii="Arial" w:eastAsia="Times New Roman" w:hAnsi="Arial" w:cs="Arial"/>
          <w:bCs/>
          <w:iCs/>
          <w:sz w:val="20"/>
          <w:szCs w:val="20"/>
          <w:lang w:eastAsia="ar-SA"/>
        </w:rPr>
        <w:t xml:space="preserve"> materiałów budowlanych</w:t>
      </w:r>
      <w:r>
        <w:rPr>
          <w:rFonts w:ascii="Arial" w:eastAsia="Times New Roman" w:hAnsi="Arial" w:cs="Arial"/>
          <w:bCs/>
          <w:iCs/>
          <w:sz w:val="20"/>
          <w:szCs w:val="20"/>
          <w:lang w:eastAsia="ar-SA"/>
        </w:rPr>
        <w:t xml:space="preserve"> </w:t>
      </w:r>
      <w:r w:rsidRPr="00AB53F4">
        <w:rPr>
          <w:rFonts w:ascii="Arial" w:eastAsia="Times New Roman" w:hAnsi="Arial" w:cs="Arial"/>
          <w:bCs/>
          <w:iCs/>
          <w:sz w:val="20"/>
          <w:szCs w:val="20"/>
          <w:lang w:eastAsia="ar-SA"/>
        </w:rPr>
        <w:t>niezbędn</w:t>
      </w:r>
      <w:r>
        <w:rPr>
          <w:rFonts w:ascii="Arial" w:eastAsia="Times New Roman" w:hAnsi="Arial" w:cs="Arial"/>
          <w:bCs/>
          <w:iCs/>
          <w:sz w:val="20"/>
          <w:szCs w:val="20"/>
          <w:lang w:eastAsia="ar-SA"/>
        </w:rPr>
        <w:t>ych</w:t>
      </w:r>
      <w:r w:rsidRPr="00AB53F4">
        <w:rPr>
          <w:rFonts w:ascii="Arial" w:eastAsia="Times New Roman" w:hAnsi="Arial" w:cs="Arial"/>
          <w:bCs/>
          <w:iCs/>
          <w:sz w:val="20"/>
          <w:szCs w:val="20"/>
          <w:lang w:eastAsia="ar-SA"/>
        </w:rPr>
        <w:t xml:space="preserve"> do realizacji</w:t>
      </w:r>
      <w:r>
        <w:rPr>
          <w:rFonts w:ascii="Arial" w:eastAsia="Times New Roman" w:hAnsi="Arial" w:cs="Arial"/>
          <w:bCs/>
          <w:iCs/>
          <w:sz w:val="20"/>
          <w:szCs w:val="20"/>
          <w:lang w:eastAsia="ar-SA"/>
        </w:rPr>
        <w:t xml:space="preserve"> Przedsięwzięcia</w:t>
      </w:r>
      <w:r w:rsidRPr="00AB53F4">
        <w:rPr>
          <w:rFonts w:ascii="Arial" w:eastAsia="Times New Roman" w:hAnsi="Arial" w:cs="Arial"/>
          <w:bCs/>
          <w:iCs/>
          <w:sz w:val="20"/>
          <w:szCs w:val="20"/>
          <w:lang w:eastAsia="ar-SA"/>
        </w:rPr>
        <w:t xml:space="preserve">, </w:t>
      </w:r>
      <w:r>
        <w:rPr>
          <w:rFonts w:ascii="Arial" w:eastAsia="Times New Roman" w:hAnsi="Arial" w:cs="Arial"/>
          <w:bCs/>
          <w:iCs/>
          <w:sz w:val="20"/>
          <w:szCs w:val="20"/>
          <w:lang w:eastAsia="ar-SA"/>
        </w:rPr>
        <w:t>chyba że wartość takiej umowy przekracza wartość 50 000 zł brutto;</w:t>
      </w:r>
    </w:p>
    <w:p w:rsidR="00AB53F4" w:rsidRDefault="00AB53F4" w:rsidP="00153EFF">
      <w:pPr>
        <w:numPr>
          <w:ilvl w:val="0"/>
          <w:numId w:val="30"/>
        </w:numPr>
        <w:suppressAutoHyphens/>
        <w:spacing w:after="0" w:line="240" w:lineRule="auto"/>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 xml:space="preserve">usługi </w:t>
      </w:r>
      <w:r w:rsidRPr="00AB53F4">
        <w:rPr>
          <w:rFonts w:ascii="Arial" w:eastAsia="Times New Roman" w:hAnsi="Arial" w:cs="Arial"/>
          <w:bCs/>
          <w:iCs/>
          <w:sz w:val="20"/>
          <w:szCs w:val="20"/>
          <w:lang w:eastAsia="ar-SA"/>
        </w:rPr>
        <w:t>dotyczą</w:t>
      </w:r>
      <w:r>
        <w:rPr>
          <w:rFonts w:ascii="Arial" w:eastAsia="Times New Roman" w:hAnsi="Arial" w:cs="Arial"/>
          <w:bCs/>
          <w:iCs/>
          <w:sz w:val="20"/>
          <w:szCs w:val="20"/>
          <w:lang w:eastAsia="ar-SA"/>
        </w:rPr>
        <w:t>ce</w:t>
      </w:r>
      <w:r w:rsidRPr="00AB53F4">
        <w:rPr>
          <w:rFonts w:ascii="Arial" w:eastAsia="Times New Roman" w:hAnsi="Arial" w:cs="Arial"/>
          <w:bCs/>
          <w:iCs/>
          <w:sz w:val="20"/>
          <w:szCs w:val="20"/>
          <w:lang w:eastAsia="ar-SA"/>
        </w:rPr>
        <w:t xml:space="preserve"> wywozu ziemi, gruzu, odpadów lub inn</w:t>
      </w:r>
      <w:r>
        <w:rPr>
          <w:rFonts w:ascii="Arial" w:eastAsia="Times New Roman" w:hAnsi="Arial" w:cs="Arial"/>
          <w:bCs/>
          <w:iCs/>
          <w:sz w:val="20"/>
          <w:szCs w:val="20"/>
          <w:lang w:eastAsia="ar-SA"/>
        </w:rPr>
        <w:t>e</w:t>
      </w:r>
      <w:r w:rsidRPr="00AB53F4">
        <w:rPr>
          <w:rFonts w:ascii="Arial" w:eastAsia="Times New Roman" w:hAnsi="Arial" w:cs="Arial"/>
          <w:bCs/>
          <w:iCs/>
          <w:sz w:val="20"/>
          <w:szCs w:val="20"/>
          <w:lang w:eastAsia="ar-SA"/>
        </w:rPr>
        <w:t xml:space="preserve"> usług</w:t>
      </w:r>
      <w:r>
        <w:rPr>
          <w:rFonts w:ascii="Arial" w:eastAsia="Times New Roman" w:hAnsi="Arial" w:cs="Arial"/>
          <w:bCs/>
          <w:iCs/>
          <w:sz w:val="20"/>
          <w:szCs w:val="20"/>
          <w:lang w:eastAsia="ar-SA"/>
        </w:rPr>
        <w:t>i</w:t>
      </w:r>
      <w:r w:rsidRPr="00AB53F4">
        <w:rPr>
          <w:rFonts w:ascii="Arial" w:eastAsia="Times New Roman" w:hAnsi="Arial" w:cs="Arial"/>
          <w:bCs/>
          <w:iCs/>
          <w:sz w:val="20"/>
          <w:szCs w:val="20"/>
          <w:lang w:eastAsia="ar-SA"/>
        </w:rPr>
        <w:t xml:space="preserve"> transportow</w:t>
      </w:r>
      <w:r>
        <w:rPr>
          <w:rFonts w:ascii="Arial" w:eastAsia="Times New Roman" w:hAnsi="Arial" w:cs="Arial"/>
          <w:bCs/>
          <w:iCs/>
          <w:sz w:val="20"/>
          <w:szCs w:val="20"/>
          <w:lang w:eastAsia="ar-SA"/>
        </w:rPr>
        <w:t>e</w:t>
      </w:r>
      <w:r w:rsidRPr="00AB53F4">
        <w:rPr>
          <w:rFonts w:ascii="Arial" w:eastAsia="Times New Roman" w:hAnsi="Arial" w:cs="Arial"/>
          <w:bCs/>
          <w:iCs/>
          <w:sz w:val="20"/>
          <w:szCs w:val="20"/>
          <w:lang w:eastAsia="ar-SA"/>
        </w:rPr>
        <w:t xml:space="preserve"> lub usług</w:t>
      </w:r>
      <w:r>
        <w:rPr>
          <w:rFonts w:ascii="Arial" w:eastAsia="Times New Roman" w:hAnsi="Arial" w:cs="Arial"/>
          <w:bCs/>
          <w:iCs/>
          <w:sz w:val="20"/>
          <w:szCs w:val="20"/>
          <w:lang w:eastAsia="ar-SA"/>
        </w:rPr>
        <w:t>i</w:t>
      </w:r>
      <w:r w:rsidRPr="00AB53F4">
        <w:rPr>
          <w:rFonts w:ascii="Arial" w:eastAsia="Times New Roman" w:hAnsi="Arial" w:cs="Arial"/>
          <w:bCs/>
          <w:iCs/>
          <w:sz w:val="20"/>
          <w:szCs w:val="20"/>
          <w:lang w:eastAsia="ar-SA"/>
        </w:rPr>
        <w:t xml:space="preserve"> wynajęcia rusztowań, urządzeń i maszyn budowlanych i pojazdów transportowych, dźwigów lub rękawów do usuwania gruzu, sprzątania, ochrony placu budowy, utrzymania placu budowy, wykonywan</w:t>
      </w:r>
      <w:r>
        <w:rPr>
          <w:rFonts w:ascii="Arial" w:eastAsia="Times New Roman" w:hAnsi="Arial" w:cs="Arial"/>
          <w:bCs/>
          <w:iCs/>
          <w:sz w:val="20"/>
          <w:szCs w:val="20"/>
          <w:lang w:eastAsia="ar-SA"/>
        </w:rPr>
        <w:t>e</w:t>
      </w:r>
      <w:r w:rsidRPr="00AB53F4">
        <w:rPr>
          <w:rFonts w:ascii="Arial" w:eastAsia="Times New Roman" w:hAnsi="Arial" w:cs="Arial"/>
          <w:bCs/>
          <w:iCs/>
          <w:sz w:val="20"/>
          <w:szCs w:val="20"/>
          <w:lang w:eastAsia="ar-SA"/>
        </w:rPr>
        <w:t xml:space="preserve"> na rzecz Wykonawcy</w:t>
      </w:r>
      <w:r>
        <w:rPr>
          <w:rFonts w:ascii="Arial" w:eastAsia="Times New Roman" w:hAnsi="Arial" w:cs="Arial"/>
          <w:bCs/>
          <w:iCs/>
          <w:sz w:val="20"/>
          <w:szCs w:val="20"/>
          <w:lang w:eastAsia="ar-SA"/>
        </w:rPr>
        <w:t xml:space="preserve"> lub Podwykonawcy</w:t>
      </w:r>
      <w:r w:rsidRPr="00AB53F4">
        <w:rPr>
          <w:rFonts w:ascii="Arial" w:eastAsia="Times New Roman" w:hAnsi="Arial" w:cs="Arial"/>
          <w:bCs/>
          <w:iCs/>
          <w:sz w:val="20"/>
          <w:szCs w:val="20"/>
          <w:lang w:eastAsia="ar-SA"/>
        </w:rPr>
        <w:t xml:space="preserve"> przez podmioty przez niego zakontraktowane do realizacji Przedsięwzięcia</w:t>
      </w:r>
      <w:r>
        <w:rPr>
          <w:rFonts w:ascii="Arial" w:eastAsia="Times New Roman" w:hAnsi="Arial" w:cs="Arial"/>
          <w:bCs/>
          <w:iCs/>
          <w:sz w:val="20"/>
          <w:szCs w:val="20"/>
          <w:lang w:eastAsia="ar-SA"/>
        </w:rPr>
        <w:t>, chyba że wartość takiej umowy przekracza wartość 50 000 zł brutto.</w:t>
      </w:r>
    </w:p>
    <w:p w:rsidR="00C0044C" w:rsidRPr="00C0044C" w:rsidRDefault="00C0044C"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C353A0">
        <w:rPr>
          <w:rFonts w:ascii="Arial" w:eastAsia="Times New Roman" w:hAnsi="Arial" w:cs="Arial"/>
          <w:sz w:val="20"/>
          <w:szCs w:val="20"/>
          <w:lang w:eastAsia="ar-SA"/>
        </w:rPr>
        <w:t xml:space="preserve">Wykonawca ma obowiązek terminowej bezpośredniej zapłaty wynagrodzenia należnego </w:t>
      </w:r>
      <w:r>
        <w:rPr>
          <w:rFonts w:ascii="Arial" w:eastAsia="Times New Roman" w:hAnsi="Arial" w:cs="Arial"/>
          <w:sz w:val="20"/>
          <w:szCs w:val="20"/>
          <w:lang w:eastAsia="ar-SA"/>
        </w:rPr>
        <w:t>P</w:t>
      </w:r>
      <w:r w:rsidRPr="00C353A0">
        <w:rPr>
          <w:rFonts w:ascii="Arial" w:eastAsia="Times New Roman" w:hAnsi="Arial" w:cs="Arial"/>
          <w:sz w:val="20"/>
          <w:szCs w:val="20"/>
          <w:lang w:eastAsia="ar-SA"/>
        </w:rPr>
        <w:t>odwykonawcom</w:t>
      </w:r>
      <w:r>
        <w:rPr>
          <w:rFonts w:ascii="Arial" w:eastAsia="Times New Roman" w:hAnsi="Arial" w:cs="Arial"/>
          <w:sz w:val="20"/>
          <w:szCs w:val="20"/>
          <w:lang w:eastAsia="ar-SA"/>
        </w:rPr>
        <w:t>.</w:t>
      </w:r>
    </w:p>
    <w:p w:rsidR="00C0044C" w:rsidRDefault="00C0044C"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C353A0">
        <w:rPr>
          <w:rFonts w:ascii="Arial" w:eastAsia="Times New Roman" w:hAnsi="Arial" w:cs="Arial"/>
          <w:sz w:val="20"/>
          <w:szCs w:val="20"/>
          <w:lang w:eastAsia="ar-SA"/>
        </w:rPr>
        <w:t xml:space="preserve">Warunkiem zapłaty na rzecz Wykonawcy wynagrodzenia objętego fakturą, jest dołączenie do wystawionej faktury, zestawienia robót, dostaw lub usług wykonanych przez </w:t>
      </w:r>
      <w:r>
        <w:rPr>
          <w:rFonts w:ascii="Arial" w:eastAsia="Times New Roman" w:hAnsi="Arial" w:cs="Arial"/>
          <w:sz w:val="20"/>
          <w:szCs w:val="20"/>
          <w:lang w:eastAsia="ar-SA"/>
        </w:rPr>
        <w:t>P</w:t>
      </w:r>
      <w:r w:rsidRPr="00C353A0">
        <w:rPr>
          <w:rFonts w:ascii="Arial" w:eastAsia="Times New Roman" w:hAnsi="Arial" w:cs="Arial"/>
          <w:sz w:val="20"/>
          <w:szCs w:val="20"/>
          <w:lang w:eastAsia="ar-SA"/>
        </w:rPr>
        <w:t xml:space="preserve">odwykonawców wraz z kopiami wystawionych przez nich faktur lub rachunków oraz potwierdzeniami ich zapłaty przez Wykonawcę, a także oświadczeniami </w:t>
      </w:r>
      <w:r>
        <w:rPr>
          <w:rFonts w:ascii="Arial" w:eastAsia="Times New Roman" w:hAnsi="Arial" w:cs="Arial"/>
          <w:sz w:val="20"/>
          <w:szCs w:val="20"/>
          <w:lang w:eastAsia="ar-SA"/>
        </w:rPr>
        <w:t>P</w:t>
      </w:r>
      <w:r w:rsidRPr="00C353A0">
        <w:rPr>
          <w:rFonts w:ascii="Arial" w:eastAsia="Times New Roman" w:hAnsi="Arial" w:cs="Arial"/>
          <w:sz w:val="20"/>
          <w:szCs w:val="20"/>
          <w:lang w:eastAsia="ar-SA"/>
        </w:rPr>
        <w:t>odwykonawców o</w:t>
      </w:r>
      <w:r>
        <w:rPr>
          <w:rFonts w:ascii="Arial" w:eastAsia="Times New Roman" w:hAnsi="Arial" w:cs="Arial"/>
          <w:sz w:val="20"/>
          <w:szCs w:val="20"/>
          <w:lang w:eastAsia="ar-SA"/>
        </w:rPr>
        <w:t xml:space="preserve"> </w:t>
      </w:r>
      <w:r w:rsidRPr="00C353A0">
        <w:rPr>
          <w:rFonts w:ascii="Arial" w:eastAsia="Times New Roman" w:hAnsi="Arial" w:cs="Arial"/>
          <w:sz w:val="20"/>
          <w:szCs w:val="20"/>
          <w:lang w:eastAsia="ar-SA"/>
        </w:rPr>
        <w:t>otrz</w:t>
      </w:r>
      <w:r>
        <w:rPr>
          <w:rFonts w:ascii="Arial" w:eastAsia="Times New Roman" w:hAnsi="Arial" w:cs="Arial"/>
          <w:sz w:val="20"/>
          <w:szCs w:val="20"/>
          <w:lang w:eastAsia="ar-SA"/>
        </w:rPr>
        <w:t>ymaniu zapłaty. W przypadku nie</w:t>
      </w:r>
      <w:r w:rsidRPr="00C353A0">
        <w:rPr>
          <w:rFonts w:ascii="Arial" w:eastAsia="Times New Roman" w:hAnsi="Arial" w:cs="Arial"/>
          <w:sz w:val="20"/>
          <w:szCs w:val="20"/>
          <w:lang w:eastAsia="ar-SA"/>
        </w:rPr>
        <w:t>załączenia wskazanych dokumentów lub wystąpienia sporu pomiędzy Wykonawcą a</w:t>
      </w:r>
      <w:r>
        <w:rPr>
          <w:rFonts w:ascii="Arial" w:eastAsia="Times New Roman" w:hAnsi="Arial" w:cs="Arial"/>
          <w:sz w:val="20"/>
          <w:szCs w:val="20"/>
          <w:lang w:eastAsia="ar-SA"/>
        </w:rPr>
        <w:t> P</w:t>
      </w:r>
      <w:r w:rsidRPr="00C353A0">
        <w:rPr>
          <w:rFonts w:ascii="Arial" w:eastAsia="Times New Roman" w:hAnsi="Arial" w:cs="Arial"/>
          <w:sz w:val="20"/>
          <w:szCs w:val="20"/>
          <w:lang w:eastAsia="ar-SA"/>
        </w:rPr>
        <w:t>odwykonawcą, Zamawiający ma prawo wstrzymać zapłatę spornej wysokości wynagrodzenia do czasu dołączenia wymaganych dokumentów lub rozstrzygnięcia sporu, bez możliwości naliczenia odsetek przez Wykonawcę</w:t>
      </w:r>
      <w:r>
        <w:rPr>
          <w:rFonts w:ascii="Arial" w:eastAsia="Times New Roman" w:hAnsi="Arial" w:cs="Arial"/>
          <w:sz w:val="20"/>
          <w:szCs w:val="20"/>
          <w:lang w:eastAsia="ar-SA"/>
        </w:rPr>
        <w:t>.</w:t>
      </w:r>
    </w:p>
    <w:p w:rsidR="00C0044C" w:rsidRDefault="00C0044C"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C353A0">
        <w:rPr>
          <w:rFonts w:ascii="Arial" w:eastAsia="Times New Roman" w:hAnsi="Arial" w:cs="Arial"/>
          <w:sz w:val="20"/>
          <w:szCs w:val="20"/>
          <w:lang w:eastAsia="ar-SA"/>
        </w:rPr>
        <w:t>W przypadku uchylenia się od obowiązku zapłaty przez Wykonawcę</w:t>
      </w:r>
      <w:r>
        <w:rPr>
          <w:rFonts w:ascii="Arial" w:eastAsia="Times New Roman" w:hAnsi="Arial" w:cs="Arial"/>
          <w:sz w:val="20"/>
          <w:szCs w:val="20"/>
          <w:lang w:eastAsia="ar-SA"/>
        </w:rPr>
        <w:t xml:space="preserve"> lub</w:t>
      </w:r>
      <w:r w:rsidRPr="00C353A0">
        <w:rPr>
          <w:rFonts w:ascii="Arial" w:eastAsia="Times New Roman" w:hAnsi="Arial" w:cs="Arial"/>
          <w:sz w:val="20"/>
          <w:szCs w:val="20"/>
          <w:lang w:eastAsia="ar-SA"/>
        </w:rPr>
        <w:t xml:space="preserve">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w:t>
      </w:r>
      <w:r>
        <w:rPr>
          <w:rFonts w:ascii="Arial" w:eastAsia="Times New Roman" w:hAnsi="Arial" w:cs="Arial"/>
          <w:sz w:val="20"/>
          <w:szCs w:val="20"/>
          <w:lang w:eastAsia="ar-SA"/>
        </w:rPr>
        <w:t>Podwykonawcy.</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Jeżeli zaakceptowany przez Zamawiającego</w:t>
      </w:r>
      <w:r w:rsidR="00AB53F4">
        <w:rPr>
          <w:rFonts w:ascii="Arial" w:eastAsia="Times New Roman" w:hAnsi="Arial" w:cs="Arial"/>
          <w:bCs/>
          <w:iCs/>
          <w:sz w:val="20"/>
          <w:szCs w:val="20"/>
          <w:lang w:eastAsia="ar-SA"/>
        </w:rPr>
        <w:t>,</w:t>
      </w:r>
      <w:r w:rsidRPr="008E5770">
        <w:rPr>
          <w:rFonts w:ascii="Arial" w:eastAsia="Times New Roman" w:hAnsi="Arial" w:cs="Arial"/>
          <w:bCs/>
          <w:iCs/>
          <w:sz w:val="20"/>
          <w:szCs w:val="20"/>
          <w:lang w:eastAsia="ar-SA"/>
        </w:rPr>
        <w:t xml:space="preserve"> zgodnie z powyższymi postanowieniami</w:t>
      </w:r>
      <w:r w:rsidR="00AB53F4">
        <w:rPr>
          <w:rFonts w:ascii="Arial" w:eastAsia="Times New Roman" w:hAnsi="Arial" w:cs="Arial"/>
          <w:bCs/>
          <w:iCs/>
          <w:sz w:val="20"/>
          <w:szCs w:val="20"/>
          <w:lang w:eastAsia="ar-SA"/>
        </w:rPr>
        <w:t>,</w:t>
      </w:r>
      <w:r w:rsidRPr="008E5770">
        <w:rPr>
          <w:rFonts w:ascii="Arial" w:eastAsia="Times New Roman" w:hAnsi="Arial" w:cs="Arial"/>
          <w:bCs/>
          <w:iCs/>
          <w:sz w:val="20"/>
          <w:szCs w:val="20"/>
          <w:lang w:eastAsia="ar-SA"/>
        </w:rPr>
        <w:t xml:space="preserve"> </w:t>
      </w:r>
      <w:r w:rsidR="00AB53F4">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odwykonawca wystąpi na piśmie z oświadczeniem do Zamawiającego, że</w:t>
      </w:r>
      <w:r w:rsidR="00AB53F4">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Wykonawca lub </w:t>
      </w:r>
      <w:r w:rsidR="00AB53F4">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odwykonawca nie dokonuje płatności wymagalnego wynagrodzenia za</w:t>
      </w:r>
      <w:r w:rsidR="00AB53F4">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wykonane roboty, które zostały odebrane, a w stosunku, do których Wykonawca wystawił fakturę VAT, lub za wykonane usługi lub dostawy oraz udokumentuje zasadność takiego żądania dokumentami potwierdzającymi wykonanie i odbiór fakturowanych robót, usług lub dostaw oraz brak zapłaty wymagalnej należności mu przysługującej, to</w:t>
      </w:r>
      <w:r w:rsidR="00AB53F4">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Zamawiający wezwie Wykonawcę do zgłoszenia w terminie 7 dni od daty doręczenia takiego powiadomienia uwag w formie pisemnej dotyczących zasadności bezpośredniej zapłaty wynagrodzenia takiemu </w:t>
      </w:r>
      <w:r w:rsidR="00AB53F4">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w:t>
      </w:r>
      <w:r w:rsidR="00AB53F4">
        <w:rPr>
          <w:rFonts w:ascii="Arial" w:eastAsia="Times New Roman" w:hAnsi="Arial" w:cs="Arial"/>
          <w:bCs/>
          <w:iCs/>
          <w:sz w:val="20"/>
          <w:szCs w:val="20"/>
          <w:lang w:eastAsia="ar-SA"/>
        </w:rPr>
        <w:t>,</w:t>
      </w:r>
      <w:r w:rsidRPr="008E5770">
        <w:rPr>
          <w:rFonts w:ascii="Arial" w:eastAsia="Times New Roman" w:hAnsi="Arial" w:cs="Arial"/>
          <w:bCs/>
          <w:iCs/>
          <w:sz w:val="20"/>
          <w:szCs w:val="20"/>
          <w:lang w:eastAsia="ar-SA"/>
        </w:rPr>
        <w:t xml:space="preserve"> wskazując przyczyny braku zapłaty należnego i</w:t>
      </w:r>
      <w:r w:rsidR="00AB53F4">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wymagalnego wynagrodzenia </w:t>
      </w:r>
      <w:r w:rsidR="00AB53F4">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 xml:space="preserve">odwykonawcy zawierających uzasadnienie faktyczne lub prawne. Wykonawca w tym terminie może zgłosić na piśmie uwagi dotyczące zasadności bezpośredniej zapłaty tego wynagrodzenia </w:t>
      </w:r>
      <w:r w:rsidR="00AB53F4">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W przypadku zgłoszenia w wyznaczonym terminie uwag, o których mowa powyżej, Zamawiający może:</w:t>
      </w:r>
    </w:p>
    <w:p w:rsidR="008E5770" w:rsidRPr="008E5770" w:rsidRDefault="008E5770" w:rsidP="00153EFF">
      <w:pPr>
        <w:numPr>
          <w:ilvl w:val="0"/>
          <w:numId w:val="35"/>
        </w:numPr>
        <w:suppressAutoHyphens/>
        <w:spacing w:after="0" w:line="240" w:lineRule="auto"/>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nie dokonać bezpośredniej zapłaty wynagrodzenia </w:t>
      </w:r>
      <w:r w:rsidR="00AB53F4">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jeżeli Wykonawca wykaże niezasadność takiej zapłaty, albo</w:t>
      </w:r>
    </w:p>
    <w:p w:rsidR="008E5770" w:rsidRPr="008E5770" w:rsidRDefault="008E5770" w:rsidP="00153EFF">
      <w:pPr>
        <w:numPr>
          <w:ilvl w:val="0"/>
          <w:numId w:val="35"/>
        </w:numPr>
        <w:suppressAutoHyphens/>
        <w:spacing w:after="0" w:line="240" w:lineRule="auto"/>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złożyć do depozytu sądowego kwotę potrzebną na pokrycie wynagrodzenia </w:t>
      </w:r>
      <w:r w:rsidR="00AB53F4">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w:t>
      </w:r>
      <w:r w:rsidR="00AB53F4">
        <w:rPr>
          <w:rFonts w:ascii="Arial" w:eastAsia="Times New Roman" w:hAnsi="Arial" w:cs="Arial"/>
          <w:bCs/>
          <w:iCs/>
          <w:sz w:val="20"/>
          <w:szCs w:val="20"/>
          <w:lang w:eastAsia="ar-SA"/>
        </w:rPr>
        <w:t>,</w:t>
      </w:r>
      <w:r w:rsidRPr="008E5770">
        <w:rPr>
          <w:rFonts w:ascii="Arial" w:eastAsia="Times New Roman" w:hAnsi="Arial" w:cs="Arial"/>
          <w:bCs/>
          <w:iCs/>
          <w:sz w:val="20"/>
          <w:szCs w:val="20"/>
          <w:lang w:eastAsia="ar-SA"/>
        </w:rPr>
        <w:t xml:space="preserve"> w przypadku istnienia zasadniczej wątpliwości Zamawiającego co do wysokości należnej zapłaty lub podmiotu, któremu płatność się należy, albo</w:t>
      </w:r>
    </w:p>
    <w:p w:rsidR="008E5770" w:rsidRPr="008E5770" w:rsidRDefault="008E5770" w:rsidP="00153EFF">
      <w:pPr>
        <w:numPr>
          <w:ilvl w:val="0"/>
          <w:numId w:val="35"/>
        </w:numPr>
        <w:suppressAutoHyphens/>
        <w:spacing w:after="0" w:line="240" w:lineRule="auto"/>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lastRenderedPageBreak/>
        <w:t xml:space="preserve">dokonać bezpośredniej zapłaty wynagrodzenia </w:t>
      </w:r>
      <w:r w:rsidR="00AB53F4">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 xml:space="preserve">odwykonawcy, jeżeli </w:t>
      </w:r>
      <w:r w:rsidR="00AB53F4">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odwykonawca wykaże zasadność takiej zapłaty.</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Bezpośrednia zapłata obejmuje wyłącznie należne wynagrodzenie, bez odsetek lub kar umownych, należnych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oraz obejmuje wyłącznie należności powstałe po dniu zaakceptowania umowy o podwykonawstwo na zasadach określonych powyżej.</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Zamawiający po zapłaceniu należności bezpośrednio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 xml:space="preserve">odwykonawcy zgodnie z zasadami określonymi w Umowie, będzie miał prawo potrącić kwotę równą zapłaconej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należności z wynagrodzenia Wykonawcy lub z</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zabezpieczenia należytego wykonania Umowy. Po</w:t>
      </w:r>
      <w:r w:rsidR="00106173">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 xml:space="preserve">dokonaniu zapłaty przez Zamawiającego na rzecz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 xml:space="preserve">odwykonawcy, Wykonawca oświadcza, że zrzeka się prawa do powoływania się wobec Zamawiającego na te zarzuty wobec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o</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których Zamawiający nie został poinformowany przez Wykonawcę w terminie 7 dni po doręczeniu wezwania opisanego powyżej oraz oświadcza, że nie będzie powoływał się</w:t>
      </w:r>
      <w:r w:rsidR="00106173">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na</w:t>
      </w:r>
      <w:r w:rsidR="00106173">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te zarzuty.</w:t>
      </w:r>
    </w:p>
    <w:p w:rsidR="008E5770" w:rsidRPr="00CF0728" w:rsidRDefault="00106173"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W razie wiel</w:t>
      </w:r>
      <w:r w:rsidR="008E5770" w:rsidRPr="008E5770">
        <w:rPr>
          <w:rFonts w:ascii="Arial" w:eastAsia="Times New Roman" w:hAnsi="Arial" w:cs="Arial"/>
          <w:bCs/>
          <w:iCs/>
          <w:sz w:val="20"/>
          <w:szCs w:val="20"/>
          <w:lang w:eastAsia="ar-SA"/>
        </w:rPr>
        <w:t xml:space="preserve">okrotnego dokonywania na rzecz </w:t>
      </w:r>
      <w:r>
        <w:rPr>
          <w:rFonts w:ascii="Arial" w:eastAsia="Times New Roman" w:hAnsi="Arial" w:cs="Arial"/>
          <w:bCs/>
          <w:iCs/>
          <w:sz w:val="20"/>
          <w:szCs w:val="20"/>
          <w:lang w:eastAsia="ar-SA"/>
        </w:rPr>
        <w:t>P</w:t>
      </w:r>
      <w:r w:rsidR="008E5770" w:rsidRPr="008E5770">
        <w:rPr>
          <w:rFonts w:ascii="Arial" w:eastAsia="Times New Roman" w:hAnsi="Arial" w:cs="Arial"/>
          <w:bCs/>
          <w:iCs/>
          <w:sz w:val="20"/>
          <w:szCs w:val="20"/>
          <w:lang w:eastAsia="ar-SA"/>
        </w:rPr>
        <w:t xml:space="preserve">odwykonawców bezpośredniej zapłaty przez Zamawiającego lub konieczności dokonania bezpośrednich </w:t>
      </w:r>
      <w:r w:rsidR="008E5770" w:rsidRPr="00924201">
        <w:rPr>
          <w:rFonts w:ascii="Arial" w:eastAsia="Times New Roman" w:hAnsi="Arial" w:cs="Arial"/>
          <w:bCs/>
          <w:iCs/>
          <w:sz w:val="20"/>
          <w:szCs w:val="20"/>
          <w:lang w:eastAsia="ar-SA"/>
        </w:rPr>
        <w:t>zapłat na</w:t>
      </w:r>
      <w:r w:rsidRPr="00924201">
        <w:rPr>
          <w:rFonts w:ascii="Arial" w:eastAsia="Times New Roman" w:hAnsi="Arial" w:cs="Arial"/>
          <w:bCs/>
          <w:iCs/>
          <w:sz w:val="20"/>
          <w:szCs w:val="20"/>
          <w:lang w:eastAsia="ar-SA"/>
        </w:rPr>
        <w:t xml:space="preserve"> </w:t>
      </w:r>
      <w:r w:rsidR="008E5770" w:rsidRPr="00924201">
        <w:rPr>
          <w:rFonts w:ascii="Arial" w:eastAsia="Times New Roman" w:hAnsi="Arial" w:cs="Arial"/>
          <w:bCs/>
          <w:iCs/>
          <w:sz w:val="20"/>
          <w:szCs w:val="20"/>
          <w:lang w:eastAsia="ar-SA"/>
        </w:rPr>
        <w:t xml:space="preserve">sumę większą niż 5% wartości wynagrodzenia brutto Wykonawcy, o którym mowa w § </w:t>
      </w:r>
      <w:r w:rsidR="008E5770" w:rsidRPr="00CF0728">
        <w:rPr>
          <w:rFonts w:ascii="Arial" w:eastAsia="Times New Roman" w:hAnsi="Arial" w:cs="Arial"/>
          <w:bCs/>
          <w:iCs/>
          <w:sz w:val="20"/>
          <w:szCs w:val="20"/>
          <w:lang w:eastAsia="ar-SA"/>
        </w:rPr>
        <w:t>16 ust.</w:t>
      </w:r>
      <w:r w:rsidRPr="00CF0728">
        <w:rPr>
          <w:rFonts w:ascii="Arial" w:eastAsia="Times New Roman" w:hAnsi="Arial" w:cs="Arial"/>
          <w:bCs/>
          <w:iCs/>
          <w:sz w:val="20"/>
          <w:szCs w:val="20"/>
          <w:lang w:eastAsia="ar-SA"/>
        </w:rPr>
        <w:t xml:space="preserve"> </w:t>
      </w:r>
      <w:r w:rsidR="008E5770" w:rsidRPr="00CF0728">
        <w:rPr>
          <w:rFonts w:ascii="Arial" w:eastAsia="Times New Roman" w:hAnsi="Arial" w:cs="Arial"/>
          <w:bCs/>
          <w:iCs/>
          <w:sz w:val="20"/>
          <w:szCs w:val="20"/>
          <w:lang w:eastAsia="ar-SA"/>
        </w:rPr>
        <w:t xml:space="preserve">1, Zamawiający uprawniony jest do odstąpienia od Umowy na podstawie § 19 ust. 2 </w:t>
      </w:r>
      <w:proofErr w:type="spellStart"/>
      <w:r w:rsidR="008E5770" w:rsidRPr="00CF0728">
        <w:rPr>
          <w:rFonts w:ascii="Arial" w:eastAsia="Times New Roman" w:hAnsi="Arial" w:cs="Arial"/>
          <w:bCs/>
          <w:iCs/>
          <w:sz w:val="20"/>
          <w:szCs w:val="20"/>
          <w:lang w:eastAsia="ar-SA"/>
        </w:rPr>
        <w:t>pkt</w:t>
      </w:r>
      <w:proofErr w:type="spellEnd"/>
      <w:r w:rsidR="008E5770" w:rsidRPr="00CF0728">
        <w:rPr>
          <w:rFonts w:ascii="Arial" w:eastAsia="Times New Roman" w:hAnsi="Arial" w:cs="Arial"/>
          <w:bCs/>
          <w:iCs/>
          <w:sz w:val="20"/>
          <w:szCs w:val="20"/>
          <w:lang w:eastAsia="ar-SA"/>
        </w:rPr>
        <w:t xml:space="preserve"> </w:t>
      </w:r>
      <w:r w:rsidR="00CF0728" w:rsidRPr="00CF0728">
        <w:rPr>
          <w:rFonts w:ascii="Arial" w:eastAsia="Times New Roman" w:hAnsi="Arial" w:cs="Arial"/>
          <w:bCs/>
          <w:iCs/>
          <w:sz w:val="20"/>
          <w:szCs w:val="20"/>
          <w:lang w:eastAsia="ar-SA"/>
        </w:rPr>
        <w:t>12</w:t>
      </w:r>
      <w:r w:rsidR="008E5770" w:rsidRPr="00CF0728">
        <w:rPr>
          <w:rFonts w:ascii="Arial" w:eastAsia="Times New Roman" w:hAnsi="Arial" w:cs="Arial"/>
          <w:bCs/>
          <w:iCs/>
          <w:sz w:val="20"/>
          <w:szCs w:val="20"/>
          <w:lang w:eastAsia="ar-SA"/>
        </w:rPr>
        <w:t xml:space="preserve"> lub do</w:t>
      </w:r>
      <w:r w:rsidRPr="00CF0728">
        <w:rPr>
          <w:rFonts w:ascii="Arial" w:eastAsia="Times New Roman" w:hAnsi="Arial" w:cs="Arial"/>
          <w:bCs/>
          <w:iCs/>
          <w:sz w:val="20"/>
          <w:szCs w:val="20"/>
          <w:lang w:eastAsia="ar-SA"/>
        </w:rPr>
        <w:t xml:space="preserve"> </w:t>
      </w:r>
      <w:r w:rsidR="008E5770" w:rsidRPr="00CF0728">
        <w:rPr>
          <w:rFonts w:ascii="Arial" w:eastAsia="Times New Roman" w:hAnsi="Arial" w:cs="Arial"/>
          <w:bCs/>
          <w:iCs/>
          <w:sz w:val="20"/>
          <w:szCs w:val="20"/>
          <w:lang w:eastAsia="ar-SA"/>
        </w:rPr>
        <w:t xml:space="preserve">obciążenia </w:t>
      </w:r>
      <w:r w:rsidRPr="00CF0728">
        <w:rPr>
          <w:rFonts w:ascii="Arial" w:eastAsia="Times New Roman" w:hAnsi="Arial" w:cs="Arial"/>
          <w:bCs/>
          <w:iCs/>
          <w:sz w:val="20"/>
          <w:szCs w:val="20"/>
          <w:lang w:eastAsia="ar-SA"/>
        </w:rPr>
        <w:t>Wykonawcy</w:t>
      </w:r>
      <w:r w:rsidR="008E5770" w:rsidRPr="00CF0728">
        <w:rPr>
          <w:rFonts w:ascii="Arial" w:eastAsia="Times New Roman" w:hAnsi="Arial" w:cs="Arial"/>
          <w:bCs/>
          <w:iCs/>
          <w:sz w:val="20"/>
          <w:szCs w:val="20"/>
          <w:lang w:eastAsia="ar-SA"/>
        </w:rPr>
        <w:t xml:space="preserve"> karą umowną na warunkach wskazanych w § </w:t>
      </w:r>
      <w:r w:rsidR="004424E1" w:rsidRPr="00CF0728">
        <w:rPr>
          <w:rFonts w:ascii="Arial" w:eastAsia="Times New Roman" w:hAnsi="Arial" w:cs="Arial"/>
          <w:bCs/>
          <w:iCs/>
          <w:sz w:val="20"/>
          <w:szCs w:val="20"/>
          <w:lang w:eastAsia="ar-SA"/>
        </w:rPr>
        <w:t>13</w:t>
      </w:r>
      <w:r w:rsidR="008E5770" w:rsidRPr="00CF0728">
        <w:rPr>
          <w:rFonts w:ascii="Arial" w:eastAsia="Times New Roman" w:hAnsi="Arial" w:cs="Arial"/>
          <w:bCs/>
          <w:iCs/>
          <w:sz w:val="20"/>
          <w:szCs w:val="20"/>
          <w:lang w:eastAsia="ar-SA"/>
        </w:rPr>
        <w:t xml:space="preserve"> ust. </w:t>
      </w:r>
      <w:r w:rsidR="004424E1" w:rsidRPr="00CF0728">
        <w:rPr>
          <w:rFonts w:ascii="Arial" w:eastAsia="Times New Roman" w:hAnsi="Arial" w:cs="Arial"/>
          <w:bCs/>
          <w:iCs/>
          <w:sz w:val="20"/>
          <w:szCs w:val="20"/>
          <w:lang w:eastAsia="ar-SA"/>
        </w:rPr>
        <w:t>1</w:t>
      </w:r>
      <w:r w:rsidR="008E5770" w:rsidRPr="00CF0728">
        <w:rPr>
          <w:rFonts w:ascii="Arial" w:eastAsia="Times New Roman" w:hAnsi="Arial" w:cs="Arial"/>
          <w:bCs/>
          <w:iCs/>
          <w:sz w:val="20"/>
          <w:szCs w:val="20"/>
          <w:lang w:eastAsia="ar-SA"/>
        </w:rPr>
        <w:t xml:space="preserve"> </w:t>
      </w:r>
      <w:proofErr w:type="spellStart"/>
      <w:r w:rsidR="008E5770" w:rsidRPr="00CF0728">
        <w:rPr>
          <w:rFonts w:ascii="Arial" w:eastAsia="Times New Roman" w:hAnsi="Arial" w:cs="Arial"/>
          <w:bCs/>
          <w:iCs/>
          <w:sz w:val="20"/>
          <w:szCs w:val="20"/>
          <w:lang w:eastAsia="ar-SA"/>
        </w:rPr>
        <w:t>pkt</w:t>
      </w:r>
      <w:proofErr w:type="spellEnd"/>
      <w:r w:rsidR="008E5770" w:rsidRPr="00CF0728">
        <w:rPr>
          <w:rFonts w:ascii="Arial" w:eastAsia="Times New Roman" w:hAnsi="Arial" w:cs="Arial"/>
          <w:bCs/>
          <w:iCs/>
          <w:sz w:val="20"/>
          <w:szCs w:val="20"/>
          <w:lang w:eastAsia="ar-SA"/>
        </w:rPr>
        <w:t xml:space="preserve"> </w:t>
      </w:r>
      <w:r w:rsidR="00564FDF" w:rsidRPr="00CF0728">
        <w:rPr>
          <w:rFonts w:ascii="Arial" w:eastAsia="Times New Roman" w:hAnsi="Arial" w:cs="Arial"/>
          <w:bCs/>
          <w:iCs/>
          <w:sz w:val="20"/>
          <w:szCs w:val="20"/>
          <w:lang w:eastAsia="ar-SA"/>
        </w:rPr>
        <w:t>18</w:t>
      </w:r>
      <w:r w:rsidR="008E5770" w:rsidRPr="00CF0728">
        <w:rPr>
          <w:rFonts w:ascii="Arial" w:eastAsia="Times New Roman" w:hAnsi="Arial" w:cs="Arial"/>
          <w:bCs/>
          <w:iCs/>
          <w:sz w:val="20"/>
          <w:szCs w:val="20"/>
          <w:lang w:eastAsia="ar-SA"/>
        </w:rPr>
        <w:t>.</w:t>
      </w:r>
    </w:p>
    <w:p w:rsidR="008E5770" w:rsidRPr="00564FDF"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W przypadku braku zapłaty lub nieterminowej zapłaty</w:t>
      </w:r>
      <w:r w:rsidR="00106173">
        <w:rPr>
          <w:rFonts w:ascii="Arial" w:eastAsia="Times New Roman" w:hAnsi="Arial" w:cs="Arial"/>
          <w:bCs/>
          <w:iCs/>
          <w:sz w:val="20"/>
          <w:szCs w:val="20"/>
          <w:lang w:eastAsia="ar-SA"/>
        </w:rPr>
        <w:t xml:space="preserve"> P</w:t>
      </w:r>
      <w:r w:rsidRPr="008E5770">
        <w:rPr>
          <w:rFonts w:ascii="Arial" w:eastAsia="Times New Roman" w:hAnsi="Arial" w:cs="Arial"/>
          <w:bCs/>
          <w:iCs/>
          <w:sz w:val="20"/>
          <w:szCs w:val="20"/>
          <w:lang w:eastAsia="ar-SA"/>
        </w:rPr>
        <w:t>odwykonawcy należnego mu</w:t>
      </w:r>
      <w:r w:rsidR="00CF0728">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 xml:space="preserve">wynagrodzenia Zamawiającemu przysługuje uprawnienie do obciążenia Wykonawcy karą umowną </w:t>
      </w:r>
      <w:r w:rsidR="00106173" w:rsidRPr="008E5770">
        <w:rPr>
          <w:rFonts w:ascii="Arial" w:eastAsia="Times New Roman" w:hAnsi="Arial" w:cs="Arial"/>
          <w:bCs/>
          <w:iCs/>
          <w:sz w:val="20"/>
          <w:szCs w:val="20"/>
          <w:lang w:eastAsia="ar-SA"/>
        </w:rPr>
        <w:t xml:space="preserve">na warunkach wskazanych </w:t>
      </w:r>
      <w:r w:rsidR="00106173" w:rsidRPr="00564FDF">
        <w:rPr>
          <w:rFonts w:ascii="Arial" w:eastAsia="Times New Roman" w:hAnsi="Arial" w:cs="Arial"/>
          <w:bCs/>
          <w:iCs/>
          <w:sz w:val="20"/>
          <w:szCs w:val="20"/>
          <w:lang w:eastAsia="ar-SA"/>
        </w:rPr>
        <w:t xml:space="preserve">w § </w:t>
      </w:r>
      <w:r w:rsidR="00564FDF" w:rsidRPr="00564FDF">
        <w:rPr>
          <w:rFonts w:ascii="Arial" w:eastAsia="Times New Roman" w:hAnsi="Arial" w:cs="Arial"/>
          <w:bCs/>
          <w:iCs/>
          <w:sz w:val="20"/>
          <w:szCs w:val="20"/>
          <w:lang w:eastAsia="ar-SA"/>
        </w:rPr>
        <w:t>13</w:t>
      </w:r>
      <w:r w:rsidR="00106173" w:rsidRPr="00564FDF">
        <w:rPr>
          <w:rFonts w:ascii="Arial" w:eastAsia="Times New Roman" w:hAnsi="Arial" w:cs="Arial"/>
          <w:bCs/>
          <w:iCs/>
          <w:sz w:val="20"/>
          <w:szCs w:val="20"/>
          <w:lang w:eastAsia="ar-SA"/>
        </w:rPr>
        <w:t xml:space="preserve"> ust. </w:t>
      </w:r>
      <w:r w:rsidR="00564FDF" w:rsidRPr="00564FDF">
        <w:rPr>
          <w:rFonts w:ascii="Arial" w:eastAsia="Times New Roman" w:hAnsi="Arial" w:cs="Arial"/>
          <w:bCs/>
          <w:iCs/>
          <w:sz w:val="20"/>
          <w:szCs w:val="20"/>
          <w:lang w:eastAsia="ar-SA"/>
        </w:rPr>
        <w:t>1</w:t>
      </w:r>
      <w:r w:rsidR="00106173" w:rsidRPr="00564FDF">
        <w:rPr>
          <w:rFonts w:ascii="Arial" w:eastAsia="Times New Roman" w:hAnsi="Arial" w:cs="Arial"/>
          <w:bCs/>
          <w:iCs/>
          <w:sz w:val="20"/>
          <w:szCs w:val="20"/>
          <w:lang w:eastAsia="ar-SA"/>
        </w:rPr>
        <w:t xml:space="preserve"> </w:t>
      </w:r>
      <w:proofErr w:type="spellStart"/>
      <w:r w:rsidR="00106173" w:rsidRPr="00564FDF">
        <w:rPr>
          <w:rFonts w:ascii="Arial" w:eastAsia="Times New Roman" w:hAnsi="Arial" w:cs="Arial"/>
          <w:bCs/>
          <w:iCs/>
          <w:sz w:val="20"/>
          <w:szCs w:val="20"/>
          <w:lang w:eastAsia="ar-SA"/>
        </w:rPr>
        <w:t>pkt</w:t>
      </w:r>
      <w:proofErr w:type="spellEnd"/>
      <w:r w:rsidR="00106173" w:rsidRPr="00564FDF">
        <w:rPr>
          <w:rFonts w:ascii="Arial" w:eastAsia="Times New Roman" w:hAnsi="Arial" w:cs="Arial"/>
          <w:bCs/>
          <w:iCs/>
          <w:sz w:val="20"/>
          <w:szCs w:val="20"/>
          <w:lang w:eastAsia="ar-SA"/>
        </w:rPr>
        <w:t xml:space="preserve"> </w:t>
      </w:r>
      <w:r w:rsidR="00564FDF" w:rsidRPr="00564FDF">
        <w:rPr>
          <w:rFonts w:ascii="Arial" w:eastAsia="Times New Roman" w:hAnsi="Arial" w:cs="Arial"/>
          <w:bCs/>
          <w:iCs/>
          <w:sz w:val="20"/>
          <w:szCs w:val="20"/>
          <w:lang w:eastAsia="ar-SA"/>
        </w:rPr>
        <w:t>19</w:t>
      </w:r>
      <w:r w:rsidRPr="00564FDF">
        <w:rPr>
          <w:rFonts w:ascii="Arial" w:eastAsia="Times New Roman" w:hAnsi="Arial" w:cs="Arial"/>
          <w:bCs/>
          <w:iCs/>
          <w:sz w:val="20"/>
          <w:szCs w:val="20"/>
          <w:lang w:eastAsia="ar-SA"/>
        </w:rPr>
        <w:t>.</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W przypadku realizacji Umowy przez konsorcjum, umowy z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odwykonawcami zawierane będą w imieniu i na rzecz wszystkich uczestników tego konsorcjum. W</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przypadku realizacji zamówienia przez konsorcjum każdy z członków tego konsorcjum odpowiada solidarnie wobec Zamawiającego za</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zobowiązania pozostałych członków konsorcjum wobec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uregulowane przez Zamawiającego.</w:t>
      </w:r>
    </w:p>
    <w:p w:rsidR="008E5770" w:rsidRPr="008E5770"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Umowa z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odwykonawcą</w:t>
      </w:r>
      <w:r w:rsidR="00106173">
        <w:rPr>
          <w:rFonts w:ascii="Arial" w:eastAsia="Times New Roman" w:hAnsi="Arial" w:cs="Arial"/>
          <w:bCs/>
          <w:iCs/>
          <w:sz w:val="20"/>
          <w:szCs w:val="20"/>
          <w:lang w:eastAsia="ar-SA"/>
        </w:rPr>
        <w:t xml:space="preserve"> nie może zawierać postanowień:</w:t>
      </w:r>
    </w:p>
    <w:p w:rsidR="008E5770" w:rsidRPr="008E5770" w:rsidRDefault="008E5770" w:rsidP="00153EFF">
      <w:pPr>
        <w:numPr>
          <w:ilvl w:val="0"/>
          <w:numId w:val="36"/>
        </w:numPr>
        <w:suppressAutoHyphens/>
        <w:spacing w:after="0" w:line="240" w:lineRule="auto"/>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terminów płatności dłuższych niż 30 dni od dnia otrzymania faktury lub rachunku potwierdzającego wykonanie zleconej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dostawy, usługi lub roboty budowlanej</w:t>
      </w:r>
      <w:r w:rsidR="00106173">
        <w:rPr>
          <w:rFonts w:ascii="Arial" w:eastAsia="Times New Roman" w:hAnsi="Arial" w:cs="Arial"/>
          <w:bCs/>
          <w:iCs/>
          <w:sz w:val="20"/>
          <w:szCs w:val="20"/>
          <w:lang w:eastAsia="ar-SA"/>
        </w:rPr>
        <w:t>;</w:t>
      </w:r>
    </w:p>
    <w:p w:rsidR="008E5770" w:rsidRPr="008E5770" w:rsidRDefault="008E5770" w:rsidP="00153EFF">
      <w:pPr>
        <w:numPr>
          <w:ilvl w:val="0"/>
          <w:numId w:val="36"/>
        </w:numPr>
        <w:suppressAutoHyphens/>
        <w:spacing w:after="0" w:line="240" w:lineRule="auto"/>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uzależniających uzyskanie przez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 xml:space="preserve">odwykonawcę płatności od Wykonawcy od dokonania przez Zamawiającego odbioru wykonanych przez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odwykonawcę robót lub od dokonania przez Zamawiającego na rzecz Wykonawcy płatności za</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roboty wykonane przez </w:t>
      </w:r>
      <w:r w:rsidR="00106173">
        <w:rPr>
          <w:rFonts w:ascii="Arial" w:eastAsia="Times New Roman" w:hAnsi="Arial" w:cs="Arial"/>
          <w:bCs/>
          <w:iCs/>
          <w:sz w:val="20"/>
          <w:szCs w:val="20"/>
          <w:lang w:eastAsia="ar-SA"/>
        </w:rPr>
        <w:t>Podwykonawcę, oraz</w:t>
      </w:r>
    </w:p>
    <w:p w:rsidR="008E5770" w:rsidRPr="008E5770" w:rsidRDefault="008E5770" w:rsidP="00153EFF">
      <w:pPr>
        <w:numPr>
          <w:ilvl w:val="0"/>
          <w:numId w:val="36"/>
        </w:numPr>
        <w:suppressAutoHyphens/>
        <w:spacing w:after="0" w:line="240" w:lineRule="auto"/>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 xml:space="preserve">warunkujących dokonanie przez Wykonawcę zwrotu kwot zabezpieczenia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od zwrotu zabezpieczenia należytego wykonania Umowy na rzecz Wykonawcy przez Zamawiającego.</w:t>
      </w:r>
    </w:p>
    <w:p w:rsidR="008E5770" w:rsidRPr="00CF0728" w:rsidRDefault="008E5770"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8E5770">
        <w:rPr>
          <w:rFonts w:ascii="Arial" w:eastAsia="Times New Roman" w:hAnsi="Arial" w:cs="Arial"/>
          <w:bCs/>
          <w:iCs/>
          <w:sz w:val="20"/>
          <w:szCs w:val="20"/>
          <w:lang w:eastAsia="ar-SA"/>
        </w:rPr>
        <w:t>Zamawiający dopuszcza możliwość zmiany albo rezygnacji przez Wykonawcę z podmiotów trzecich biorących udział w realizacji Umowy, o</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których mowa w art. 22a Ustawy, za</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pomocą których Wykonawca wykazał spełnianie warunków udziału w postępowaniu o</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udzielenie zamówienia, o których mowa w art. 22 ust. 1 Ustawy. W takim przypadku Wykonawca zobowiązany jest wykazać Zamawiającemu, że proponowany inny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odwykonawca lub </w:t>
      </w:r>
      <w:r w:rsidR="00106173">
        <w:rPr>
          <w:rFonts w:ascii="Arial" w:eastAsia="Times New Roman" w:hAnsi="Arial" w:cs="Arial"/>
          <w:bCs/>
          <w:iCs/>
          <w:sz w:val="20"/>
          <w:szCs w:val="20"/>
          <w:lang w:eastAsia="ar-SA"/>
        </w:rPr>
        <w:t> </w:t>
      </w:r>
      <w:r w:rsidRPr="008E5770">
        <w:rPr>
          <w:rFonts w:ascii="Arial" w:eastAsia="Times New Roman" w:hAnsi="Arial" w:cs="Arial"/>
          <w:bCs/>
          <w:iCs/>
          <w:sz w:val="20"/>
          <w:szCs w:val="20"/>
          <w:lang w:eastAsia="ar-SA"/>
        </w:rPr>
        <w:t>Wykonawca samodzielnie spełnia je w stopniu nie mniejszym niż wymagany w</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toku postępowania o udzielenie zamówienia. Wykonawca w tym celu przedłoży odpowiednie dokumenty potwierdzające spełniani</w:t>
      </w:r>
      <w:r w:rsidR="00106173">
        <w:rPr>
          <w:rFonts w:ascii="Arial" w:eastAsia="Times New Roman" w:hAnsi="Arial" w:cs="Arial"/>
          <w:bCs/>
          <w:iCs/>
          <w:sz w:val="20"/>
          <w:szCs w:val="20"/>
          <w:lang w:eastAsia="ar-SA"/>
        </w:rPr>
        <w:t>e</w:t>
      </w:r>
      <w:r w:rsidRPr="008E5770">
        <w:rPr>
          <w:rFonts w:ascii="Arial" w:eastAsia="Times New Roman" w:hAnsi="Arial" w:cs="Arial"/>
          <w:bCs/>
          <w:iCs/>
          <w:sz w:val="20"/>
          <w:szCs w:val="20"/>
          <w:lang w:eastAsia="ar-SA"/>
        </w:rPr>
        <w:t xml:space="preserve"> warunków określonych w postępowaniu o udzielenie zamówienia w terminie 21 dni przed planowaną zmian</w:t>
      </w:r>
      <w:r w:rsidR="00106173">
        <w:rPr>
          <w:rFonts w:ascii="Arial" w:eastAsia="Times New Roman" w:hAnsi="Arial" w:cs="Arial"/>
          <w:bCs/>
          <w:iCs/>
          <w:sz w:val="20"/>
          <w:szCs w:val="20"/>
          <w:lang w:eastAsia="ar-SA"/>
        </w:rPr>
        <w:t>ą</w:t>
      </w:r>
      <w:r w:rsidRPr="008E5770">
        <w:rPr>
          <w:rFonts w:ascii="Arial" w:eastAsia="Times New Roman" w:hAnsi="Arial" w:cs="Arial"/>
          <w:bCs/>
          <w:iCs/>
          <w:sz w:val="20"/>
          <w:szCs w:val="20"/>
          <w:lang w:eastAsia="ar-SA"/>
        </w:rPr>
        <w:t xml:space="preserve"> albo rezygnacją. Zamawiający w</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terminie 14</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dni od otrzymania dokumentów, o których mowa w zdaniu poprzedzającym, zaakceptuje albo nie zaakceptuje planowanej przez Wykonawcę zmiany albo rezygnacji. Do</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zmiany takiego </w:t>
      </w:r>
      <w:r w:rsidR="00106173">
        <w:rPr>
          <w:rFonts w:ascii="Arial" w:eastAsia="Times New Roman" w:hAnsi="Arial" w:cs="Arial"/>
          <w:bCs/>
          <w:iCs/>
          <w:sz w:val="20"/>
          <w:szCs w:val="20"/>
          <w:lang w:eastAsia="ar-SA"/>
        </w:rPr>
        <w:t>P</w:t>
      </w:r>
      <w:r w:rsidRPr="008E5770">
        <w:rPr>
          <w:rFonts w:ascii="Arial" w:eastAsia="Times New Roman" w:hAnsi="Arial" w:cs="Arial"/>
          <w:bCs/>
          <w:iCs/>
          <w:sz w:val="20"/>
          <w:szCs w:val="20"/>
          <w:lang w:eastAsia="ar-SA"/>
        </w:rPr>
        <w:t>odwykonawcy zastosowanie znajdują ogólne postanowienia Umowy w</w:t>
      </w:r>
      <w:r w:rsidR="00106173">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zakresie dotyczącym zawierania umów o podwykonawstwo na roboty budowlane. Naruszenie tego obowiązku uprawniać będzie </w:t>
      </w:r>
      <w:r w:rsidRPr="00FD501B">
        <w:rPr>
          <w:rFonts w:ascii="Arial" w:eastAsia="Times New Roman" w:hAnsi="Arial" w:cs="Arial"/>
          <w:bCs/>
          <w:iCs/>
          <w:sz w:val="20"/>
          <w:szCs w:val="20"/>
          <w:lang w:eastAsia="ar-SA"/>
        </w:rPr>
        <w:t xml:space="preserve">Zamawiającego do obciążenia Wykonawcę karą umowną zgodnie z postanowieniami § </w:t>
      </w:r>
      <w:r w:rsidR="00564FDF" w:rsidRPr="00FD501B">
        <w:rPr>
          <w:rFonts w:ascii="Arial" w:eastAsia="Times New Roman" w:hAnsi="Arial" w:cs="Arial"/>
          <w:bCs/>
          <w:iCs/>
          <w:sz w:val="20"/>
          <w:szCs w:val="20"/>
          <w:lang w:eastAsia="ar-SA"/>
        </w:rPr>
        <w:t>13</w:t>
      </w:r>
      <w:r w:rsidR="00CF6D4C" w:rsidRPr="00FD501B">
        <w:rPr>
          <w:rFonts w:ascii="Arial" w:eastAsia="Times New Roman" w:hAnsi="Arial" w:cs="Arial"/>
          <w:bCs/>
          <w:iCs/>
          <w:sz w:val="20"/>
          <w:szCs w:val="20"/>
          <w:lang w:eastAsia="ar-SA"/>
        </w:rPr>
        <w:t xml:space="preserve"> ust. </w:t>
      </w:r>
      <w:r w:rsidR="00564FDF" w:rsidRPr="00FD501B">
        <w:rPr>
          <w:rFonts w:ascii="Arial" w:eastAsia="Times New Roman" w:hAnsi="Arial" w:cs="Arial"/>
          <w:bCs/>
          <w:iCs/>
          <w:sz w:val="20"/>
          <w:szCs w:val="20"/>
          <w:lang w:eastAsia="ar-SA"/>
        </w:rPr>
        <w:t>1</w:t>
      </w:r>
      <w:r w:rsidR="00CF6D4C" w:rsidRPr="00FD501B">
        <w:rPr>
          <w:rFonts w:ascii="Arial" w:eastAsia="Times New Roman" w:hAnsi="Arial" w:cs="Arial"/>
          <w:bCs/>
          <w:iCs/>
          <w:sz w:val="20"/>
          <w:szCs w:val="20"/>
          <w:lang w:eastAsia="ar-SA"/>
        </w:rPr>
        <w:t xml:space="preserve"> </w:t>
      </w:r>
      <w:proofErr w:type="spellStart"/>
      <w:r w:rsidR="00CF6D4C" w:rsidRPr="00FD501B">
        <w:rPr>
          <w:rFonts w:ascii="Arial" w:eastAsia="Times New Roman" w:hAnsi="Arial" w:cs="Arial"/>
          <w:bCs/>
          <w:iCs/>
          <w:sz w:val="20"/>
          <w:szCs w:val="20"/>
          <w:lang w:eastAsia="ar-SA"/>
        </w:rPr>
        <w:t>pkt</w:t>
      </w:r>
      <w:proofErr w:type="spellEnd"/>
      <w:r w:rsidR="00CF6D4C" w:rsidRPr="00FD501B">
        <w:rPr>
          <w:rFonts w:ascii="Arial" w:eastAsia="Times New Roman" w:hAnsi="Arial" w:cs="Arial"/>
          <w:bCs/>
          <w:iCs/>
          <w:sz w:val="20"/>
          <w:szCs w:val="20"/>
          <w:lang w:eastAsia="ar-SA"/>
        </w:rPr>
        <w:t xml:space="preserve"> </w:t>
      </w:r>
      <w:r w:rsidR="00FD501B" w:rsidRPr="00FD501B">
        <w:rPr>
          <w:rFonts w:ascii="Arial" w:eastAsia="Times New Roman" w:hAnsi="Arial" w:cs="Arial"/>
          <w:bCs/>
          <w:iCs/>
          <w:sz w:val="20"/>
          <w:szCs w:val="20"/>
          <w:lang w:eastAsia="ar-SA"/>
        </w:rPr>
        <w:t>13</w:t>
      </w:r>
      <w:r w:rsidRPr="00FD501B">
        <w:rPr>
          <w:rFonts w:ascii="Arial" w:eastAsia="Times New Roman" w:hAnsi="Arial" w:cs="Arial"/>
          <w:bCs/>
          <w:iCs/>
          <w:sz w:val="20"/>
          <w:szCs w:val="20"/>
          <w:lang w:eastAsia="ar-SA"/>
        </w:rPr>
        <w:t xml:space="preserve">. Zmiana taka wymaga zawarcia pisemnego aneksu. Jeżeli przy realizacji określonych zadań przez </w:t>
      </w:r>
      <w:r w:rsidR="00CF6D4C" w:rsidRPr="00FD501B">
        <w:rPr>
          <w:rFonts w:ascii="Arial" w:eastAsia="Times New Roman" w:hAnsi="Arial" w:cs="Arial"/>
          <w:bCs/>
          <w:iCs/>
          <w:sz w:val="20"/>
          <w:szCs w:val="20"/>
          <w:lang w:eastAsia="ar-SA"/>
        </w:rPr>
        <w:t>P</w:t>
      </w:r>
      <w:r w:rsidRPr="00FD501B">
        <w:rPr>
          <w:rFonts w:ascii="Arial" w:eastAsia="Times New Roman" w:hAnsi="Arial" w:cs="Arial"/>
          <w:bCs/>
          <w:iCs/>
          <w:sz w:val="20"/>
          <w:szCs w:val="20"/>
          <w:lang w:eastAsia="ar-SA"/>
        </w:rPr>
        <w:t>odwykonawców lub podmioty trzecie powstaną prawa autorskie (rozumiane także jako</w:t>
      </w:r>
      <w:r w:rsidRPr="008E5770">
        <w:rPr>
          <w:rFonts w:ascii="Arial" w:eastAsia="Times New Roman" w:hAnsi="Arial" w:cs="Arial"/>
          <w:bCs/>
          <w:iCs/>
          <w:sz w:val="20"/>
          <w:szCs w:val="20"/>
          <w:lang w:eastAsia="ar-SA"/>
        </w:rPr>
        <w:t xml:space="preserve"> inne prawa o podobnym charakterze) tych osób, to</w:t>
      </w:r>
      <w:r w:rsidR="00CF6D4C">
        <w:rPr>
          <w:rFonts w:ascii="Arial" w:eastAsia="Times New Roman" w:hAnsi="Arial" w:cs="Arial"/>
          <w:bCs/>
          <w:iCs/>
          <w:sz w:val="20"/>
          <w:szCs w:val="20"/>
          <w:lang w:eastAsia="ar-SA"/>
        </w:rPr>
        <w:t xml:space="preserve"> </w:t>
      </w:r>
      <w:r w:rsidRPr="008E5770">
        <w:rPr>
          <w:rFonts w:ascii="Arial" w:eastAsia="Times New Roman" w:hAnsi="Arial" w:cs="Arial"/>
          <w:bCs/>
          <w:iCs/>
          <w:sz w:val="20"/>
          <w:szCs w:val="20"/>
          <w:lang w:eastAsia="ar-SA"/>
        </w:rPr>
        <w:t xml:space="preserve">Wykonawca zobowiązany jest do każdego takiego zadania dołączyć oświadczenie danej osoby o bezpłatnym przeniesieniu na Zamawiającego autorskich praw majątkowych na wszystkich polach </w:t>
      </w:r>
      <w:r w:rsidRPr="00CF0728">
        <w:rPr>
          <w:rFonts w:ascii="Arial" w:eastAsia="Times New Roman" w:hAnsi="Arial" w:cs="Arial"/>
          <w:bCs/>
          <w:iCs/>
          <w:sz w:val="20"/>
          <w:szCs w:val="20"/>
          <w:lang w:eastAsia="ar-SA"/>
        </w:rPr>
        <w:t>eksploatacji, praw zależnych i zezwoleniu na dokonanie zmian w utworze, zgodnie z</w:t>
      </w:r>
      <w:r w:rsidR="00CF6D4C" w:rsidRPr="00CF0728">
        <w:rPr>
          <w:rFonts w:ascii="Arial" w:eastAsia="Times New Roman" w:hAnsi="Arial" w:cs="Arial"/>
          <w:bCs/>
          <w:iCs/>
          <w:sz w:val="20"/>
          <w:szCs w:val="20"/>
          <w:lang w:eastAsia="ar-SA"/>
        </w:rPr>
        <w:t xml:space="preserve"> </w:t>
      </w:r>
      <w:r w:rsidRPr="00CF0728">
        <w:rPr>
          <w:rFonts w:ascii="Arial" w:eastAsia="Times New Roman" w:hAnsi="Arial" w:cs="Arial"/>
          <w:bCs/>
          <w:iCs/>
          <w:sz w:val="20"/>
          <w:szCs w:val="20"/>
          <w:lang w:eastAsia="ar-SA"/>
        </w:rPr>
        <w:t>postanowieniami § 2</w:t>
      </w:r>
      <w:r w:rsidR="00CF0728" w:rsidRPr="00CF0728">
        <w:rPr>
          <w:rFonts w:ascii="Arial" w:eastAsia="Times New Roman" w:hAnsi="Arial" w:cs="Arial"/>
          <w:bCs/>
          <w:iCs/>
          <w:sz w:val="20"/>
          <w:szCs w:val="20"/>
          <w:lang w:eastAsia="ar-SA"/>
        </w:rPr>
        <w:t>2</w:t>
      </w:r>
      <w:r w:rsidRPr="00CF0728">
        <w:rPr>
          <w:rFonts w:ascii="Arial" w:eastAsia="Times New Roman" w:hAnsi="Arial" w:cs="Arial"/>
          <w:bCs/>
          <w:iCs/>
          <w:sz w:val="20"/>
          <w:szCs w:val="20"/>
          <w:lang w:eastAsia="ar-SA"/>
        </w:rPr>
        <w:t>.</w:t>
      </w:r>
    </w:p>
    <w:p w:rsidR="00CF6D4C" w:rsidRPr="000D7844" w:rsidRDefault="00CF6D4C"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C353A0">
        <w:rPr>
          <w:rFonts w:ascii="Arial" w:eastAsia="Times New Roman" w:hAnsi="Arial" w:cs="Arial"/>
          <w:sz w:val="20"/>
          <w:szCs w:val="20"/>
          <w:lang w:eastAsia="ar-SA"/>
        </w:rPr>
        <w:t xml:space="preserve">Zamawiającemu przysługuje prawo żądania od Wykonawcy zmiany </w:t>
      </w:r>
      <w:r>
        <w:rPr>
          <w:rFonts w:ascii="Arial" w:eastAsia="Times New Roman" w:hAnsi="Arial" w:cs="Arial"/>
          <w:sz w:val="20"/>
          <w:szCs w:val="20"/>
          <w:lang w:eastAsia="ar-SA"/>
        </w:rPr>
        <w:t>P</w:t>
      </w:r>
      <w:r w:rsidRPr="00C353A0">
        <w:rPr>
          <w:rFonts w:ascii="Arial" w:eastAsia="Times New Roman" w:hAnsi="Arial" w:cs="Arial"/>
          <w:sz w:val="20"/>
          <w:szCs w:val="20"/>
          <w:lang w:eastAsia="ar-SA"/>
        </w:rPr>
        <w:t xml:space="preserve">odwykonawcy, jeżeli ten realizuje prace w sposób niezgodny z </w:t>
      </w:r>
      <w:r>
        <w:rPr>
          <w:rFonts w:ascii="Arial" w:eastAsia="Times New Roman" w:hAnsi="Arial" w:cs="Arial"/>
          <w:sz w:val="20"/>
          <w:szCs w:val="20"/>
          <w:lang w:eastAsia="ar-SA"/>
        </w:rPr>
        <w:t>U</w:t>
      </w:r>
      <w:r w:rsidRPr="00C353A0">
        <w:rPr>
          <w:rFonts w:ascii="Arial" w:eastAsia="Times New Roman" w:hAnsi="Arial" w:cs="Arial"/>
          <w:sz w:val="20"/>
          <w:szCs w:val="20"/>
          <w:lang w:eastAsia="ar-SA"/>
        </w:rPr>
        <w:t xml:space="preserve">mową lub umową </w:t>
      </w:r>
      <w:r>
        <w:rPr>
          <w:rFonts w:ascii="Arial" w:eastAsia="Times New Roman" w:hAnsi="Arial" w:cs="Arial"/>
          <w:sz w:val="20"/>
          <w:szCs w:val="20"/>
          <w:lang w:eastAsia="ar-SA"/>
        </w:rPr>
        <w:t xml:space="preserve">o </w:t>
      </w:r>
      <w:r w:rsidRPr="00C353A0">
        <w:rPr>
          <w:rFonts w:ascii="Arial" w:eastAsia="Times New Roman" w:hAnsi="Arial" w:cs="Arial"/>
          <w:sz w:val="20"/>
          <w:szCs w:val="20"/>
          <w:lang w:eastAsia="ar-SA"/>
        </w:rPr>
        <w:t>podwykonaw</w:t>
      </w:r>
      <w:r>
        <w:rPr>
          <w:rFonts w:ascii="Arial" w:eastAsia="Times New Roman" w:hAnsi="Arial" w:cs="Arial"/>
          <w:sz w:val="20"/>
          <w:szCs w:val="20"/>
          <w:lang w:eastAsia="ar-SA"/>
        </w:rPr>
        <w:t>stwo</w:t>
      </w:r>
      <w:r w:rsidRPr="00C353A0">
        <w:rPr>
          <w:rFonts w:ascii="Arial" w:eastAsia="Times New Roman" w:hAnsi="Arial" w:cs="Arial"/>
          <w:sz w:val="20"/>
          <w:szCs w:val="20"/>
          <w:lang w:eastAsia="ar-SA"/>
        </w:rPr>
        <w:t>, lub przepisami obowiązującego prawa</w:t>
      </w:r>
      <w:r>
        <w:rPr>
          <w:rFonts w:ascii="Arial" w:eastAsia="Times New Roman" w:hAnsi="Arial" w:cs="Arial"/>
          <w:sz w:val="20"/>
          <w:szCs w:val="20"/>
          <w:lang w:eastAsia="ar-SA"/>
        </w:rPr>
        <w:t>.</w:t>
      </w:r>
    </w:p>
    <w:p w:rsidR="000D7844" w:rsidRPr="000D7844" w:rsidRDefault="000D7844"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C353A0">
        <w:rPr>
          <w:rFonts w:ascii="Arial" w:eastAsia="Times New Roman" w:hAnsi="Arial" w:cs="Arial"/>
          <w:sz w:val="20"/>
          <w:szCs w:val="20"/>
          <w:lang w:eastAsia="ar-SA"/>
        </w:rPr>
        <w:lastRenderedPageBreak/>
        <w:t>W każdym przypadku Zamawiający dopuszcza dokonanie przez Wykonawcę przelewu (cesji) swojej wierzytelności w zakresie zapłaty przez Zamawiającego wynagrodzenia za roboty budowlane</w:t>
      </w:r>
      <w:r>
        <w:rPr>
          <w:rFonts w:ascii="Arial" w:eastAsia="Times New Roman" w:hAnsi="Arial" w:cs="Arial"/>
          <w:sz w:val="20"/>
          <w:szCs w:val="20"/>
          <w:lang w:eastAsia="ar-SA"/>
        </w:rPr>
        <w:t>, usługi</w:t>
      </w:r>
      <w:r w:rsidRPr="00C353A0">
        <w:rPr>
          <w:rFonts w:ascii="Arial" w:eastAsia="Times New Roman" w:hAnsi="Arial" w:cs="Arial"/>
          <w:sz w:val="20"/>
          <w:szCs w:val="20"/>
          <w:lang w:eastAsia="ar-SA"/>
        </w:rPr>
        <w:t xml:space="preserve"> lub dostawy wykonane przez </w:t>
      </w:r>
      <w:r>
        <w:rPr>
          <w:rFonts w:ascii="Arial" w:eastAsia="Times New Roman" w:hAnsi="Arial" w:cs="Arial"/>
          <w:sz w:val="20"/>
          <w:szCs w:val="20"/>
          <w:lang w:eastAsia="ar-SA"/>
        </w:rPr>
        <w:t>P</w:t>
      </w:r>
      <w:r w:rsidRPr="00C353A0">
        <w:rPr>
          <w:rFonts w:ascii="Arial" w:eastAsia="Times New Roman" w:hAnsi="Arial" w:cs="Arial"/>
          <w:sz w:val="20"/>
          <w:szCs w:val="20"/>
          <w:lang w:eastAsia="ar-SA"/>
        </w:rPr>
        <w:t>odwykonawcę. W takim przypadku Zamawiający dokona zapłaty wynagrodzenia na podstawie przedstawionej umowy cesji, na konto bankowe wskazane w</w:t>
      </w:r>
      <w:r>
        <w:rPr>
          <w:rFonts w:ascii="Arial" w:eastAsia="Times New Roman" w:hAnsi="Arial" w:cs="Arial"/>
          <w:sz w:val="20"/>
          <w:szCs w:val="20"/>
          <w:lang w:eastAsia="ar-SA"/>
        </w:rPr>
        <w:t xml:space="preserve"> </w:t>
      </w:r>
      <w:r w:rsidRPr="00C353A0">
        <w:rPr>
          <w:rFonts w:ascii="Arial" w:eastAsia="Times New Roman" w:hAnsi="Arial" w:cs="Arial"/>
          <w:sz w:val="20"/>
          <w:szCs w:val="20"/>
          <w:lang w:eastAsia="ar-SA"/>
        </w:rPr>
        <w:t>umowie cesji. Wymagane jest aby zapisy o cesji wierzytelności zawarte były w</w:t>
      </w:r>
      <w:r>
        <w:rPr>
          <w:rFonts w:ascii="Arial" w:eastAsia="Times New Roman" w:hAnsi="Arial" w:cs="Arial"/>
          <w:sz w:val="20"/>
          <w:szCs w:val="20"/>
          <w:lang w:eastAsia="ar-SA"/>
        </w:rPr>
        <w:t> </w:t>
      </w:r>
      <w:r w:rsidRPr="00C353A0">
        <w:rPr>
          <w:rFonts w:ascii="Arial" w:eastAsia="Times New Roman" w:hAnsi="Arial" w:cs="Arial"/>
          <w:sz w:val="20"/>
          <w:szCs w:val="20"/>
          <w:lang w:eastAsia="ar-SA"/>
        </w:rPr>
        <w:t>przedstawionej Zamawiającemu umowie</w:t>
      </w:r>
      <w:r>
        <w:rPr>
          <w:rFonts w:ascii="Arial" w:eastAsia="Times New Roman" w:hAnsi="Arial" w:cs="Arial"/>
          <w:sz w:val="20"/>
          <w:szCs w:val="20"/>
          <w:lang w:eastAsia="ar-SA"/>
        </w:rPr>
        <w:t xml:space="preserve"> podwykonawstwa</w:t>
      </w:r>
      <w:r w:rsidRPr="00C353A0">
        <w:rPr>
          <w:rFonts w:ascii="Arial" w:eastAsia="Times New Roman" w:hAnsi="Arial" w:cs="Arial"/>
          <w:sz w:val="20"/>
          <w:szCs w:val="20"/>
          <w:lang w:eastAsia="ar-SA"/>
        </w:rPr>
        <w:t>.</w:t>
      </w:r>
    </w:p>
    <w:p w:rsidR="000D7844" w:rsidRPr="000D7844" w:rsidRDefault="000D7844" w:rsidP="00153EFF">
      <w:pPr>
        <w:numPr>
          <w:ilvl w:val="0"/>
          <w:numId w:val="32"/>
        </w:numPr>
        <w:suppressAutoHyphens/>
        <w:spacing w:after="0" w:line="240" w:lineRule="auto"/>
        <w:ind w:left="363"/>
        <w:jc w:val="both"/>
        <w:rPr>
          <w:rFonts w:ascii="Arial" w:eastAsia="Times New Roman" w:hAnsi="Arial" w:cs="Arial"/>
          <w:bCs/>
          <w:iCs/>
          <w:sz w:val="20"/>
          <w:szCs w:val="20"/>
          <w:lang w:eastAsia="ar-SA"/>
        </w:rPr>
      </w:pPr>
      <w:r w:rsidRPr="00C353A0">
        <w:rPr>
          <w:rFonts w:ascii="Arial" w:eastAsia="Times New Roman" w:hAnsi="Arial" w:cs="Arial"/>
          <w:sz w:val="20"/>
          <w:szCs w:val="20"/>
          <w:lang w:eastAsia="ar-SA"/>
        </w:rPr>
        <w:t xml:space="preserve">Wykonawca zawiadamia Zamawiającego o wszelkich zmianach danych dotyczących nazwy albo imienia i nazwiska oraz danych kontaktowych </w:t>
      </w:r>
      <w:r>
        <w:rPr>
          <w:rFonts w:ascii="Arial" w:eastAsia="Times New Roman" w:hAnsi="Arial" w:cs="Arial"/>
          <w:sz w:val="20"/>
          <w:szCs w:val="20"/>
          <w:lang w:eastAsia="ar-SA"/>
        </w:rPr>
        <w:t>P</w:t>
      </w:r>
      <w:r w:rsidRPr="00C353A0">
        <w:rPr>
          <w:rFonts w:ascii="Arial" w:eastAsia="Times New Roman" w:hAnsi="Arial" w:cs="Arial"/>
          <w:sz w:val="20"/>
          <w:szCs w:val="20"/>
          <w:lang w:eastAsia="ar-SA"/>
        </w:rPr>
        <w:t>odwykonawców i osób do kontaktu z nimi, w</w:t>
      </w:r>
      <w:r>
        <w:rPr>
          <w:rFonts w:ascii="Arial" w:eastAsia="Times New Roman" w:hAnsi="Arial" w:cs="Arial"/>
          <w:sz w:val="20"/>
          <w:szCs w:val="20"/>
          <w:lang w:eastAsia="ar-SA"/>
        </w:rPr>
        <w:t> </w:t>
      </w:r>
      <w:r w:rsidRPr="00C353A0">
        <w:rPr>
          <w:rFonts w:ascii="Arial" w:eastAsia="Times New Roman" w:hAnsi="Arial" w:cs="Arial"/>
          <w:sz w:val="20"/>
          <w:szCs w:val="20"/>
          <w:lang w:eastAsia="ar-SA"/>
        </w:rPr>
        <w:t xml:space="preserve">trakcie realizacji zamówienia, a także przekazuje informacje na temat nowych </w:t>
      </w:r>
      <w:r>
        <w:rPr>
          <w:rFonts w:ascii="Arial" w:eastAsia="Times New Roman" w:hAnsi="Arial" w:cs="Arial"/>
          <w:sz w:val="20"/>
          <w:szCs w:val="20"/>
          <w:lang w:eastAsia="ar-SA"/>
        </w:rPr>
        <w:t>P</w:t>
      </w:r>
      <w:r w:rsidRPr="00C353A0">
        <w:rPr>
          <w:rFonts w:ascii="Arial" w:eastAsia="Times New Roman" w:hAnsi="Arial" w:cs="Arial"/>
          <w:sz w:val="20"/>
          <w:szCs w:val="20"/>
          <w:lang w:eastAsia="ar-SA"/>
        </w:rPr>
        <w:t>odwykonawców, którym w późniejszym okresie zamierza powierzyć realizację robót budowlanych lub usług</w:t>
      </w:r>
      <w:r>
        <w:rPr>
          <w:rFonts w:ascii="Arial" w:eastAsia="Times New Roman" w:hAnsi="Arial" w:cs="Arial"/>
          <w:sz w:val="20"/>
          <w:szCs w:val="20"/>
          <w:lang w:eastAsia="ar-SA"/>
        </w:rPr>
        <w:t>.</w:t>
      </w:r>
    </w:p>
    <w:p w:rsidR="000D7844" w:rsidRPr="008E5770" w:rsidRDefault="000D7844" w:rsidP="000D7844">
      <w:pPr>
        <w:suppressAutoHyphens/>
        <w:spacing w:after="0" w:line="240" w:lineRule="auto"/>
        <w:ind w:left="363"/>
        <w:jc w:val="both"/>
        <w:rPr>
          <w:rFonts w:ascii="Arial" w:eastAsia="Times New Roman" w:hAnsi="Arial" w:cs="Arial"/>
          <w:bCs/>
          <w:iCs/>
          <w:sz w:val="20"/>
          <w:szCs w:val="20"/>
          <w:lang w:eastAsia="ar-SA"/>
        </w:rPr>
      </w:pPr>
    </w:p>
    <w:p w:rsidR="000D7844" w:rsidRDefault="000D7844" w:rsidP="000D7844">
      <w:pPr>
        <w:suppressAutoHyphens/>
        <w:spacing w:after="0" w:line="240" w:lineRule="auto"/>
        <w:jc w:val="center"/>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 </w:t>
      </w:r>
      <w:r>
        <w:rPr>
          <w:rFonts w:ascii="Arial" w:eastAsia="Times New Roman" w:hAnsi="Arial" w:cs="Arial"/>
          <w:sz w:val="20"/>
          <w:szCs w:val="20"/>
          <w:lang w:eastAsia="ar-SA"/>
        </w:rPr>
        <w:t>1</w:t>
      </w:r>
      <w:r w:rsidR="008F1663">
        <w:rPr>
          <w:rFonts w:ascii="Arial" w:eastAsia="Times New Roman" w:hAnsi="Arial" w:cs="Arial"/>
          <w:sz w:val="20"/>
          <w:szCs w:val="20"/>
          <w:lang w:eastAsia="ar-SA"/>
        </w:rPr>
        <w:t>0</w:t>
      </w:r>
    </w:p>
    <w:p w:rsidR="000D7844" w:rsidRPr="000D7844" w:rsidRDefault="000D7844" w:rsidP="00153EFF">
      <w:pPr>
        <w:numPr>
          <w:ilvl w:val="0"/>
          <w:numId w:val="37"/>
        </w:numPr>
        <w:tabs>
          <w:tab w:val="clear" w:pos="357"/>
        </w:tabs>
        <w:suppressAutoHyphens/>
        <w:spacing w:after="0" w:line="240" w:lineRule="auto"/>
        <w:ind w:left="363"/>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Wykonawca zapewni wykonywanie Przedmiotu Umowy przy udziale niżej wskazanych osób, posiadających doświadczenie do funkcji jakie zostaną im powierzone oraz spełniających wszystkie</w:t>
      </w:r>
      <w:r>
        <w:rPr>
          <w:rFonts w:ascii="Arial" w:eastAsia="Times New Roman" w:hAnsi="Arial" w:cs="Arial"/>
          <w:bCs/>
          <w:iCs/>
          <w:sz w:val="20"/>
          <w:szCs w:val="20"/>
          <w:lang w:eastAsia="ar-SA"/>
        </w:rPr>
        <w:t xml:space="preserve"> </w:t>
      </w:r>
      <w:r w:rsidRPr="000D7844">
        <w:rPr>
          <w:rFonts w:ascii="Arial" w:eastAsia="Times New Roman" w:hAnsi="Arial" w:cs="Arial"/>
          <w:bCs/>
          <w:iCs/>
          <w:sz w:val="20"/>
          <w:szCs w:val="20"/>
          <w:lang w:eastAsia="ar-SA"/>
        </w:rPr>
        <w:t>warunki przewidziane w SIWZ, w tym uprawnienia zawodowe na odpowiednim stanowisku:</w:t>
      </w:r>
    </w:p>
    <w:p w:rsidR="000D7844" w:rsidRPr="000D7844"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Główny Projektant - Architekt– [...],</w:t>
      </w:r>
    </w:p>
    <w:p w:rsidR="000D7844" w:rsidRPr="000D7844"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Projektant Konstrukcji – [...],</w:t>
      </w:r>
    </w:p>
    <w:p w:rsidR="000D7844" w:rsidRPr="000D7844"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Projektant Instalacji Sanitarnych</w:t>
      </w:r>
      <w:r>
        <w:rPr>
          <w:rFonts w:ascii="Arial" w:eastAsia="Times New Roman" w:hAnsi="Arial" w:cs="Arial"/>
          <w:bCs/>
          <w:iCs/>
          <w:sz w:val="20"/>
          <w:szCs w:val="20"/>
          <w:lang w:eastAsia="ar-SA"/>
        </w:rPr>
        <w:t xml:space="preserve"> </w:t>
      </w:r>
      <w:r w:rsidRPr="000D7844">
        <w:rPr>
          <w:rFonts w:ascii="Arial" w:eastAsia="Times New Roman" w:hAnsi="Arial" w:cs="Arial"/>
          <w:bCs/>
          <w:iCs/>
          <w:sz w:val="20"/>
          <w:szCs w:val="20"/>
          <w:lang w:eastAsia="ar-SA"/>
        </w:rPr>
        <w:t>– [...],</w:t>
      </w:r>
    </w:p>
    <w:p w:rsidR="000D7844" w:rsidRPr="000D7844"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Projektant Instalacji Elektrycznych – [...],</w:t>
      </w:r>
    </w:p>
    <w:p w:rsidR="000D7844" w:rsidRPr="000D7844"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Projektant Instalacji Telekomunikacyjnych – [...],</w:t>
      </w:r>
    </w:p>
    <w:p w:rsidR="000D7844" w:rsidRPr="000D7844"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Projektant Drogowy – [...],</w:t>
      </w:r>
    </w:p>
    <w:p w:rsidR="000D7844" w:rsidRPr="000D7844"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Kierownik Budowy</w:t>
      </w:r>
      <w:r w:rsidR="005C1F56">
        <w:rPr>
          <w:rFonts w:ascii="Arial" w:eastAsia="Times New Roman" w:hAnsi="Arial" w:cs="Arial"/>
          <w:bCs/>
          <w:iCs/>
          <w:sz w:val="20"/>
          <w:szCs w:val="20"/>
          <w:lang w:eastAsia="ar-SA"/>
        </w:rPr>
        <w:t xml:space="preserve"> </w:t>
      </w:r>
      <w:r w:rsidRPr="000D7844">
        <w:rPr>
          <w:rFonts w:ascii="Arial" w:eastAsia="Times New Roman" w:hAnsi="Arial" w:cs="Arial"/>
          <w:bCs/>
          <w:iCs/>
          <w:sz w:val="20"/>
          <w:szCs w:val="20"/>
          <w:lang w:eastAsia="ar-SA"/>
        </w:rPr>
        <w:t xml:space="preserve">– [...], </w:t>
      </w:r>
    </w:p>
    <w:p w:rsidR="000D7844" w:rsidRPr="000D7844"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Kierownik robót w specjalności konstrukcyjno-budowlanej – [...],</w:t>
      </w:r>
    </w:p>
    <w:p w:rsidR="000D7844" w:rsidRPr="000D7844"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Kierownik robót w specjalności instalacyjnej w zakresie sieci, instalacji i urządzeń cieplnych, gazowych, wodociągowych i kanalizacyjnych – [...],</w:t>
      </w:r>
    </w:p>
    <w:p w:rsidR="000D7844" w:rsidRPr="00E66A75"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 xml:space="preserve">Kierownik robót w specjalności instalacyjnej w zakresie sieci, instalacji i urządzeń </w:t>
      </w:r>
      <w:r w:rsidRPr="00E66A75">
        <w:rPr>
          <w:rFonts w:ascii="Arial" w:eastAsia="Times New Roman" w:hAnsi="Arial" w:cs="Arial"/>
          <w:bCs/>
          <w:iCs/>
          <w:sz w:val="20"/>
          <w:szCs w:val="20"/>
          <w:lang w:eastAsia="ar-SA"/>
        </w:rPr>
        <w:t>elektrycznych i elektroenergetycznych – [...],</w:t>
      </w:r>
    </w:p>
    <w:p w:rsidR="000D7844" w:rsidRPr="00E66A75"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E66A75">
        <w:rPr>
          <w:rFonts w:ascii="Arial" w:eastAsia="Times New Roman" w:hAnsi="Arial" w:cs="Arial"/>
          <w:bCs/>
          <w:iCs/>
          <w:sz w:val="20"/>
          <w:szCs w:val="20"/>
          <w:lang w:eastAsia="ar-SA"/>
        </w:rPr>
        <w:t>Kierownik robót w specjalności drogowej – [...],</w:t>
      </w:r>
    </w:p>
    <w:p w:rsidR="000D7844" w:rsidRPr="00E66A75" w:rsidRDefault="000D7844" w:rsidP="00153EFF">
      <w:pPr>
        <w:numPr>
          <w:ilvl w:val="0"/>
          <w:numId w:val="38"/>
        </w:numPr>
        <w:suppressAutoHyphens/>
        <w:spacing w:after="0" w:line="240" w:lineRule="auto"/>
        <w:jc w:val="both"/>
        <w:rPr>
          <w:rFonts w:ascii="Arial" w:eastAsia="Times New Roman" w:hAnsi="Arial" w:cs="Arial"/>
          <w:bCs/>
          <w:iCs/>
          <w:sz w:val="20"/>
          <w:szCs w:val="20"/>
          <w:lang w:eastAsia="ar-SA"/>
        </w:rPr>
      </w:pPr>
      <w:r w:rsidRPr="00E66A75">
        <w:rPr>
          <w:rFonts w:ascii="Arial" w:eastAsia="Times New Roman" w:hAnsi="Arial" w:cs="Arial"/>
          <w:bCs/>
          <w:iCs/>
          <w:sz w:val="20"/>
          <w:szCs w:val="20"/>
          <w:lang w:eastAsia="ar-SA"/>
        </w:rPr>
        <w:t>Kierownik robót w specjalności telekomunikacyjnej w zakresie telekomunikacji przewodowej wraz z infrastrukturą telekomunikacyjną – [...]</w:t>
      </w:r>
      <w:r w:rsidR="005C1F56" w:rsidRPr="00E66A75">
        <w:rPr>
          <w:rFonts w:ascii="Arial" w:eastAsia="Times New Roman" w:hAnsi="Arial" w:cs="Arial"/>
          <w:bCs/>
          <w:iCs/>
          <w:sz w:val="20"/>
          <w:szCs w:val="20"/>
          <w:lang w:eastAsia="ar-SA"/>
        </w:rPr>
        <w:t>.</w:t>
      </w:r>
    </w:p>
    <w:p w:rsidR="000D7844" w:rsidRPr="00FD501B" w:rsidRDefault="000D7844" w:rsidP="00153EFF">
      <w:pPr>
        <w:numPr>
          <w:ilvl w:val="0"/>
          <w:numId w:val="37"/>
        </w:numPr>
        <w:tabs>
          <w:tab w:val="clear" w:pos="357"/>
        </w:tabs>
        <w:suppressAutoHyphens/>
        <w:spacing w:after="0" w:line="240" w:lineRule="auto"/>
        <w:ind w:left="363"/>
        <w:jc w:val="both"/>
        <w:rPr>
          <w:rFonts w:ascii="Arial" w:eastAsia="Times New Roman" w:hAnsi="Arial" w:cs="Arial"/>
          <w:bCs/>
          <w:iCs/>
          <w:sz w:val="20"/>
          <w:szCs w:val="20"/>
          <w:lang w:eastAsia="ar-SA"/>
        </w:rPr>
      </w:pPr>
      <w:r w:rsidRPr="00E66A75">
        <w:rPr>
          <w:rFonts w:ascii="Arial" w:eastAsia="Times New Roman" w:hAnsi="Arial" w:cs="Arial"/>
          <w:bCs/>
          <w:iCs/>
          <w:sz w:val="20"/>
          <w:szCs w:val="20"/>
          <w:lang w:eastAsia="ar-SA"/>
        </w:rPr>
        <w:t>Wykonawca oświadcza</w:t>
      </w:r>
      <w:r w:rsidRPr="000D7844">
        <w:rPr>
          <w:rFonts w:ascii="Arial" w:eastAsia="Times New Roman" w:hAnsi="Arial" w:cs="Arial"/>
          <w:bCs/>
          <w:iCs/>
          <w:sz w:val="20"/>
          <w:szCs w:val="20"/>
          <w:lang w:eastAsia="ar-SA"/>
        </w:rPr>
        <w:t>, że osob</w:t>
      </w:r>
      <w:r w:rsidR="005C1F56">
        <w:rPr>
          <w:rFonts w:ascii="Arial" w:eastAsia="Times New Roman" w:hAnsi="Arial" w:cs="Arial"/>
          <w:bCs/>
          <w:iCs/>
          <w:sz w:val="20"/>
          <w:szCs w:val="20"/>
          <w:lang w:eastAsia="ar-SA"/>
        </w:rPr>
        <w:t>a</w:t>
      </w:r>
      <w:r w:rsidRPr="000D7844">
        <w:rPr>
          <w:rFonts w:ascii="Arial" w:eastAsia="Times New Roman" w:hAnsi="Arial" w:cs="Arial"/>
          <w:bCs/>
          <w:iCs/>
          <w:sz w:val="20"/>
          <w:szCs w:val="20"/>
          <w:lang w:eastAsia="ar-SA"/>
        </w:rPr>
        <w:t xml:space="preserve"> wskazan</w:t>
      </w:r>
      <w:r w:rsidR="005C1F56">
        <w:rPr>
          <w:rFonts w:ascii="Arial" w:eastAsia="Times New Roman" w:hAnsi="Arial" w:cs="Arial"/>
          <w:bCs/>
          <w:iCs/>
          <w:sz w:val="20"/>
          <w:szCs w:val="20"/>
          <w:lang w:eastAsia="ar-SA"/>
        </w:rPr>
        <w:t>a</w:t>
      </w:r>
      <w:r w:rsidRPr="000D7844">
        <w:rPr>
          <w:rFonts w:ascii="Arial" w:eastAsia="Times New Roman" w:hAnsi="Arial" w:cs="Arial"/>
          <w:bCs/>
          <w:iCs/>
          <w:sz w:val="20"/>
          <w:szCs w:val="20"/>
          <w:lang w:eastAsia="ar-SA"/>
        </w:rPr>
        <w:t xml:space="preserve"> przez Wykonawcę w ust. 1 </w:t>
      </w:r>
      <w:proofErr w:type="spellStart"/>
      <w:r w:rsidRPr="000D7844">
        <w:rPr>
          <w:rFonts w:ascii="Arial" w:eastAsia="Times New Roman" w:hAnsi="Arial" w:cs="Arial"/>
          <w:bCs/>
          <w:iCs/>
          <w:sz w:val="20"/>
          <w:szCs w:val="20"/>
          <w:lang w:eastAsia="ar-SA"/>
        </w:rPr>
        <w:t>pkt</w:t>
      </w:r>
      <w:proofErr w:type="spellEnd"/>
      <w:r w:rsidRPr="000D7844">
        <w:rPr>
          <w:rFonts w:ascii="Arial" w:eastAsia="Times New Roman" w:hAnsi="Arial" w:cs="Arial"/>
          <w:bCs/>
          <w:iCs/>
          <w:sz w:val="20"/>
          <w:szCs w:val="20"/>
          <w:lang w:eastAsia="ar-SA"/>
        </w:rPr>
        <w:t xml:space="preserve"> 7 nie będ</w:t>
      </w:r>
      <w:r w:rsidR="005C1F56">
        <w:rPr>
          <w:rFonts w:ascii="Arial" w:eastAsia="Times New Roman" w:hAnsi="Arial" w:cs="Arial"/>
          <w:bCs/>
          <w:iCs/>
          <w:sz w:val="20"/>
          <w:szCs w:val="20"/>
          <w:lang w:eastAsia="ar-SA"/>
        </w:rPr>
        <w:t>zie</w:t>
      </w:r>
      <w:r w:rsidRPr="000D7844">
        <w:rPr>
          <w:rFonts w:ascii="Arial" w:eastAsia="Times New Roman" w:hAnsi="Arial" w:cs="Arial"/>
          <w:bCs/>
          <w:iCs/>
          <w:sz w:val="20"/>
          <w:szCs w:val="20"/>
          <w:lang w:eastAsia="ar-SA"/>
        </w:rPr>
        <w:t xml:space="preserve"> od dnia przekazania Terenu Budowy pełnił</w:t>
      </w:r>
      <w:r w:rsidR="005C1F56">
        <w:rPr>
          <w:rFonts w:ascii="Arial" w:eastAsia="Times New Roman" w:hAnsi="Arial" w:cs="Arial"/>
          <w:bCs/>
          <w:iCs/>
          <w:sz w:val="20"/>
          <w:szCs w:val="20"/>
          <w:lang w:eastAsia="ar-SA"/>
        </w:rPr>
        <w:t>a</w:t>
      </w:r>
      <w:r w:rsidRPr="000D7844">
        <w:rPr>
          <w:rFonts w:ascii="Arial" w:eastAsia="Times New Roman" w:hAnsi="Arial" w:cs="Arial"/>
          <w:bCs/>
          <w:iCs/>
          <w:sz w:val="20"/>
          <w:szCs w:val="20"/>
          <w:lang w:eastAsia="ar-SA"/>
        </w:rPr>
        <w:t xml:space="preserve"> samodzielnych funkcji na innych inwestycjach budowlanych oraz podejmował</w:t>
      </w:r>
      <w:r w:rsidR="005C1F56">
        <w:rPr>
          <w:rFonts w:ascii="Arial" w:eastAsia="Times New Roman" w:hAnsi="Arial" w:cs="Arial"/>
          <w:bCs/>
          <w:iCs/>
          <w:sz w:val="20"/>
          <w:szCs w:val="20"/>
          <w:lang w:eastAsia="ar-SA"/>
        </w:rPr>
        <w:t>a</w:t>
      </w:r>
      <w:r w:rsidRPr="000D7844">
        <w:rPr>
          <w:rFonts w:ascii="Arial" w:eastAsia="Times New Roman" w:hAnsi="Arial" w:cs="Arial"/>
          <w:bCs/>
          <w:iCs/>
          <w:sz w:val="20"/>
          <w:szCs w:val="20"/>
          <w:lang w:eastAsia="ar-SA"/>
        </w:rPr>
        <w:t xml:space="preserve"> dodatkowego zajęcia utrudniającego lub uniemożliwiającego obecność t</w:t>
      </w:r>
      <w:r w:rsidR="005C1F56">
        <w:rPr>
          <w:rFonts w:ascii="Arial" w:eastAsia="Times New Roman" w:hAnsi="Arial" w:cs="Arial"/>
          <w:bCs/>
          <w:iCs/>
          <w:sz w:val="20"/>
          <w:szCs w:val="20"/>
          <w:lang w:eastAsia="ar-SA"/>
        </w:rPr>
        <w:t>ej</w:t>
      </w:r>
      <w:r w:rsidRPr="000D7844">
        <w:rPr>
          <w:rFonts w:ascii="Arial" w:eastAsia="Times New Roman" w:hAnsi="Arial" w:cs="Arial"/>
          <w:bCs/>
          <w:iCs/>
          <w:sz w:val="20"/>
          <w:szCs w:val="20"/>
          <w:lang w:eastAsia="ar-SA"/>
        </w:rPr>
        <w:t xml:space="preserve"> os</w:t>
      </w:r>
      <w:r w:rsidR="005C1F56">
        <w:rPr>
          <w:rFonts w:ascii="Arial" w:eastAsia="Times New Roman" w:hAnsi="Arial" w:cs="Arial"/>
          <w:bCs/>
          <w:iCs/>
          <w:sz w:val="20"/>
          <w:szCs w:val="20"/>
          <w:lang w:eastAsia="ar-SA"/>
        </w:rPr>
        <w:t>oby</w:t>
      </w:r>
      <w:r w:rsidRPr="000D7844">
        <w:rPr>
          <w:rFonts w:ascii="Arial" w:eastAsia="Times New Roman" w:hAnsi="Arial" w:cs="Arial"/>
          <w:bCs/>
          <w:iCs/>
          <w:sz w:val="20"/>
          <w:szCs w:val="20"/>
          <w:lang w:eastAsia="ar-SA"/>
        </w:rPr>
        <w:t xml:space="preserve"> na Terenie Budowy w każdym dniu roboczym w godzinach od 06:00 do 22:00. W</w:t>
      </w:r>
      <w:r w:rsidR="005C1F56">
        <w:rPr>
          <w:rFonts w:ascii="Arial" w:eastAsia="Times New Roman" w:hAnsi="Arial" w:cs="Arial"/>
          <w:bCs/>
          <w:iCs/>
          <w:sz w:val="20"/>
          <w:szCs w:val="20"/>
          <w:lang w:eastAsia="ar-SA"/>
        </w:rPr>
        <w:t> </w:t>
      </w:r>
      <w:r w:rsidRPr="000D7844">
        <w:rPr>
          <w:rFonts w:ascii="Arial" w:eastAsia="Times New Roman" w:hAnsi="Arial" w:cs="Arial"/>
          <w:bCs/>
          <w:iCs/>
          <w:sz w:val="20"/>
          <w:szCs w:val="20"/>
          <w:lang w:eastAsia="ar-SA"/>
        </w:rPr>
        <w:t>przypadku stwierdzenia przez Zamawiającego, że osoba wskazana przez Wykonawcę w</w:t>
      </w:r>
      <w:r w:rsidR="005C1F56">
        <w:rPr>
          <w:rFonts w:ascii="Arial" w:eastAsia="Times New Roman" w:hAnsi="Arial" w:cs="Arial"/>
          <w:bCs/>
          <w:iCs/>
          <w:sz w:val="20"/>
          <w:szCs w:val="20"/>
          <w:lang w:eastAsia="ar-SA"/>
        </w:rPr>
        <w:t xml:space="preserve"> </w:t>
      </w:r>
      <w:r w:rsidRPr="000D7844">
        <w:rPr>
          <w:rFonts w:ascii="Arial" w:eastAsia="Times New Roman" w:hAnsi="Arial" w:cs="Arial"/>
          <w:bCs/>
          <w:iCs/>
          <w:sz w:val="20"/>
          <w:szCs w:val="20"/>
          <w:lang w:eastAsia="ar-SA"/>
        </w:rPr>
        <w:t>ust. 1</w:t>
      </w:r>
      <w:r w:rsidR="005C1F56">
        <w:rPr>
          <w:rFonts w:ascii="Arial" w:eastAsia="Times New Roman" w:hAnsi="Arial" w:cs="Arial"/>
          <w:bCs/>
          <w:iCs/>
          <w:sz w:val="20"/>
          <w:szCs w:val="20"/>
          <w:lang w:eastAsia="ar-SA"/>
        </w:rPr>
        <w:t xml:space="preserve"> </w:t>
      </w:r>
      <w:proofErr w:type="spellStart"/>
      <w:r w:rsidR="005C1F56">
        <w:rPr>
          <w:rFonts w:ascii="Arial" w:eastAsia="Times New Roman" w:hAnsi="Arial" w:cs="Arial"/>
          <w:bCs/>
          <w:iCs/>
          <w:sz w:val="20"/>
          <w:szCs w:val="20"/>
          <w:lang w:eastAsia="ar-SA"/>
        </w:rPr>
        <w:t>pkt</w:t>
      </w:r>
      <w:proofErr w:type="spellEnd"/>
      <w:r w:rsidR="005C1F56">
        <w:rPr>
          <w:rFonts w:ascii="Arial" w:eastAsia="Times New Roman" w:hAnsi="Arial" w:cs="Arial"/>
          <w:bCs/>
          <w:iCs/>
          <w:sz w:val="20"/>
          <w:szCs w:val="20"/>
          <w:lang w:eastAsia="ar-SA"/>
        </w:rPr>
        <w:t xml:space="preserve"> 7</w:t>
      </w:r>
      <w:r w:rsidRPr="000D7844">
        <w:rPr>
          <w:rFonts w:ascii="Arial" w:eastAsia="Times New Roman" w:hAnsi="Arial" w:cs="Arial"/>
          <w:bCs/>
          <w:iCs/>
          <w:sz w:val="20"/>
          <w:szCs w:val="20"/>
          <w:lang w:eastAsia="ar-SA"/>
        </w:rPr>
        <w:t xml:space="preserve"> świadczy </w:t>
      </w:r>
      <w:r w:rsidRPr="00FD501B">
        <w:rPr>
          <w:rFonts w:ascii="Arial" w:eastAsia="Times New Roman" w:hAnsi="Arial" w:cs="Arial"/>
          <w:bCs/>
          <w:iCs/>
          <w:sz w:val="20"/>
          <w:szCs w:val="20"/>
          <w:lang w:eastAsia="ar-SA"/>
        </w:rPr>
        <w:t>pracę lub usługi na innych inwestycjach Zamawiający naliczy Wykonawcę karę umowną.</w:t>
      </w:r>
    </w:p>
    <w:p w:rsidR="000D7844" w:rsidRPr="000D7844" w:rsidRDefault="000D7844" w:rsidP="00153EFF">
      <w:pPr>
        <w:numPr>
          <w:ilvl w:val="0"/>
          <w:numId w:val="37"/>
        </w:numPr>
        <w:tabs>
          <w:tab w:val="clear" w:pos="357"/>
        </w:tabs>
        <w:suppressAutoHyphens/>
        <w:spacing w:after="0" w:line="240" w:lineRule="auto"/>
        <w:ind w:left="363"/>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Wykonawca zobowiązany jest zagwarantować stałą obecność kierownik</w:t>
      </w:r>
      <w:r w:rsidR="005C1F56">
        <w:rPr>
          <w:rFonts w:ascii="Arial" w:eastAsia="Times New Roman" w:hAnsi="Arial" w:cs="Arial"/>
          <w:bCs/>
          <w:iCs/>
          <w:sz w:val="20"/>
          <w:szCs w:val="20"/>
          <w:lang w:eastAsia="ar-SA"/>
        </w:rPr>
        <w:t>a</w:t>
      </w:r>
      <w:r w:rsidRPr="000D7844">
        <w:rPr>
          <w:rFonts w:ascii="Arial" w:eastAsia="Times New Roman" w:hAnsi="Arial" w:cs="Arial"/>
          <w:bCs/>
          <w:iCs/>
          <w:sz w:val="20"/>
          <w:szCs w:val="20"/>
          <w:lang w:eastAsia="ar-SA"/>
        </w:rPr>
        <w:t xml:space="preserve"> budowy na Terenie Budowy podczas prowadzenia Robót oraz obecnoś</w:t>
      </w:r>
      <w:r w:rsidR="005C1F56">
        <w:rPr>
          <w:rFonts w:ascii="Arial" w:eastAsia="Times New Roman" w:hAnsi="Arial" w:cs="Arial"/>
          <w:bCs/>
          <w:iCs/>
          <w:sz w:val="20"/>
          <w:szCs w:val="20"/>
          <w:lang w:eastAsia="ar-SA"/>
        </w:rPr>
        <w:t>ć</w:t>
      </w:r>
      <w:r w:rsidRPr="000D7844">
        <w:rPr>
          <w:rFonts w:ascii="Arial" w:eastAsia="Times New Roman" w:hAnsi="Arial" w:cs="Arial"/>
          <w:bCs/>
          <w:iCs/>
          <w:sz w:val="20"/>
          <w:szCs w:val="20"/>
          <w:lang w:eastAsia="ar-SA"/>
        </w:rPr>
        <w:t xml:space="preserve"> kierowników robót w czasie realizacji robót im podlegających, jak również obecność kierownik</w:t>
      </w:r>
      <w:r w:rsidR="005C1F56">
        <w:rPr>
          <w:rFonts w:ascii="Arial" w:eastAsia="Times New Roman" w:hAnsi="Arial" w:cs="Arial"/>
          <w:bCs/>
          <w:iCs/>
          <w:sz w:val="20"/>
          <w:szCs w:val="20"/>
          <w:lang w:eastAsia="ar-SA"/>
        </w:rPr>
        <w:t>a</w:t>
      </w:r>
      <w:r w:rsidRPr="000D7844">
        <w:rPr>
          <w:rFonts w:ascii="Arial" w:eastAsia="Times New Roman" w:hAnsi="Arial" w:cs="Arial"/>
          <w:bCs/>
          <w:iCs/>
          <w:sz w:val="20"/>
          <w:szCs w:val="20"/>
          <w:lang w:eastAsia="ar-SA"/>
        </w:rPr>
        <w:t xml:space="preserve"> budowy i kierowników robót podczas odbiorów.</w:t>
      </w:r>
    </w:p>
    <w:p w:rsidR="000D7844" w:rsidRPr="00E66A75" w:rsidRDefault="000D7844" w:rsidP="00153EFF">
      <w:pPr>
        <w:numPr>
          <w:ilvl w:val="0"/>
          <w:numId w:val="37"/>
        </w:numPr>
        <w:tabs>
          <w:tab w:val="clear" w:pos="357"/>
        </w:tabs>
        <w:suppressAutoHyphens/>
        <w:spacing w:after="0" w:line="240" w:lineRule="auto"/>
        <w:ind w:left="363"/>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 xml:space="preserve">Wykonawca ma prawo zmienić osoby </w:t>
      </w:r>
      <w:r w:rsidR="00FD501B">
        <w:rPr>
          <w:rFonts w:ascii="Arial" w:eastAsia="Times New Roman" w:hAnsi="Arial" w:cs="Arial"/>
          <w:bCs/>
          <w:iCs/>
          <w:sz w:val="20"/>
          <w:szCs w:val="20"/>
          <w:lang w:eastAsia="ar-SA"/>
        </w:rPr>
        <w:t>wskazane w ust. 1</w:t>
      </w:r>
      <w:r w:rsidRPr="000D7844">
        <w:rPr>
          <w:rFonts w:ascii="Arial" w:eastAsia="Times New Roman" w:hAnsi="Arial" w:cs="Arial"/>
          <w:bCs/>
          <w:iCs/>
          <w:sz w:val="20"/>
          <w:szCs w:val="20"/>
          <w:lang w:eastAsia="ar-SA"/>
        </w:rPr>
        <w:t xml:space="preserve"> pod warunkiem wcześniejszego powiadomienia o tym Zamawiającego i uzyskania jego uprzedniej akceptacji w</w:t>
      </w:r>
      <w:r w:rsidR="00FD501B">
        <w:rPr>
          <w:rFonts w:ascii="Arial" w:eastAsia="Times New Roman" w:hAnsi="Arial" w:cs="Arial"/>
          <w:bCs/>
          <w:iCs/>
          <w:sz w:val="20"/>
          <w:szCs w:val="20"/>
          <w:lang w:eastAsia="ar-SA"/>
        </w:rPr>
        <w:t xml:space="preserve"> </w:t>
      </w:r>
      <w:r w:rsidRPr="000D7844">
        <w:rPr>
          <w:rFonts w:ascii="Arial" w:eastAsia="Times New Roman" w:hAnsi="Arial" w:cs="Arial"/>
          <w:bCs/>
          <w:iCs/>
          <w:sz w:val="20"/>
          <w:szCs w:val="20"/>
          <w:lang w:eastAsia="ar-SA"/>
        </w:rPr>
        <w:t>formie pisemnej oraz pod warunkiem, że osoby te posiadają odpowiednie przygotowanie zawodowe, doświadczenie i uprawnienia budowlane, które charakteryzują się tożsamym lub</w:t>
      </w:r>
      <w:r w:rsidR="00FD501B">
        <w:rPr>
          <w:rFonts w:ascii="Arial" w:eastAsia="Times New Roman" w:hAnsi="Arial" w:cs="Arial"/>
          <w:bCs/>
          <w:iCs/>
          <w:sz w:val="20"/>
          <w:szCs w:val="20"/>
          <w:lang w:eastAsia="ar-SA"/>
        </w:rPr>
        <w:t xml:space="preserve"> </w:t>
      </w:r>
      <w:r w:rsidRPr="000D7844">
        <w:rPr>
          <w:rFonts w:ascii="Arial" w:eastAsia="Times New Roman" w:hAnsi="Arial" w:cs="Arial"/>
          <w:bCs/>
          <w:iCs/>
          <w:sz w:val="20"/>
          <w:szCs w:val="20"/>
          <w:lang w:eastAsia="ar-SA"/>
        </w:rPr>
        <w:t xml:space="preserve">lepszym przygotowaniem, doświadczeniem i uprawnieniami </w:t>
      </w:r>
      <w:r w:rsidR="005C1F56">
        <w:rPr>
          <w:rFonts w:ascii="Arial" w:eastAsia="Times New Roman" w:hAnsi="Arial" w:cs="Arial"/>
          <w:bCs/>
          <w:iCs/>
          <w:sz w:val="20"/>
          <w:szCs w:val="20"/>
          <w:lang w:eastAsia="ar-SA"/>
        </w:rPr>
        <w:t xml:space="preserve">w stosunku do </w:t>
      </w:r>
      <w:r w:rsidRPr="000D7844">
        <w:rPr>
          <w:rFonts w:ascii="Arial" w:eastAsia="Times New Roman" w:hAnsi="Arial" w:cs="Arial"/>
          <w:bCs/>
          <w:iCs/>
          <w:sz w:val="20"/>
          <w:szCs w:val="20"/>
          <w:lang w:eastAsia="ar-SA"/>
        </w:rPr>
        <w:t>osób wymienionych w</w:t>
      </w:r>
      <w:r w:rsidR="005C1F56">
        <w:rPr>
          <w:rFonts w:ascii="Arial" w:eastAsia="Times New Roman" w:hAnsi="Arial" w:cs="Arial"/>
          <w:bCs/>
          <w:iCs/>
          <w:sz w:val="20"/>
          <w:szCs w:val="20"/>
          <w:lang w:eastAsia="ar-SA"/>
        </w:rPr>
        <w:t xml:space="preserve"> </w:t>
      </w:r>
      <w:r w:rsidRPr="000D7844">
        <w:rPr>
          <w:rFonts w:ascii="Arial" w:eastAsia="Times New Roman" w:hAnsi="Arial" w:cs="Arial"/>
          <w:bCs/>
          <w:iCs/>
          <w:sz w:val="20"/>
          <w:szCs w:val="20"/>
          <w:lang w:eastAsia="ar-SA"/>
        </w:rPr>
        <w:t xml:space="preserve">wykazie stanowiącym załącznik do Oferty i wymaganiach </w:t>
      </w:r>
      <w:r w:rsidRPr="00FD501B">
        <w:rPr>
          <w:rFonts w:ascii="Arial" w:eastAsia="Times New Roman" w:hAnsi="Arial" w:cs="Arial"/>
          <w:bCs/>
          <w:iCs/>
          <w:sz w:val="20"/>
          <w:szCs w:val="20"/>
          <w:lang w:eastAsia="ar-SA"/>
        </w:rPr>
        <w:t xml:space="preserve">określonych w </w:t>
      </w:r>
      <w:r w:rsidRPr="00E66A75">
        <w:rPr>
          <w:rFonts w:ascii="Arial" w:eastAsia="Times New Roman" w:hAnsi="Arial" w:cs="Arial"/>
          <w:bCs/>
          <w:iCs/>
          <w:sz w:val="20"/>
          <w:szCs w:val="20"/>
          <w:lang w:eastAsia="ar-SA"/>
        </w:rPr>
        <w:t xml:space="preserve">SIWZ. W przypadku naruszenia niniejszego postanowienia Wykonawca </w:t>
      </w:r>
      <w:r w:rsidR="005C1F56" w:rsidRPr="00E66A75">
        <w:rPr>
          <w:rFonts w:ascii="Arial" w:eastAsia="Times New Roman" w:hAnsi="Arial" w:cs="Arial"/>
          <w:bCs/>
          <w:iCs/>
          <w:sz w:val="20"/>
          <w:szCs w:val="20"/>
          <w:lang w:eastAsia="ar-SA"/>
        </w:rPr>
        <w:t xml:space="preserve">zapłaci </w:t>
      </w:r>
      <w:r w:rsidRPr="00E66A75">
        <w:rPr>
          <w:rFonts w:ascii="Arial" w:eastAsia="Times New Roman" w:hAnsi="Arial" w:cs="Arial"/>
          <w:bCs/>
          <w:iCs/>
          <w:sz w:val="20"/>
          <w:szCs w:val="20"/>
          <w:lang w:eastAsia="ar-SA"/>
        </w:rPr>
        <w:t>Zamawiające</w:t>
      </w:r>
      <w:r w:rsidR="005C1F56" w:rsidRPr="00E66A75">
        <w:rPr>
          <w:rFonts w:ascii="Arial" w:eastAsia="Times New Roman" w:hAnsi="Arial" w:cs="Arial"/>
          <w:bCs/>
          <w:iCs/>
          <w:sz w:val="20"/>
          <w:szCs w:val="20"/>
          <w:lang w:eastAsia="ar-SA"/>
        </w:rPr>
        <w:t>mu</w:t>
      </w:r>
      <w:r w:rsidRPr="00E66A75">
        <w:rPr>
          <w:rFonts w:ascii="Arial" w:eastAsia="Times New Roman" w:hAnsi="Arial" w:cs="Arial"/>
          <w:bCs/>
          <w:iCs/>
          <w:sz w:val="20"/>
          <w:szCs w:val="20"/>
          <w:lang w:eastAsia="ar-SA"/>
        </w:rPr>
        <w:t xml:space="preserve"> karę umowną</w:t>
      </w:r>
      <w:r w:rsidR="005C1F56" w:rsidRPr="00E66A75">
        <w:rPr>
          <w:rFonts w:ascii="Arial" w:eastAsia="Times New Roman" w:hAnsi="Arial" w:cs="Arial"/>
          <w:bCs/>
          <w:iCs/>
          <w:sz w:val="20"/>
          <w:szCs w:val="20"/>
          <w:lang w:eastAsia="ar-SA"/>
        </w:rPr>
        <w:t>, za każde z</w:t>
      </w:r>
      <w:r w:rsidR="00FD501B" w:rsidRPr="00E66A75">
        <w:rPr>
          <w:rFonts w:ascii="Arial" w:eastAsia="Times New Roman" w:hAnsi="Arial" w:cs="Arial"/>
          <w:bCs/>
          <w:iCs/>
          <w:sz w:val="20"/>
          <w:szCs w:val="20"/>
          <w:lang w:eastAsia="ar-SA"/>
        </w:rPr>
        <w:t> </w:t>
      </w:r>
      <w:r w:rsidR="005C1F56" w:rsidRPr="00E66A75">
        <w:rPr>
          <w:rFonts w:ascii="Arial" w:eastAsia="Times New Roman" w:hAnsi="Arial" w:cs="Arial"/>
          <w:bCs/>
          <w:iCs/>
          <w:sz w:val="20"/>
          <w:szCs w:val="20"/>
          <w:lang w:eastAsia="ar-SA"/>
        </w:rPr>
        <w:t>naruszeń z osobna,</w:t>
      </w:r>
      <w:r w:rsidRPr="00E66A75">
        <w:rPr>
          <w:rFonts w:ascii="Arial" w:eastAsia="Times New Roman" w:hAnsi="Arial" w:cs="Arial"/>
          <w:bCs/>
          <w:iCs/>
          <w:sz w:val="20"/>
          <w:szCs w:val="20"/>
          <w:lang w:eastAsia="ar-SA"/>
        </w:rPr>
        <w:t xml:space="preserve"> w</w:t>
      </w:r>
      <w:r w:rsidR="005C1F56" w:rsidRPr="00E66A75">
        <w:rPr>
          <w:rFonts w:ascii="Arial" w:eastAsia="Times New Roman" w:hAnsi="Arial" w:cs="Arial"/>
          <w:bCs/>
          <w:iCs/>
          <w:sz w:val="20"/>
          <w:szCs w:val="20"/>
          <w:lang w:eastAsia="ar-SA"/>
        </w:rPr>
        <w:t xml:space="preserve"> </w:t>
      </w:r>
      <w:r w:rsidRPr="00E66A75">
        <w:rPr>
          <w:rFonts w:ascii="Arial" w:eastAsia="Times New Roman" w:hAnsi="Arial" w:cs="Arial"/>
          <w:bCs/>
          <w:iCs/>
          <w:sz w:val="20"/>
          <w:szCs w:val="20"/>
          <w:lang w:eastAsia="ar-SA"/>
        </w:rPr>
        <w:t xml:space="preserve">wysokości </w:t>
      </w:r>
      <w:r w:rsidR="005C1F56" w:rsidRPr="00E66A75">
        <w:rPr>
          <w:rFonts w:ascii="Arial" w:eastAsia="Times New Roman" w:hAnsi="Arial" w:cs="Arial"/>
          <w:bCs/>
          <w:iCs/>
          <w:sz w:val="20"/>
          <w:szCs w:val="20"/>
          <w:lang w:eastAsia="ar-SA"/>
        </w:rPr>
        <w:t xml:space="preserve">ustalonej w § </w:t>
      </w:r>
      <w:r w:rsidR="00FD501B" w:rsidRPr="00E66A75">
        <w:rPr>
          <w:rFonts w:ascii="Arial" w:eastAsia="Times New Roman" w:hAnsi="Arial" w:cs="Arial"/>
          <w:bCs/>
          <w:iCs/>
          <w:sz w:val="20"/>
          <w:szCs w:val="20"/>
          <w:lang w:eastAsia="ar-SA"/>
        </w:rPr>
        <w:t>13</w:t>
      </w:r>
      <w:r w:rsidR="005C1F56" w:rsidRPr="00E66A75">
        <w:rPr>
          <w:rFonts w:ascii="Arial" w:eastAsia="Times New Roman" w:hAnsi="Arial" w:cs="Arial"/>
          <w:bCs/>
          <w:iCs/>
          <w:sz w:val="20"/>
          <w:szCs w:val="20"/>
          <w:lang w:eastAsia="ar-SA"/>
        </w:rPr>
        <w:t xml:space="preserve"> ust. </w:t>
      </w:r>
      <w:r w:rsidR="00FD501B" w:rsidRPr="00E66A75">
        <w:rPr>
          <w:rFonts w:ascii="Arial" w:eastAsia="Times New Roman" w:hAnsi="Arial" w:cs="Arial"/>
          <w:bCs/>
          <w:iCs/>
          <w:sz w:val="20"/>
          <w:szCs w:val="20"/>
          <w:lang w:eastAsia="ar-SA"/>
        </w:rPr>
        <w:t>1</w:t>
      </w:r>
      <w:r w:rsidR="005C1F56" w:rsidRPr="00E66A75">
        <w:rPr>
          <w:rFonts w:ascii="Arial" w:eastAsia="Times New Roman" w:hAnsi="Arial" w:cs="Arial"/>
          <w:bCs/>
          <w:iCs/>
          <w:sz w:val="20"/>
          <w:szCs w:val="20"/>
          <w:lang w:eastAsia="ar-SA"/>
        </w:rPr>
        <w:t xml:space="preserve"> </w:t>
      </w:r>
      <w:proofErr w:type="spellStart"/>
      <w:r w:rsidR="005C1F56" w:rsidRPr="00E66A75">
        <w:rPr>
          <w:rFonts w:ascii="Arial" w:eastAsia="Times New Roman" w:hAnsi="Arial" w:cs="Arial"/>
          <w:bCs/>
          <w:iCs/>
          <w:sz w:val="20"/>
          <w:szCs w:val="20"/>
          <w:lang w:eastAsia="ar-SA"/>
        </w:rPr>
        <w:t>pkt</w:t>
      </w:r>
      <w:proofErr w:type="spellEnd"/>
      <w:r w:rsidR="005C1F56" w:rsidRPr="00E66A75">
        <w:rPr>
          <w:rFonts w:ascii="Arial" w:eastAsia="Times New Roman" w:hAnsi="Arial" w:cs="Arial"/>
          <w:bCs/>
          <w:iCs/>
          <w:sz w:val="20"/>
          <w:szCs w:val="20"/>
          <w:lang w:eastAsia="ar-SA"/>
        </w:rPr>
        <w:t xml:space="preserve"> </w:t>
      </w:r>
      <w:r w:rsidR="00FD501B" w:rsidRPr="00E66A75">
        <w:rPr>
          <w:rFonts w:ascii="Arial" w:eastAsia="Times New Roman" w:hAnsi="Arial" w:cs="Arial"/>
          <w:bCs/>
          <w:iCs/>
          <w:sz w:val="20"/>
          <w:szCs w:val="20"/>
          <w:lang w:eastAsia="ar-SA"/>
        </w:rPr>
        <w:t>21</w:t>
      </w:r>
      <w:r w:rsidR="005C1F56" w:rsidRPr="00E66A75">
        <w:rPr>
          <w:rFonts w:ascii="Arial" w:eastAsia="Times New Roman" w:hAnsi="Arial" w:cs="Arial"/>
          <w:bCs/>
          <w:iCs/>
          <w:sz w:val="20"/>
          <w:szCs w:val="20"/>
          <w:lang w:eastAsia="ar-SA"/>
        </w:rPr>
        <w:t>.</w:t>
      </w:r>
    </w:p>
    <w:p w:rsidR="005C1F56" w:rsidRPr="00E66A75" w:rsidRDefault="0092088E" w:rsidP="00E66A75">
      <w:pPr>
        <w:pStyle w:val="Akapitzlist"/>
        <w:numPr>
          <w:ilvl w:val="0"/>
          <w:numId w:val="37"/>
        </w:numPr>
        <w:suppressAutoHyphens/>
        <w:spacing w:after="0" w:line="240" w:lineRule="auto"/>
        <w:jc w:val="both"/>
        <w:rPr>
          <w:rFonts w:ascii="Arial" w:eastAsia="Times New Roman" w:hAnsi="Arial" w:cs="Arial"/>
          <w:bCs/>
          <w:iCs/>
          <w:sz w:val="20"/>
          <w:szCs w:val="20"/>
          <w:lang w:eastAsia="ar-SA"/>
        </w:rPr>
      </w:pPr>
      <w:r w:rsidRPr="00E66A75">
        <w:rPr>
          <w:rFonts w:ascii="Arial" w:eastAsia="Times New Roman" w:hAnsi="Arial" w:cs="Arial"/>
          <w:bCs/>
          <w:iCs/>
          <w:sz w:val="20"/>
          <w:szCs w:val="20"/>
          <w:lang w:eastAsia="ar-SA"/>
        </w:rPr>
        <w:t>W przypadku naruszenia postanowień ust. 4 wynagrodzenie Wykonawcy</w:t>
      </w:r>
      <w:r w:rsidR="00E66A75">
        <w:rPr>
          <w:rFonts w:ascii="Arial" w:eastAsia="Times New Roman" w:hAnsi="Arial" w:cs="Arial"/>
          <w:bCs/>
          <w:iCs/>
          <w:sz w:val="20"/>
          <w:szCs w:val="20"/>
          <w:lang w:eastAsia="ar-SA"/>
        </w:rPr>
        <w:t xml:space="preserve"> ulegnie zmniejszeniu o  </w:t>
      </w:r>
      <w:r w:rsidRPr="00E66A75">
        <w:rPr>
          <w:rFonts w:ascii="Arial" w:eastAsia="Times New Roman" w:hAnsi="Arial" w:cs="Arial"/>
          <w:bCs/>
          <w:iCs/>
          <w:sz w:val="20"/>
          <w:szCs w:val="20"/>
          <w:lang w:eastAsia="ar-SA"/>
        </w:rPr>
        <w:t>kwotę ustaloną zgodnie z poniższym wzorem oraz z zastosowaniem postanowienia ust 6.</w:t>
      </w:r>
      <w:r w:rsidR="00E66A75" w:rsidRPr="00E66A75">
        <w:rPr>
          <w:rFonts w:ascii="Arial" w:eastAsia="Times New Roman" w:hAnsi="Arial" w:cs="Arial"/>
          <w:bCs/>
          <w:iCs/>
          <w:sz w:val="20"/>
          <w:szCs w:val="20"/>
          <w:lang w:eastAsia="ar-SA"/>
        </w:rPr>
        <w:t xml:space="preserve"> </w:t>
      </w:r>
      <w:r w:rsidRPr="00E66A75">
        <w:rPr>
          <w:rFonts w:ascii="Arial" w:eastAsia="Times New Roman" w:hAnsi="Arial" w:cs="Arial"/>
          <w:bCs/>
          <w:iCs/>
          <w:sz w:val="20"/>
          <w:szCs w:val="20"/>
          <w:lang w:eastAsia="ar-SA"/>
        </w:rPr>
        <w:t>Zmniejszenie wynagrodzenia</w:t>
      </w:r>
      <w:r w:rsidR="009105DB" w:rsidRPr="00E66A75">
        <w:rPr>
          <w:rFonts w:ascii="Arial" w:eastAsia="Times New Roman" w:hAnsi="Arial" w:cs="Arial"/>
          <w:bCs/>
          <w:iCs/>
          <w:sz w:val="20"/>
          <w:szCs w:val="20"/>
          <w:lang w:eastAsia="ar-SA"/>
        </w:rPr>
        <w:t>, za każde z naruszeń z osobna,</w:t>
      </w:r>
      <w:r w:rsidR="00B31A61" w:rsidRPr="00E66A75">
        <w:rPr>
          <w:rFonts w:ascii="Arial" w:eastAsia="Times New Roman" w:hAnsi="Arial" w:cs="Arial"/>
          <w:bCs/>
          <w:iCs/>
          <w:sz w:val="20"/>
          <w:szCs w:val="20"/>
          <w:lang w:eastAsia="ar-SA"/>
        </w:rPr>
        <w:t xml:space="preserve"> </w:t>
      </w:r>
      <w:r w:rsidRPr="00E66A75">
        <w:rPr>
          <w:rFonts w:ascii="Arial" w:eastAsia="Times New Roman" w:hAnsi="Arial" w:cs="Arial"/>
          <w:bCs/>
          <w:iCs/>
          <w:sz w:val="20"/>
          <w:szCs w:val="20"/>
          <w:lang w:eastAsia="ar-SA"/>
        </w:rPr>
        <w:t>obliczone zostanie</w:t>
      </w:r>
      <w:r w:rsidR="00B31A61" w:rsidRPr="00E66A75">
        <w:rPr>
          <w:rFonts w:ascii="Arial" w:eastAsia="Times New Roman" w:hAnsi="Arial" w:cs="Arial"/>
          <w:bCs/>
          <w:iCs/>
          <w:sz w:val="20"/>
          <w:szCs w:val="20"/>
          <w:lang w:eastAsia="ar-SA"/>
        </w:rPr>
        <w:t xml:space="preserve"> na podstawie poniższ</w:t>
      </w:r>
      <w:r w:rsidR="008A436E" w:rsidRPr="00E66A75">
        <w:rPr>
          <w:rFonts w:ascii="Arial" w:eastAsia="Times New Roman" w:hAnsi="Arial" w:cs="Arial"/>
          <w:bCs/>
          <w:iCs/>
          <w:sz w:val="20"/>
          <w:szCs w:val="20"/>
          <w:lang w:eastAsia="ar-SA"/>
        </w:rPr>
        <w:t>ych</w:t>
      </w:r>
      <w:r w:rsidR="00B31A61" w:rsidRPr="00E66A75">
        <w:rPr>
          <w:rFonts w:ascii="Arial" w:eastAsia="Times New Roman" w:hAnsi="Arial" w:cs="Arial"/>
          <w:bCs/>
          <w:iCs/>
          <w:sz w:val="20"/>
          <w:szCs w:val="20"/>
          <w:lang w:eastAsia="ar-SA"/>
        </w:rPr>
        <w:t xml:space="preserve"> wzor</w:t>
      </w:r>
      <w:r w:rsidR="008A436E" w:rsidRPr="00E66A75">
        <w:rPr>
          <w:rFonts w:ascii="Arial" w:eastAsia="Times New Roman" w:hAnsi="Arial" w:cs="Arial"/>
          <w:bCs/>
          <w:iCs/>
          <w:sz w:val="20"/>
          <w:szCs w:val="20"/>
          <w:lang w:eastAsia="ar-SA"/>
        </w:rPr>
        <w:t>ów</w:t>
      </w:r>
      <w:r w:rsidR="00B31A61" w:rsidRPr="00E66A75">
        <w:rPr>
          <w:rFonts w:ascii="Arial" w:eastAsia="Times New Roman" w:hAnsi="Arial" w:cs="Arial"/>
          <w:bCs/>
          <w:iCs/>
          <w:sz w:val="20"/>
          <w:szCs w:val="20"/>
          <w:lang w:eastAsia="ar-SA"/>
        </w:rPr>
        <w:t>:</w:t>
      </w:r>
    </w:p>
    <w:p w:rsidR="00B31A61" w:rsidRDefault="00B31A61" w:rsidP="00B31A61">
      <w:pPr>
        <w:suppressAutoHyphens/>
        <w:spacing w:after="0" w:line="240" w:lineRule="auto"/>
        <w:ind w:left="363"/>
        <w:jc w:val="both"/>
        <w:rPr>
          <w:rFonts w:ascii="Arial" w:eastAsia="Times New Roman" w:hAnsi="Arial" w:cs="Arial"/>
          <w:bCs/>
          <w:iCs/>
          <w:sz w:val="20"/>
          <w:szCs w:val="20"/>
          <w:lang w:eastAsia="ar-SA"/>
        </w:rPr>
      </w:pPr>
    </w:p>
    <w:p w:rsidR="00B31A61" w:rsidRPr="008A436E" w:rsidRDefault="00C30D9C" w:rsidP="006C7EE3">
      <w:pPr>
        <w:suppressAutoHyphens/>
        <w:spacing w:after="0" w:line="240" w:lineRule="auto"/>
        <w:ind w:left="363"/>
        <w:jc w:val="center"/>
        <w:rPr>
          <w:rFonts w:ascii="Arial" w:eastAsia="Times New Roman" w:hAnsi="Arial" w:cs="Arial"/>
          <w:bCs/>
          <w:iCs/>
          <w:sz w:val="24"/>
          <w:szCs w:val="20"/>
          <w:lang w:eastAsia="ar-SA"/>
        </w:rPr>
      </w:pPr>
      <w:r w:rsidRPr="008A436E">
        <w:rPr>
          <w:rFonts w:ascii="Arial" w:eastAsia="Times New Roman" w:hAnsi="Arial" w:cs="Arial"/>
          <w:bCs/>
          <w:iCs/>
          <w:sz w:val="24"/>
          <w:szCs w:val="20"/>
          <w:lang w:eastAsia="ar-SA"/>
        </w:rPr>
        <w:t>K = (C</w:t>
      </w:r>
      <w:r w:rsidRPr="008A436E">
        <w:rPr>
          <w:rFonts w:ascii="Arial" w:eastAsia="Times New Roman" w:hAnsi="Arial" w:cs="Arial"/>
          <w:bCs/>
          <w:iCs/>
          <w:sz w:val="24"/>
          <w:szCs w:val="20"/>
          <w:vertAlign w:val="subscript"/>
          <w:lang w:eastAsia="ar-SA"/>
        </w:rPr>
        <w:t>o</w:t>
      </w:r>
      <w:r w:rsidRPr="008A436E">
        <w:rPr>
          <w:rFonts w:ascii="Arial" w:eastAsia="Times New Roman" w:hAnsi="Arial" w:cs="Arial"/>
          <w:bCs/>
          <w:iCs/>
          <w:sz w:val="24"/>
          <w:szCs w:val="20"/>
          <w:lang w:eastAsia="ar-SA"/>
        </w:rPr>
        <w:t xml:space="preserve"> – </w:t>
      </w:r>
      <w:proofErr w:type="spellStart"/>
      <w:r w:rsidRPr="008A436E">
        <w:rPr>
          <w:rFonts w:ascii="Arial" w:eastAsia="Times New Roman" w:hAnsi="Arial" w:cs="Arial"/>
          <w:bCs/>
          <w:iCs/>
          <w:sz w:val="24"/>
          <w:szCs w:val="20"/>
          <w:lang w:eastAsia="ar-SA"/>
        </w:rPr>
        <w:t>C</w:t>
      </w:r>
      <w:r w:rsidRPr="008A436E">
        <w:rPr>
          <w:rFonts w:ascii="Arial" w:eastAsia="Times New Roman" w:hAnsi="Arial" w:cs="Arial"/>
          <w:bCs/>
          <w:iCs/>
          <w:sz w:val="24"/>
          <w:szCs w:val="20"/>
          <w:vertAlign w:val="subscript"/>
          <w:lang w:eastAsia="ar-SA"/>
        </w:rPr>
        <w:t>min</w:t>
      </w:r>
      <w:proofErr w:type="spellEnd"/>
      <w:r w:rsidRPr="008A436E">
        <w:rPr>
          <w:rFonts w:ascii="Arial" w:eastAsia="Times New Roman" w:hAnsi="Arial" w:cs="Arial"/>
          <w:bCs/>
          <w:iCs/>
          <w:sz w:val="24"/>
          <w:szCs w:val="20"/>
          <w:lang w:eastAsia="ar-SA"/>
        </w:rPr>
        <w:t>)</w:t>
      </w:r>
      <w:r w:rsidR="006C7EE3" w:rsidRPr="008A436E">
        <w:rPr>
          <w:rFonts w:ascii="Arial" w:eastAsia="Times New Roman" w:hAnsi="Arial" w:cs="Arial"/>
          <w:bCs/>
          <w:iCs/>
          <w:sz w:val="24"/>
          <w:szCs w:val="20"/>
          <w:lang w:eastAsia="ar-SA"/>
        </w:rPr>
        <w:t xml:space="preserve"> / (G</w:t>
      </w:r>
      <w:r w:rsidR="006C7EE3" w:rsidRPr="008A436E">
        <w:rPr>
          <w:rFonts w:ascii="Arial" w:eastAsia="Times New Roman" w:hAnsi="Arial" w:cs="Arial"/>
          <w:bCs/>
          <w:iCs/>
          <w:sz w:val="24"/>
          <w:szCs w:val="20"/>
          <w:vertAlign w:val="subscript"/>
          <w:lang w:eastAsia="ar-SA"/>
        </w:rPr>
        <w:t>o</w:t>
      </w:r>
      <w:r w:rsidR="006C7EE3" w:rsidRPr="008A436E">
        <w:rPr>
          <w:rFonts w:ascii="Arial" w:eastAsia="Times New Roman" w:hAnsi="Arial" w:cs="Arial"/>
          <w:bCs/>
          <w:iCs/>
          <w:sz w:val="24"/>
          <w:szCs w:val="20"/>
          <w:lang w:eastAsia="ar-SA"/>
        </w:rPr>
        <w:t xml:space="preserve"> + D</w:t>
      </w:r>
      <w:r w:rsidR="006C7EE3" w:rsidRPr="008A436E">
        <w:rPr>
          <w:rFonts w:ascii="Arial" w:eastAsia="Times New Roman" w:hAnsi="Arial" w:cs="Arial"/>
          <w:bCs/>
          <w:iCs/>
          <w:sz w:val="24"/>
          <w:szCs w:val="20"/>
          <w:vertAlign w:val="subscript"/>
          <w:lang w:eastAsia="ar-SA"/>
        </w:rPr>
        <w:t>o</w:t>
      </w:r>
      <w:r w:rsidR="006C7EE3" w:rsidRPr="008A436E">
        <w:rPr>
          <w:rFonts w:ascii="Arial" w:eastAsia="Times New Roman" w:hAnsi="Arial" w:cs="Arial"/>
          <w:bCs/>
          <w:iCs/>
          <w:sz w:val="24"/>
          <w:szCs w:val="20"/>
          <w:lang w:eastAsia="ar-SA"/>
        </w:rPr>
        <w:t xml:space="preserve"> + </w:t>
      </w:r>
      <w:proofErr w:type="spellStart"/>
      <w:r w:rsidR="006C7EE3" w:rsidRPr="008A436E">
        <w:rPr>
          <w:rFonts w:ascii="Arial" w:eastAsia="Times New Roman" w:hAnsi="Arial" w:cs="Arial"/>
          <w:bCs/>
          <w:iCs/>
          <w:sz w:val="24"/>
          <w:szCs w:val="20"/>
          <w:lang w:eastAsia="ar-SA"/>
        </w:rPr>
        <w:t>O</w:t>
      </w:r>
      <w:r w:rsidR="006C7EE3" w:rsidRPr="008A436E">
        <w:rPr>
          <w:rFonts w:ascii="Arial" w:eastAsia="Times New Roman" w:hAnsi="Arial" w:cs="Arial"/>
          <w:bCs/>
          <w:iCs/>
          <w:sz w:val="24"/>
          <w:szCs w:val="20"/>
          <w:vertAlign w:val="subscript"/>
          <w:lang w:eastAsia="ar-SA"/>
        </w:rPr>
        <w:t>o</w:t>
      </w:r>
      <w:proofErr w:type="spellEnd"/>
      <w:r w:rsidR="006C7EE3" w:rsidRPr="008A436E">
        <w:rPr>
          <w:rFonts w:ascii="Arial" w:eastAsia="Times New Roman" w:hAnsi="Arial" w:cs="Arial"/>
          <w:bCs/>
          <w:iCs/>
          <w:sz w:val="24"/>
          <w:szCs w:val="20"/>
          <w:lang w:eastAsia="ar-SA"/>
        </w:rPr>
        <w:t>) x (D</w:t>
      </w:r>
      <w:r w:rsidR="006C7EE3" w:rsidRPr="008A436E">
        <w:rPr>
          <w:rFonts w:ascii="Arial" w:eastAsia="Times New Roman" w:hAnsi="Arial" w:cs="Arial"/>
          <w:bCs/>
          <w:iCs/>
          <w:sz w:val="24"/>
          <w:szCs w:val="20"/>
          <w:vertAlign w:val="subscript"/>
          <w:lang w:eastAsia="ar-SA"/>
        </w:rPr>
        <w:t>o</w:t>
      </w:r>
      <w:r w:rsidR="006C7EE3" w:rsidRPr="008A436E">
        <w:rPr>
          <w:rFonts w:ascii="Arial" w:eastAsia="Times New Roman" w:hAnsi="Arial" w:cs="Arial"/>
          <w:bCs/>
          <w:iCs/>
          <w:sz w:val="24"/>
          <w:szCs w:val="20"/>
          <w:lang w:eastAsia="ar-SA"/>
        </w:rPr>
        <w:t xml:space="preserve"> – D</w:t>
      </w:r>
      <w:r w:rsidR="006C7EE3" w:rsidRPr="008A436E">
        <w:rPr>
          <w:rFonts w:ascii="Arial" w:eastAsia="Times New Roman" w:hAnsi="Arial" w:cs="Arial"/>
          <w:bCs/>
          <w:iCs/>
          <w:sz w:val="24"/>
          <w:szCs w:val="20"/>
          <w:vertAlign w:val="subscript"/>
          <w:lang w:eastAsia="ar-SA"/>
        </w:rPr>
        <w:t>x</w:t>
      </w:r>
      <w:r w:rsidR="006C7EE3" w:rsidRPr="008A436E">
        <w:rPr>
          <w:rFonts w:ascii="Arial" w:eastAsia="Times New Roman" w:hAnsi="Arial" w:cs="Arial"/>
          <w:bCs/>
          <w:iCs/>
          <w:sz w:val="24"/>
          <w:szCs w:val="20"/>
          <w:lang w:eastAsia="ar-SA"/>
        </w:rPr>
        <w:t>)</w:t>
      </w:r>
    </w:p>
    <w:p w:rsidR="00C30D9C" w:rsidRDefault="008A436E" w:rsidP="008A436E">
      <w:pPr>
        <w:suppressAutoHyphens/>
        <w:spacing w:after="0" w:line="240" w:lineRule="auto"/>
        <w:ind w:left="363"/>
        <w:jc w:val="center"/>
        <w:rPr>
          <w:rFonts w:ascii="Arial" w:eastAsia="Times New Roman" w:hAnsi="Arial" w:cs="Arial"/>
          <w:bCs/>
          <w:iCs/>
          <w:sz w:val="20"/>
          <w:szCs w:val="20"/>
          <w:lang w:eastAsia="ar-SA"/>
        </w:rPr>
      </w:pPr>
      <w:r>
        <w:rPr>
          <w:rFonts w:ascii="Arial" w:eastAsia="Times New Roman" w:hAnsi="Arial" w:cs="Arial"/>
          <w:bCs/>
          <w:iCs/>
          <w:sz w:val="20"/>
          <w:szCs w:val="20"/>
          <w:lang w:eastAsia="ar-SA"/>
        </w:rPr>
        <w:t>dla kryterium „</w:t>
      </w:r>
      <w:r w:rsidRPr="00B31A61">
        <w:rPr>
          <w:rFonts w:ascii="Arial" w:eastAsia="Times New Roman" w:hAnsi="Arial" w:cs="Arial"/>
          <w:bCs/>
          <w:iCs/>
          <w:sz w:val="20"/>
          <w:szCs w:val="20"/>
          <w:lang w:eastAsia="ar-SA"/>
        </w:rPr>
        <w:t>Doświadczenie zespołu projektowego</w:t>
      </w:r>
      <w:r>
        <w:rPr>
          <w:rFonts w:ascii="Arial" w:eastAsia="Times New Roman" w:hAnsi="Arial" w:cs="Arial"/>
          <w:bCs/>
          <w:iCs/>
          <w:sz w:val="20"/>
          <w:szCs w:val="20"/>
          <w:lang w:eastAsia="ar-SA"/>
        </w:rPr>
        <w:t>”</w:t>
      </w:r>
    </w:p>
    <w:p w:rsidR="008A436E" w:rsidRDefault="008A436E" w:rsidP="008A436E">
      <w:pPr>
        <w:suppressAutoHyphens/>
        <w:spacing w:after="0" w:line="240" w:lineRule="auto"/>
        <w:ind w:left="363"/>
        <w:jc w:val="center"/>
        <w:rPr>
          <w:rFonts w:ascii="Arial" w:eastAsia="Times New Roman" w:hAnsi="Arial" w:cs="Arial"/>
          <w:bCs/>
          <w:iCs/>
          <w:sz w:val="20"/>
          <w:szCs w:val="20"/>
          <w:lang w:eastAsia="ar-SA"/>
        </w:rPr>
      </w:pPr>
    </w:p>
    <w:p w:rsidR="008A436E" w:rsidRDefault="008A436E" w:rsidP="008A436E">
      <w:pPr>
        <w:suppressAutoHyphens/>
        <w:spacing w:after="0" w:line="240" w:lineRule="auto"/>
        <w:ind w:left="363"/>
        <w:jc w:val="center"/>
        <w:rPr>
          <w:rFonts w:ascii="Arial" w:eastAsia="Times New Roman" w:hAnsi="Arial" w:cs="Arial"/>
          <w:bCs/>
          <w:iCs/>
          <w:sz w:val="20"/>
          <w:szCs w:val="20"/>
          <w:lang w:eastAsia="ar-SA"/>
        </w:rPr>
      </w:pPr>
      <w:r>
        <w:rPr>
          <w:rFonts w:ascii="Arial" w:eastAsia="Times New Roman" w:hAnsi="Arial" w:cs="Arial"/>
          <w:bCs/>
          <w:iCs/>
          <w:sz w:val="20"/>
          <w:szCs w:val="20"/>
          <w:lang w:eastAsia="ar-SA"/>
        </w:rPr>
        <w:t>lub</w:t>
      </w:r>
    </w:p>
    <w:p w:rsidR="008A436E" w:rsidRPr="008A436E" w:rsidRDefault="008A436E" w:rsidP="008A436E">
      <w:pPr>
        <w:suppressAutoHyphens/>
        <w:spacing w:after="0" w:line="240" w:lineRule="auto"/>
        <w:ind w:left="363"/>
        <w:jc w:val="center"/>
        <w:rPr>
          <w:rFonts w:ascii="Arial" w:eastAsia="Times New Roman" w:hAnsi="Arial" w:cs="Arial"/>
          <w:bCs/>
          <w:iCs/>
          <w:sz w:val="24"/>
          <w:szCs w:val="20"/>
          <w:lang w:eastAsia="ar-SA"/>
        </w:rPr>
      </w:pPr>
      <w:r w:rsidRPr="008A436E">
        <w:rPr>
          <w:rFonts w:ascii="Arial" w:eastAsia="Times New Roman" w:hAnsi="Arial" w:cs="Arial"/>
          <w:bCs/>
          <w:iCs/>
          <w:sz w:val="24"/>
          <w:szCs w:val="20"/>
          <w:lang w:eastAsia="ar-SA"/>
        </w:rPr>
        <w:t>K = (C</w:t>
      </w:r>
      <w:r w:rsidRPr="008A436E">
        <w:rPr>
          <w:rFonts w:ascii="Arial" w:eastAsia="Times New Roman" w:hAnsi="Arial" w:cs="Arial"/>
          <w:bCs/>
          <w:iCs/>
          <w:sz w:val="24"/>
          <w:szCs w:val="20"/>
          <w:vertAlign w:val="subscript"/>
          <w:lang w:eastAsia="ar-SA"/>
        </w:rPr>
        <w:t>o</w:t>
      </w:r>
      <w:r w:rsidRPr="008A436E">
        <w:rPr>
          <w:rFonts w:ascii="Arial" w:eastAsia="Times New Roman" w:hAnsi="Arial" w:cs="Arial"/>
          <w:bCs/>
          <w:iCs/>
          <w:sz w:val="24"/>
          <w:szCs w:val="20"/>
          <w:lang w:eastAsia="ar-SA"/>
        </w:rPr>
        <w:t xml:space="preserve"> – </w:t>
      </w:r>
      <w:proofErr w:type="spellStart"/>
      <w:r w:rsidRPr="008A436E">
        <w:rPr>
          <w:rFonts w:ascii="Arial" w:eastAsia="Times New Roman" w:hAnsi="Arial" w:cs="Arial"/>
          <w:bCs/>
          <w:iCs/>
          <w:sz w:val="24"/>
          <w:szCs w:val="20"/>
          <w:lang w:eastAsia="ar-SA"/>
        </w:rPr>
        <w:t>C</w:t>
      </w:r>
      <w:r w:rsidRPr="008A436E">
        <w:rPr>
          <w:rFonts w:ascii="Arial" w:eastAsia="Times New Roman" w:hAnsi="Arial" w:cs="Arial"/>
          <w:bCs/>
          <w:iCs/>
          <w:sz w:val="24"/>
          <w:szCs w:val="20"/>
          <w:vertAlign w:val="subscript"/>
          <w:lang w:eastAsia="ar-SA"/>
        </w:rPr>
        <w:t>min</w:t>
      </w:r>
      <w:proofErr w:type="spellEnd"/>
      <w:r w:rsidRPr="008A436E">
        <w:rPr>
          <w:rFonts w:ascii="Arial" w:eastAsia="Times New Roman" w:hAnsi="Arial" w:cs="Arial"/>
          <w:bCs/>
          <w:iCs/>
          <w:sz w:val="24"/>
          <w:szCs w:val="20"/>
          <w:lang w:eastAsia="ar-SA"/>
        </w:rPr>
        <w:t>) / (G</w:t>
      </w:r>
      <w:r w:rsidRPr="008A436E">
        <w:rPr>
          <w:rFonts w:ascii="Arial" w:eastAsia="Times New Roman" w:hAnsi="Arial" w:cs="Arial"/>
          <w:bCs/>
          <w:iCs/>
          <w:sz w:val="24"/>
          <w:szCs w:val="20"/>
          <w:vertAlign w:val="subscript"/>
          <w:lang w:eastAsia="ar-SA"/>
        </w:rPr>
        <w:t>o</w:t>
      </w:r>
      <w:r w:rsidRPr="008A436E">
        <w:rPr>
          <w:rFonts w:ascii="Arial" w:eastAsia="Times New Roman" w:hAnsi="Arial" w:cs="Arial"/>
          <w:bCs/>
          <w:iCs/>
          <w:sz w:val="24"/>
          <w:szCs w:val="20"/>
          <w:lang w:eastAsia="ar-SA"/>
        </w:rPr>
        <w:t xml:space="preserve"> + D</w:t>
      </w:r>
      <w:r w:rsidRPr="008A436E">
        <w:rPr>
          <w:rFonts w:ascii="Arial" w:eastAsia="Times New Roman" w:hAnsi="Arial" w:cs="Arial"/>
          <w:bCs/>
          <w:iCs/>
          <w:sz w:val="24"/>
          <w:szCs w:val="20"/>
          <w:vertAlign w:val="subscript"/>
          <w:lang w:eastAsia="ar-SA"/>
        </w:rPr>
        <w:t>o</w:t>
      </w:r>
      <w:r w:rsidRPr="008A436E">
        <w:rPr>
          <w:rFonts w:ascii="Arial" w:eastAsia="Times New Roman" w:hAnsi="Arial" w:cs="Arial"/>
          <w:bCs/>
          <w:iCs/>
          <w:sz w:val="24"/>
          <w:szCs w:val="20"/>
          <w:lang w:eastAsia="ar-SA"/>
        </w:rPr>
        <w:t xml:space="preserve"> + </w:t>
      </w:r>
      <w:proofErr w:type="spellStart"/>
      <w:r w:rsidRPr="008A436E">
        <w:rPr>
          <w:rFonts w:ascii="Arial" w:eastAsia="Times New Roman" w:hAnsi="Arial" w:cs="Arial"/>
          <w:bCs/>
          <w:iCs/>
          <w:sz w:val="24"/>
          <w:szCs w:val="20"/>
          <w:lang w:eastAsia="ar-SA"/>
        </w:rPr>
        <w:t>O</w:t>
      </w:r>
      <w:r w:rsidRPr="008A436E">
        <w:rPr>
          <w:rFonts w:ascii="Arial" w:eastAsia="Times New Roman" w:hAnsi="Arial" w:cs="Arial"/>
          <w:bCs/>
          <w:iCs/>
          <w:sz w:val="24"/>
          <w:szCs w:val="20"/>
          <w:vertAlign w:val="subscript"/>
          <w:lang w:eastAsia="ar-SA"/>
        </w:rPr>
        <w:t>o</w:t>
      </w:r>
      <w:proofErr w:type="spellEnd"/>
      <w:r w:rsidRPr="008A436E">
        <w:rPr>
          <w:rFonts w:ascii="Arial" w:eastAsia="Times New Roman" w:hAnsi="Arial" w:cs="Arial"/>
          <w:bCs/>
          <w:iCs/>
          <w:sz w:val="24"/>
          <w:szCs w:val="20"/>
          <w:lang w:eastAsia="ar-SA"/>
        </w:rPr>
        <w:t>) x (</w:t>
      </w:r>
      <w:proofErr w:type="spellStart"/>
      <w:r>
        <w:rPr>
          <w:rFonts w:ascii="Arial" w:eastAsia="Times New Roman" w:hAnsi="Arial" w:cs="Arial"/>
          <w:bCs/>
          <w:iCs/>
          <w:sz w:val="24"/>
          <w:szCs w:val="20"/>
          <w:lang w:eastAsia="ar-SA"/>
        </w:rPr>
        <w:t>O</w:t>
      </w:r>
      <w:r w:rsidRPr="008A436E">
        <w:rPr>
          <w:rFonts w:ascii="Arial" w:eastAsia="Times New Roman" w:hAnsi="Arial" w:cs="Arial"/>
          <w:bCs/>
          <w:iCs/>
          <w:sz w:val="24"/>
          <w:szCs w:val="20"/>
          <w:vertAlign w:val="subscript"/>
          <w:lang w:eastAsia="ar-SA"/>
        </w:rPr>
        <w:t>o</w:t>
      </w:r>
      <w:proofErr w:type="spellEnd"/>
      <w:r w:rsidRPr="008A436E">
        <w:rPr>
          <w:rFonts w:ascii="Arial" w:eastAsia="Times New Roman" w:hAnsi="Arial" w:cs="Arial"/>
          <w:bCs/>
          <w:iCs/>
          <w:sz w:val="24"/>
          <w:szCs w:val="20"/>
          <w:lang w:eastAsia="ar-SA"/>
        </w:rPr>
        <w:t xml:space="preserve"> – </w:t>
      </w:r>
      <w:proofErr w:type="spellStart"/>
      <w:r>
        <w:rPr>
          <w:rFonts w:ascii="Arial" w:eastAsia="Times New Roman" w:hAnsi="Arial" w:cs="Arial"/>
          <w:bCs/>
          <w:iCs/>
          <w:sz w:val="24"/>
          <w:szCs w:val="20"/>
          <w:lang w:eastAsia="ar-SA"/>
        </w:rPr>
        <w:t>O</w:t>
      </w:r>
      <w:r w:rsidRPr="008A436E">
        <w:rPr>
          <w:rFonts w:ascii="Arial" w:eastAsia="Times New Roman" w:hAnsi="Arial" w:cs="Arial"/>
          <w:bCs/>
          <w:iCs/>
          <w:sz w:val="24"/>
          <w:szCs w:val="20"/>
          <w:vertAlign w:val="subscript"/>
          <w:lang w:eastAsia="ar-SA"/>
        </w:rPr>
        <w:t>x</w:t>
      </w:r>
      <w:proofErr w:type="spellEnd"/>
      <w:r w:rsidRPr="008A436E">
        <w:rPr>
          <w:rFonts w:ascii="Arial" w:eastAsia="Times New Roman" w:hAnsi="Arial" w:cs="Arial"/>
          <w:bCs/>
          <w:iCs/>
          <w:sz w:val="24"/>
          <w:szCs w:val="20"/>
          <w:lang w:eastAsia="ar-SA"/>
        </w:rPr>
        <w:t>)</w:t>
      </w:r>
    </w:p>
    <w:p w:rsidR="000275CD" w:rsidRDefault="000275CD" w:rsidP="000275CD">
      <w:pPr>
        <w:suppressAutoHyphens/>
        <w:spacing w:after="0" w:line="240" w:lineRule="auto"/>
        <w:ind w:left="363"/>
        <w:jc w:val="center"/>
        <w:rPr>
          <w:rFonts w:ascii="Arial" w:eastAsia="Times New Roman" w:hAnsi="Arial" w:cs="Arial"/>
          <w:bCs/>
          <w:iCs/>
          <w:sz w:val="20"/>
          <w:szCs w:val="20"/>
          <w:lang w:eastAsia="ar-SA"/>
        </w:rPr>
      </w:pPr>
      <w:r>
        <w:rPr>
          <w:rFonts w:ascii="Arial" w:eastAsia="Times New Roman" w:hAnsi="Arial" w:cs="Arial"/>
          <w:bCs/>
          <w:iCs/>
          <w:sz w:val="20"/>
          <w:szCs w:val="20"/>
          <w:lang w:eastAsia="ar-SA"/>
        </w:rPr>
        <w:lastRenderedPageBreak/>
        <w:t>dla kryterium „Organizacja wykonawcy”</w:t>
      </w:r>
    </w:p>
    <w:p w:rsidR="00C30D9C" w:rsidRDefault="00C30D9C" w:rsidP="00B31A61">
      <w:pPr>
        <w:suppressAutoHyphens/>
        <w:spacing w:after="0" w:line="240" w:lineRule="auto"/>
        <w:ind w:left="363"/>
        <w:jc w:val="both"/>
        <w:rPr>
          <w:rFonts w:ascii="Arial" w:eastAsia="Times New Roman" w:hAnsi="Arial" w:cs="Arial"/>
          <w:bCs/>
          <w:iCs/>
          <w:sz w:val="20"/>
          <w:szCs w:val="20"/>
          <w:lang w:eastAsia="ar-SA"/>
        </w:rPr>
      </w:pPr>
    </w:p>
    <w:p w:rsidR="00C30D9C" w:rsidRDefault="00C30D9C" w:rsidP="00B31A61">
      <w:pPr>
        <w:suppressAutoHyphens/>
        <w:spacing w:after="0" w:line="240" w:lineRule="auto"/>
        <w:ind w:left="363"/>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gdzie:</w:t>
      </w:r>
    </w:p>
    <w:p w:rsidR="00C30D9C" w:rsidRDefault="00C30D9C" w:rsidP="00B31A61">
      <w:pPr>
        <w:suppressAutoHyphens/>
        <w:spacing w:after="0" w:line="240" w:lineRule="auto"/>
        <w:ind w:left="363"/>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 xml:space="preserve">K – </w:t>
      </w:r>
      <w:r w:rsidRPr="004B1397">
        <w:rPr>
          <w:rFonts w:ascii="Arial" w:eastAsia="Times New Roman" w:hAnsi="Arial" w:cs="Arial"/>
          <w:bCs/>
          <w:iCs/>
          <w:sz w:val="20"/>
          <w:szCs w:val="20"/>
          <w:lang w:eastAsia="ar-SA"/>
        </w:rPr>
        <w:t>wysokość</w:t>
      </w:r>
      <w:r w:rsidR="008458EA" w:rsidRPr="004B1397">
        <w:rPr>
          <w:rFonts w:ascii="Arial" w:eastAsia="Times New Roman" w:hAnsi="Arial" w:cs="Arial"/>
          <w:bCs/>
          <w:iCs/>
          <w:sz w:val="20"/>
          <w:szCs w:val="20"/>
          <w:lang w:eastAsia="ar-SA"/>
        </w:rPr>
        <w:t xml:space="preserve"> obniżenia wynagrodzenia Wykonawcy </w:t>
      </w:r>
      <w:r w:rsidRPr="004B1397">
        <w:rPr>
          <w:rFonts w:ascii="Arial" w:eastAsia="Times New Roman" w:hAnsi="Arial" w:cs="Arial"/>
          <w:bCs/>
          <w:iCs/>
          <w:sz w:val="20"/>
          <w:szCs w:val="20"/>
          <w:lang w:eastAsia="ar-SA"/>
        </w:rPr>
        <w:t>w złotych</w:t>
      </w:r>
    </w:p>
    <w:p w:rsidR="00C30D9C" w:rsidRDefault="00C30D9C" w:rsidP="00B31A61">
      <w:pPr>
        <w:suppressAutoHyphens/>
        <w:spacing w:after="0" w:line="240" w:lineRule="auto"/>
        <w:ind w:left="363"/>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C</w:t>
      </w:r>
      <w:r w:rsidRPr="006C7EE3">
        <w:rPr>
          <w:rFonts w:ascii="Arial" w:eastAsia="Times New Roman" w:hAnsi="Arial" w:cs="Arial"/>
          <w:bCs/>
          <w:iCs/>
          <w:sz w:val="20"/>
          <w:szCs w:val="20"/>
          <w:vertAlign w:val="subscript"/>
          <w:lang w:eastAsia="ar-SA"/>
        </w:rPr>
        <w:t>o</w:t>
      </w:r>
      <w:r>
        <w:rPr>
          <w:rFonts w:ascii="Arial" w:eastAsia="Times New Roman" w:hAnsi="Arial" w:cs="Arial"/>
          <w:bCs/>
          <w:iCs/>
          <w:sz w:val="20"/>
          <w:szCs w:val="20"/>
          <w:lang w:eastAsia="ar-SA"/>
        </w:rPr>
        <w:t xml:space="preserve"> – cena Oferty</w:t>
      </w:r>
    </w:p>
    <w:p w:rsidR="00C30D9C" w:rsidRDefault="00C30D9C" w:rsidP="00B31A61">
      <w:pPr>
        <w:suppressAutoHyphens/>
        <w:spacing w:after="0" w:line="240" w:lineRule="auto"/>
        <w:ind w:left="363"/>
        <w:jc w:val="both"/>
        <w:rPr>
          <w:rFonts w:ascii="Arial" w:eastAsia="Times New Roman" w:hAnsi="Arial" w:cs="Arial"/>
          <w:bCs/>
          <w:iCs/>
          <w:sz w:val="20"/>
          <w:szCs w:val="20"/>
          <w:lang w:eastAsia="ar-SA"/>
        </w:rPr>
      </w:pPr>
      <w:proofErr w:type="spellStart"/>
      <w:r>
        <w:rPr>
          <w:rFonts w:ascii="Arial" w:eastAsia="Times New Roman" w:hAnsi="Arial" w:cs="Arial"/>
          <w:bCs/>
          <w:iCs/>
          <w:sz w:val="20"/>
          <w:szCs w:val="20"/>
          <w:lang w:eastAsia="ar-SA"/>
        </w:rPr>
        <w:t>C</w:t>
      </w:r>
      <w:r w:rsidRPr="006C7EE3">
        <w:rPr>
          <w:rFonts w:ascii="Arial" w:eastAsia="Times New Roman" w:hAnsi="Arial" w:cs="Arial"/>
          <w:bCs/>
          <w:iCs/>
          <w:sz w:val="20"/>
          <w:szCs w:val="20"/>
          <w:vertAlign w:val="subscript"/>
          <w:lang w:eastAsia="ar-SA"/>
        </w:rPr>
        <w:t>min</w:t>
      </w:r>
      <w:proofErr w:type="spellEnd"/>
      <w:r>
        <w:rPr>
          <w:rFonts w:ascii="Arial" w:eastAsia="Times New Roman" w:hAnsi="Arial" w:cs="Arial"/>
          <w:bCs/>
          <w:iCs/>
          <w:sz w:val="20"/>
          <w:szCs w:val="20"/>
          <w:lang w:eastAsia="ar-SA"/>
        </w:rPr>
        <w:t xml:space="preserve"> – cena </w:t>
      </w:r>
      <w:r w:rsidR="006C7EE3">
        <w:rPr>
          <w:rFonts w:ascii="Arial" w:eastAsia="Times New Roman" w:hAnsi="Arial" w:cs="Arial"/>
          <w:bCs/>
          <w:iCs/>
          <w:sz w:val="20"/>
          <w:szCs w:val="20"/>
          <w:lang w:eastAsia="ar-SA"/>
        </w:rPr>
        <w:t>oferty z najniższą ceną</w:t>
      </w:r>
    </w:p>
    <w:p w:rsidR="006C7EE3" w:rsidRDefault="006C7EE3" w:rsidP="00B31A61">
      <w:pPr>
        <w:suppressAutoHyphens/>
        <w:spacing w:after="0" w:line="240" w:lineRule="auto"/>
        <w:ind w:left="363"/>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G</w:t>
      </w:r>
      <w:r w:rsidRPr="006C7EE3">
        <w:rPr>
          <w:rFonts w:ascii="Arial" w:eastAsia="Times New Roman" w:hAnsi="Arial" w:cs="Arial"/>
          <w:bCs/>
          <w:iCs/>
          <w:sz w:val="20"/>
          <w:szCs w:val="20"/>
          <w:vertAlign w:val="subscript"/>
          <w:lang w:eastAsia="ar-SA"/>
        </w:rPr>
        <w:t>o</w:t>
      </w:r>
      <w:r>
        <w:rPr>
          <w:rFonts w:ascii="Arial" w:eastAsia="Times New Roman" w:hAnsi="Arial" w:cs="Arial"/>
          <w:bCs/>
          <w:iCs/>
          <w:sz w:val="20"/>
          <w:szCs w:val="20"/>
          <w:lang w:eastAsia="ar-SA"/>
        </w:rPr>
        <w:t xml:space="preserve"> – liczba punktów uzyskanych przez Ofertę w kryterium „Okres gwarancji i rękojmi”</w:t>
      </w:r>
    </w:p>
    <w:p w:rsidR="006C7EE3" w:rsidRDefault="006C7EE3" w:rsidP="006C7EE3">
      <w:pPr>
        <w:suppressAutoHyphens/>
        <w:spacing w:after="0" w:line="240" w:lineRule="auto"/>
        <w:ind w:left="363"/>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D</w:t>
      </w:r>
      <w:r w:rsidRPr="006C7EE3">
        <w:rPr>
          <w:rFonts w:ascii="Arial" w:eastAsia="Times New Roman" w:hAnsi="Arial" w:cs="Arial"/>
          <w:bCs/>
          <w:iCs/>
          <w:sz w:val="20"/>
          <w:szCs w:val="20"/>
          <w:vertAlign w:val="subscript"/>
          <w:lang w:eastAsia="ar-SA"/>
        </w:rPr>
        <w:t>o</w:t>
      </w:r>
      <w:r>
        <w:rPr>
          <w:rFonts w:ascii="Arial" w:eastAsia="Times New Roman" w:hAnsi="Arial" w:cs="Arial"/>
          <w:bCs/>
          <w:iCs/>
          <w:sz w:val="20"/>
          <w:szCs w:val="20"/>
          <w:lang w:eastAsia="ar-SA"/>
        </w:rPr>
        <w:t xml:space="preserve"> – liczba punktów uzyskanych przez Ofertę w kryterium „</w:t>
      </w:r>
      <w:r w:rsidRPr="00B31A61">
        <w:rPr>
          <w:rFonts w:ascii="Arial" w:eastAsia="Times New Roman" w:hAnsi="Arial" w:cs="Arial"/>
          <w:bCs/>
          <w:iCs/>
          <w:sz w:val="20"/>
          <w:szCs w:val="20"/>
          <w:lang w:eastAsia="ar-SA"/>
        </w:rPr>
        <w:t>Doświadczenie zespołu projektowego</w:t>
      </w:r>
      <w:r>
        <w:rPr>
          <w:rFonts w:ascii="Arial" w:eastAsia="Times New Roman" w:hAnsi="Arial" w:cs="Arial"/>
          <w:bCs/>
          <w:iCs/>
          <w:sz w:val="20"/>
          <w:szCs w:val="20"/>
          <w:lang w:eastAsia="ar-SA"/>
        </w:rPr>
        <w:t>”</w:t>
      </w:r>
    </w:p>
    <w:p w:rsidR="006C7EE3" w:rsidRDefault="006C7EE3" w:rsidP="006C7EE3">
      <w:pPr>
        <w:suppressAutoHyphens/>
        <w:spacing w:after="0" w:line="240" w:lineRule="auto"/>
        <w:ind w:left="363"/>
        <w:jc w:val="both"/>
        <w:rPr>
          <w:rFonts w:ascii="Arial" w:eastAsia="Times New Roman" w:hAnsi="Arial" w:cs="Arial"/>
          <w:bCs/>
          <w:iCs/>
          <w:sz w:val="20"/>
          <w:szCs w:val="20"/>
          <w:lang w:eastAsia="ar-SA"/>
        </w:rPr>
      </w:pPr>
      <w:proofErr w:type="spellStart"/>
      <w:r>
        <w:rPr>
          <w:rFonts w:ascii="Arial" w:eastAsia="Times New Roman" w:hAnsi="Arial" w:cs="Arial"/>
          <w:bCs/>
          <w:iCs/>
          <w:sz w:val="20"/>
          <w:szCs w:val="20"/>
          <w:lang w:eastAsia="ar-SA"/>
        </w:rPr>
        <w:t>O</w:t>
      </w:r>
      <w:r w:rsidRPr="006C7EE3">
        <w:rPr>
          <w:rFonts w:ascii="Arial" w:eastAsia="Times New Roman" w:hAnsi="Arial" w:cs="Arial"/>
          <w:bCs/>
          <w:iCs/>
          <w:sz w:val="20"/>
          <w:szCs w:val="20"/>
          <w:vertAlign w:val="subscript"/>
          <w:lang w:eastAsia="ar-SA"/>
        </w:rPr>
        <w:t>o</w:t>
      </w:r>
      <w:proofErr w:type="spellEnd"/>
      <w:r>
        <w:rPr>
          <w:rFonts w:ascii="Arial" w:eastAsia="Times New Roman" w:hAnsi="Arial" w:cs="Arial"/>
          <w:bCs/>
          <w:iCs/>
          <w:sz w:val="20"/>
          <w:szCs w:val="20"/>
          <w:lang w:eastAsia="ar-SA"/>
        </w:rPr>
        <w:t xml:space="preserve"> – liczba punktów uzyskanych przez Ofertę w kryterium „Organizacja wykonawcy”</w:t>
      </w:r>
    </w:p>
    <w:p w:rsidR="008A436E" w:rsidRDefault="008A436E" w:rsidP="008A436E">
      <w:pPr>
        <w:suppressAutoHyphens/>
        <w:spacing w:after="0" w:line="240" w:lineRule="auto"/>
        <w:ind w:left="851" w:hanging="487"/>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D</w:t>
      </w:r>
      <w:r>
        <w:rPr>
          <w:rFonts w:ascii="Arial" w:eastAsia="Times New Roman" w:hAnsi="Arial" w:cs="Arial"/>
          <w:bCs/>
          <w:iCs/>
          <w:sz w:val="20"/>
          <w:szCs w:val="20"/>
          <w:vertAlign w:val="subscript"/>
          <w:lang w:eastAsia="ar-SA"/>
        </w:rPr>
        <w:t>x</w:t>
      </w:r>
      <w:r>
        <w:rPr>
          <w:rFonts w:ascii="Arial" w:eastAsia="Times New Roman" w:hAnsi="Arial" w:cs="Arial"/>
          <w:bCs/>
          <w:iCs/>
          <w:sz w:val="20"/>
          <w:szCs w:val="20"/>
          <w:lang w:eastAsia="ar-SA"/>
        </w:rPr>
        <w:t xml:space="preserve"> – </w:t>
      </w:r>
      <w:r>
        <w:rPr>
          <w:rFonts w:ascii="Arial" w:eastAsia="Times New Roman" w:hAnsi="Arial" w:cs="Arial"/>
          <w:bCs/>
          <w:iCs/>
          <w:sz w:val="20"/>
          <w:szCs w:val="20"/>
          <w:lang w:eastAsia="ar-SA"/>
        </w:rPr>
        <w:tab/>
        <w:t>liczba punktów, jakie uzyskałaby Oferta w kryterium „</w:t>
      </w:r>
      <w:r w:rsidRPr="00B31A61">
        <w:rPr>
          <w:rFonts w:ascii="Arial" w:eastAsia="Times New Roman" w:hAnsi="Arial" w:cs="Arial"/>
          <w:bCs/>
          <w:iCs/>
          <w:sz w:val="20"/>
          <w:szCs w:val="20"/>
          <w:lang w:eastAsia="ar-SA"/>
        </w:rPr>
        <w:t>Doświadczenie zespołu projektowego</w:t>
      </w:r>
      <w:r>
        <w:rPr>
          <w:rFonts w:ascii="Arial" w:eastAsia="Times New Roman" w:hAnsi="Arial" w:cs="Arial"/>
          <w:bCs/>
          <w:iCs/>
          <w:sz w:val="20"/>
          <w:szCs w:val="20"/>
          <w:lang w:eastAsia="ar-SA"/>
        </w:rPr>
        <w:t>”, gdyby Wykonawca wskazał w Ofercie osobę, co do której ma nastąpić zmiana</w:t>
      </w:r>
    </w:p>
    <w:p w:rsidR="008A436E" w:rsidRDefault="008A436E" w:rsidP="008A436E">
      <w:pPr>
        <w:suppressAutoHyphens/>
        <w:spacing w:after="0" w:line="240" w:lineRule="auto"/>
        <w:ind w:left="851" w:hanging="487"/>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D</w:t>
      </w:r>
      <w:r>
        <w:rPr>
          <w:rFonts w:ascii="Arial" w:eastAsia="Times New Roman" w:hAnsi="Arial" w:cs="Arial"/>
          <w:bCs/>
          <w:iCs/>
          <w:sz w:val="20"/>
          <w:szCs w:val="20"/>
          <w:vertAlign w:val="subscript"/>
          <w:lang w:eastAsia="ar-SA"/>
        </w:rPr>
        <w:t>x</w:t>
      </w:r>
      <w:r>
        <w:rPr>
          <w:rFonts w:ascii="Arial" w:eastAsia="Times New Roman" w:hAnsi="Arial" w:cs="Arial"/>
          <w:bCs/>
          <w:iCs/>
          <w:sz w:val="20"/>
          <w:szCs w:val="20"/>
          <w:lang w:eastAsia="ar-SA"/>
        </w:rPr>
        <w:t xml:space="preserve"> – </w:t>
      </w:r>
      <w:r>
        <w:rPr>
          <w:rFonts w:ascii="Arial" w:eastAsia="Times New Roman" w:hAnsi="Arial" w:cs="Arial"/>
          <w:bCs/>
          <w:iCs/>
          <w:sz w:val="20"/>
          <w:szCs w:val="20"/>
          <w:lang w:eastAsia="ar-SA"/>
        </w:rPr>
        <w:tab/>
        <w:t>liczba punktów, jakie uzyskałaby Oferta w kryterium „Organizacja wykonawcy”, gdyby Wykonawca wskazał w Ofercie osobę, co do której ma nastąpić zmiana</w:t>
      </w:r>
    </w:p>
    <w:p w:rsidR="006C7EE3" w:rsidRDefault="008A436E" w:rsidP="00153EFF">
      <w:pPr>
        <w:numPr>
          <w:ilvl w:val="0"/>
          <w:numId w:val="37"/>
        </w:numPr>
        <w:tabs>
          <w:tab w:val="clear" w:pos="357"/>
        </w:tabs>
        <w:suppressAutoHyphens/>
        <w:spacing w:after="0" w:line="240" w:lineRule="auto"/>
        <w:ind w:left="363"/>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W przypadku, gdy róż</w:t>
      </w:r>
      <w:r w:rsidR="000275CD">
        <w:rPr>
          <w:rFonts w:ascii="Arial" w:eastAsia="Times New Roman" w:hAnsi="Arial" w:cs="Arial"/>
          <w:bCs/>
          <w:iCs/>
          <w:sz w:val="20"/>
          <w:szCs w:val="20"/>
          <w:lang w:eastAsia="ar-SA"/>
        </w:rPr>
        <w:t>nica C</w:t>
      </w:r>
      <w:r w:rsidR="000275CD" w:rsidRPr="000275CD">
        <w:rPr>
          <w:rFonts w:ascii="Arial" w:eastAsia="Times New Roman" w:hAnsi="Arial" w:cs="Arial"/>
          <w:bCs/>
          <w:iCs/>
          <w:sz w:val="20"/>
          <w:szCs w:val="20"/>
          <w:vertAlign w:val="subscript"/>
          <w:lang w:eastAsia="ar-SA"/>
        </w:rPr>
        <w:t>o</w:t>
      </w:r>
      <w:r w:rsidR="000275CD">
        <w:rPr>
          <w:rFonts w:ascii="Arial" w:eastAsia="Times New Roman" w:hAnsi="Arial" w:cs="Arial"/>
          <w:bCs/>
          <w:iCs/>
          <w:sz w:val="20"/>
          <w:szCs w:val="20"/>
          <w:lang w:eastAsia="ar-SA"/>
        </w:rPr>
        <w:t xml:space="preserve"> i </w:t>
      </w:r>
      <w:proofErr w:type="spellStart"/>
      <w:r w:rsidR="000275CD">
        <w:rPr>
          <w:rFonts w:ascii="Arial" w:eastAsia="Times New Roman" w:hAnsi="Arial" w:cs="Arial"/>
          <w:bCs/>
          <w:iCs/>
          <w:sz w:val="20"/>
          <w:szCs w:val="20"/>
          <w:lang w:eastAsia="ar-SA"/>
        </w:rPr>
        <w:t>C</w:t>
      </w:r>
      <w:r w:rsidR="000275CD" w:rsidRPr="000275CD">
        <w:rPr>
          <w:rFonts w:ascii="Arial" w:eastAsia="Times New Roman" w:hAnsi="Arial" w:cs="Arial"/>
          <w:bCs/>
          <w:iCs/>
          <w:sz w:val="20"/>
          <w:szCs w:val="20"/>
          <w:vertAlign w:val="subscript"/>
          <w:lang w:eastAsia="ar-SA"/>
        </w:rPr>
        <w:t>min</w:t>
      </w:r>
      <w:proofErr w:type="spellEnd"/>
      <w:r w:rsidR="000275CD">
        <w:rPr>
          <w:rFonts w:ascii="Arial" w:eastAsia="Times New Roman" w:hAnsi="Arial" w:cs="Arial"/>
          <w:bCs/>
          <w:iCs/>
          <w:sz w:val="20"/>
          <w:szCs w:val="20"/>
          <w:lang w:eastAsia="ar-SA"/>
        </w:rPr>
        <w:t xml:space="preserve"> jest mniejsza</w:t>
      </w:r>
      <w:r w:rsidR="004B1397">
        <w:rPr>
          <w:rFonts w:ascii="Arial" w:eastAsia="Times New Roman" w:hAnsi="Arial" w:cs="Arial"/>
          <w:bCs/>
          <w:iCs/>
          <w:sz w:val="20"/>
          <w:szCs w:val="20"/>
          <w:lang w:eastAsia="ar-SA"/>
        </w:rPr>
        <w:t xml:space="preserve"> lub </w:t>
      </w:r>
      <w:r w:rsidR="004B1397" w:rsidRPr="004B1397">
        <w:rPr>
          <w:rFonts w:ascii="Arial" w:eastAsia="Times New Roman" w:hAnsi="Arial" w:cs="Arial"/>
          <w:bCs/>
          <w:iCs/>
          <w:sz w:val="20"/>
          <w:szCs w:val="20"/>
          <w:lang w:eastAsia="ar-SA"/>
        </w:rPr>
        <w:t>równa</w:t>
      </w:r>
      <w:r w:rsidR="000275CD" w:rsidRPr="004B1397">
        <w:rPr>
          <w:rFonts w:ascii="Arial" w:eastAsia="Times New Roman" w:hAnsi="Arial" w:cs="Arial"/>
          <w:bCs/>
          <w:iCs/>
          <w:sz w:val="20"/>
          <w:szCs w:val="20"/>
          <w:lang w:eastAsia="ar-SA"/>
        </w:rPr>
        <w:t xml:space="preserve"> zero </w:t>
      </w:r>
      <w:r w:rsidR="004B1397" w:rsidRPr="004B1397">
        <w:rPr>
          <w:rFonts w:ascii="Arial" w:eastAsia="Times New Roman" w:hAnsi="Arial" w:cs="Arial"/>
          <w:bCs/>
          <w:iCs/>
          <w:sz w:val="20"/>
          <w:szCs w:val="20"/>
          <w:lang w:eastAsia="ar-SA"/>
        </w:rPr>
        <w:t>obniżenie wynagrodzenia</w:t>
      </w:r>
      <w:r w:rsidR="0092088E" w:rsidRPr="004B1397">
        <w:rPr>
          <w:rFonts w:ascii="Arial" w:eastAsia="Times New Roman" w:hAnsi="Arial" w:cs="Arial"/>
          <w:bCs/>
          <w:iCs/>
          <w:sz w:val="20"/>
          <w:szCs w:val="20"/>
          <w:lang w:eastAsia="ar-SA"/>
        </w:rPr>
        <w:t xml:space="preserve"> Wykonawcy wyliczone</w:t>
      </w:r>
      <w:r w:rsidR="000275CD" w:rsidRPr="004B1397">
        <w:rPr>
          <w:rFonts w:ascii="Arial" w:eastAsia="Times New Roman" w:hAnsi="Arial" w:cs="Arial"/>
          <w:bCs/>
          <w:iCs/>
          <w:sz w:val="20"/>
          <w:szCs w:val="20"/>
          <w:lang w:eastAsia="ar-SA"/>
        </w:rPr>
        <w:t xml:space="preserve"> będzie na podstawie iloczynu ceny </w:t>
      </w:r>
      <w:r w:rsidR="000275CD">
        <w:rPr>
          <w:rFonts w:ascii="Arial" w:eastAsia="Times New Roman" w:hAnsi="Arial" w:cs="Arial"/>
          <w:bCs/>
          <w:iCs/>
          <w:sz w:val="20"/>
          <w:szCs w:val="20"/>
          <w:lang w:eastAsia="ar-SA"/>
        </w:rPr>
        <w:t>Oferty i współczynnika 0,00</w:t>
      </w:r>
      <w:r w:rsidR="009B7004">
        <w:rPr>
          <w:rFonts w:ascii="Arial" w:eastAsia="Times New Roman" w:hAnsi="Arial" w:cs="Arial"/>
          <w:bCs/>
          <w:iCs/>
          <w:sz w:val="20"/>
          <w:szCs w:val="20"/>
          <w:lang w:eastAsia="ar-SA"/>
        </w:rPr>
        <w:t>25</w:t>
      </w:r>
      <w:r w:rsidR="000275CD">
        <w:rPr>
          <w:rFonts w:ascii="Arial" w:eastAsia="Times New Roman" w:hAnsi="Arial" w:cs="Arial"/>
          <w:bCs/>
          <w:iCs/>
          <w:sz w:val="20"/>
          <w:szCs w:val="20"/>
          <w:lang w:eastAsia="ar-SA"/>
        </w:rPr>
        <w:t>.</w:t>
      </w:r>
    </w:p>
    <w:p w:rsidR="00B31A61" w:rsidRPr="000275CD" w:rsidRDefault="00B31A61" w:rsidP="00153EFF">
      <w:pPr>
        <w:numPr>
          <w:ilvl w:val="0"/>
          <w:numId w:val="37"/>
        </w:numPr>
        <w:tabs>
          <w:tab w:val="clear" w:pos="357"/>
        </w:tabs>
        <w:suppressAutoHyphens/>
        <w:spacing w:after="0" w:line="240" w:lineRule="auto"/>
        <w:ind w:left="363"/>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Postanowień ust. 5</w:t>
      </w:r>
      <w:r w:rsidR="000275CD">
        <w:rPr>
          <w:rFonts w:ascii="Arial" w:eastAsia="Times New Roman" w:hAnsi="Arial" w:cs="Arial"/>
          <w:bCs/>
          <w:iCs/>
          <w:sz w:val="20"/>
          <w:szCs w:val="20"/>
          <w:lang w:eastAsia="ar-SA"/>
        </w:rPr>
        <w:t xml:space="preserve"> i 6</w:t>
      </w:r>
      <w:r>
        <w:rPr>
          <w:rFonts w:ascii="Arial" w:eastAsia="Times New Roman" w:hAnsi="Arial" w:cs="Arial"/>
          <w:bCs/>
          <w:iCs/>
          <w:sz w:val="20"/>
          <w:szCs w:val="20"/>
          <w:lang w:eastAsia="ar-SA"/>
        </w:rPr>
        <w:t xml:space="preserve"> nie stosuje się, jeżeli</w:t>
      </w:r>
      <w:r w:rsidR="000275CD">
        <w:rPr>
          <w:rFonts w:ascii="Arial" w:eastAsia="Times New Roman" w:hAnsi="Arial" w:cs="Arial"/>
          <w:bCs/>
          <w:iCs/>
          <w:sz w:val="20"/>
          <w:szCs w:val="20"/>
          <w:lang w:eastAsia="ar-SA"/>
        </w:rPr>
        <w:t xml:space="preserve"> </w:t>
      </w:r>
      <w:r w:rsidRPr="000275CD">
        <w:rPr>
          <w:rFonts w:ascii="Arial" w:eastAsia="Times New Roman" w:hAnsi="Arial" w:cs="Arial"/>
          <w:bCs/>
          <w:iCs/>
          <w:sz w:val="20"/>
          <w:szCs w:val="20"/>
          <w:lang w:eastAsia="ar-SA"/>
        </w:rPr>
        <w:t>zmiana osoby wchodzącej w skład zespołu projektowego bądź zespołu realizacyjnego związana jest z okolicznościami, na które Zamawiający i Wykonawca nie m</w:t>
      </w:r>
      <w:r w:rsidR="000275CD">
        <w:rPr>
          <w:rFonts w:ascii="Arial" w:eastAsia="Times New Roman" w:hAnsi="Arial" w:cs="Arial"/>
          <w:bCs/>
          <w:iCs/>
          <w:sz w:val="20"/>
          <w:szCs w:val="20"/>
          <w:lang w:eastAsia="ar-SA"/>
        </w:rPr>
        <w:t>ają</w:t>
      </w:r>
      <w:r w:rsidRPr="000275CD">
        <w:rPr>
          <w:rFonts w:ascii="Arial" w:eastAsia="Times New Roman" w:hAnsi="Arial" w:cs="Arial"/>
          <w:bCs/>
          <w:iCs/>
          <w:sz w:val="20"/>
          <w:szCs w:val="20"/>
          <w:lang w:eastAsia="ar-SA"/>
        </w:rPr>
        <w:t xml:space="preserve"> wpływu.</w:t>
      </w:r>
    </w:p>
    <w:p w:rsidR="000D7844" w:rsidRPr="000D7844" w:rsidRDefault="000D7844" w:rsidP="00153EFF">
      <w:pPr>
        <w:numPr>
          <w:ilvl w:val="0"/>
          <w:numId w:val="37"/>
        </w:numPr>
        <w:tabs>
          <w:tab w:val="clear" w:pos="357"/>
        </w:tabs>
        <w:suppressAutoHyphens/>
        <w:spacing w:after="0" w:line="240" w:lineRule="auto"/>
        <w:ind w:left="363"/>
        <w:jc w:val="both"/>
        <w:rPr>
          <w:rFonts w:ascii="Arial" w:eastAsia="Times New Roman" w:hAnsi="Arial" w:cs="Arial"/>
          <w:bCs/>
          <w:iCs/>
          <w:sz w:val="20"/>
          <w:szCs w:val="20"/>
          <w:lang w:eastAsia="ar-SA"/>
        </w:rPr>
      </w:pPr>
      <w:r w:rsidRPr="000D7844">
        <w:rPr>
          <w:rFonts w:ascii="Arial" w:eastAsia="Times New Roman" w:hAnsi="Arial" w:cs="Arial"/>
          <w:bCs/>
          <w:iCs/>
          <w:sz w:val="20"/>
          <w:szCs w:val="20"/>
          <w:lang w:eastAsia="ar-SA"/>
        </w:rPr>
        <w:t xml:space="preserve">Jeżeli Zamawiający zwróci się do Wykonawcy z żądaniem usunięcia określonej osoby, która należy do personelu Wykonawcy lub </w:t>
      </w:r>
      <w:r w:rsidR="009105DB">
        <w:rPr>
          <w:rFonts w:ascii="Arial" w:eastAsia="Times New Roman" w:hAnsi="Arial" w:cs="Arial"/>
          <w:bCs/>
          <w:iCs/>
          <w:sz w:val="20"/>
          <w:szCs w:val="20"/>
          <w:lang w:eastAsia="ar-SA"/>
        </w:rPr>
        <w:t>P</w:t>
      </w:r>
      <w:r w:rsidRPr="000D7844">
        <w:rPr>
          <w:rFonts w:ascii="Arial" w:eastAsia="Times New Roman" w:hAnsi="Arial" w:cs="Arial"/>
          <w:bCs/>
          <w:iCs/>
          <w:sz w:val="20"/>
          <w:szCs w:val="20"/>
          <w:lang w:eastAsia="ar-SA"/>
        </w:rPr>
        <w:t>odwykonawcy oraz uzasadni swoje żądanie, to</w:t>
      </w:r>
      <w:r w:rsidR="009105DB">
        <w:rPr>
          <w:rFonts w:ascii="Arial" w:eastAsia="Times New Roman" w:hAnsi="Arial" w:cs="Arial"/>
          <w:bCs/>
          <w:iCs/>
          <w:sz w:val="20"/>
          <w:szCs w:val="20"/>
          <w:lang w:eastAsia="ar-SA"/>
        </w:rPr>
        <w:t xml:space="preserve"> </w:t>
      </w:r>
      <w:r w:rsidRPr="000D7844">
        <w:rPr>
          <w:rFonts w:ascii="Arial" w:eastAsia="Times New Roman" w:hAnsi="Arial" w:cs="Arial"/>
          <w:bCs/>
          <w:iCs/>
          <w:sz w:val="20"/>
          <w:szCs w:val="20"/>
          <w:lang w:eastAsia="ar-SA"/>
        </w:rPr>
        <w:t>Wykonawca zapewni, że osoba ta w ciągu 2 (słownie: dw</w:t>
      </w:r>
      <w:r w:rsidR="005C1F56">
        <w:rPr>
          <w:rFonts w:ascii="Arial" w:eastAsia="Times New Roman" w:hAnsi="Arial" w:cs="Arial"/>
          <w:bCs/>
          <w:iCs/>
          <w:sz w:val="20"/>
          <w:szCs w:val="20"/>
          <w:lang w:eastAsia="ar-SA"/>
        </w:rPr>
        <w:t>óch</w:t>
      </w:r>
      <w:r w:rsidRPr="000D7844">
        <w:rPr>
          <w:rFonts w:ascii="Arial" w:eastAsia="Times New Roman" w:hAnsi="Arial" w:cs="Arial"/>
          <w:bCs/>
          <w:iCs/>
          <w:sz w:val="20"/>
          <w:szCs w:val="20"/>
          <w:lang w:eastAsia="ar-SA"/>
        </w:rPr>
        <w:t>) dni opuści Teren Budowy i nie będzie miała żadnego dalszego wpływu i związku z czynnościami związanymi z wykonywanie</w:t>
      </w:r>
      <w:r w:rsidR="005C1F56">
        <w:rPr>
          <w:rFonts w:ascii="Arial" w:eastAsia="Times New Roman" w:hAnsi="Arial" w:cs="Arial"/>
          <w:bCs/>
          <w:iCs/>
          <w:sz w:val="20"/>
          <w:szCs w:val="20"/>
          <w:lang w:eastAsia="ar-SA"/>
        </w:rPr>
        <w:t>m Umowy.</w:t>
      </w:r>
    </w:p>
    <w:p w:rsidR="008E5770" w:rsidRDefault="008E5770" w:rsidP="00F93A01">
      <w:pPr>
        <w:suppressAutoHyphens/>
        <w:spacing w:after="0" w:line="240" w:lineRule="auto"/>
        <w:jc w:val="both"/>
        <w:rPr>
          <w:rFonts w:ascii="Arial" w:eastAsia="Times New Roman" w:hAnsi="Arial" w:cs="Arial"/>
          <w:bCs/>
          <w:iCs/>
          <w:sz w:val="20"/>
          <w:szCs w:val="20"/>
          <w:lang w:eastAsia="ar-SA"/>
        </w:rPr>
      </w:pPr>
    </w:p>
    <w:p w:rsidR="009105DB" w:rsidRDefault="008F1663" w:rsidP="008F1663">
      <w:pPr>
        <w:suppressAutoHyphens/>
        <w:spacing w:after="0" w:line="240" w:lineRule="auto"/>
        <w:jc w:val="center"/>
        <w:rPr>
          <w:rFonts w:ascii="Arial" w:eastAsia="Times New Roman" w:hAnsi="Arial" w:cs="Arial"/>
          <w:bCs/>
          <w:iCs/>
          <w:sz w:val="20"/>
          <w:szCs w:val="20"/>
          <w:lang w:eastAsia="ar-SA"/>
        </w:rPr>
      </w:pPr>
      <w:r>
        <w:rPr>
          <w:rFonts w:ascii="Arial" w:eastAsia="Times New Roman" w:hAnsi="Arial" w:cs="Arial"/>
          <w:bCs/>
          <w:iCs/>
          <w:sz w:val="20"/>
          <w:szCs w:val="20"/>
          <w:lang w:eastAsia="ar-SA"/>
        </w:rPr>
        <w:t>§ 11</w:t>
      </w:r>
    </w:p>
    <w:p w:rsidR="009105DB" w:rsidRPr="00A4161C" w:rsidRDefault="009105DB" w:rsidP="00153EFF">
      <w:pPr>
        <w:numPr>
          <w:ilvl w:val="0"/>
          <w:numId w:val="39"/>
        </w:numPr>
        <w:tabs>
          <w:tab w:val="clear" w:pos="357"/>
        </w:tabs>
        <w:suppressAutoHyphens/>
        <w:spacing w:after="0" w:line="240" w:lineRule="auto"/>
        <w:ind w:left="363"/>
        <w:jc w:val="both"/>
        <w:rPr>
          <w:rFonts w:ascii="Arial" w:eastAsia="Times New Roman" w:hAnsi="Arial" w:cs="Arial"/>
          <w:bCs/>
          <w:iCs/>
          <w:sz w:val="20"/>
          <w:szCs w:val="20"/>
          <w:lang w:eastAsia="ar-SA"/>
        </w:rPr>
      </w:pPr>
      <w:r w:rsidRPr="00A4161C">
        <w:rPr>
          <w:rFonts w:ascii="Arial" w:eastAsia="Times New Roman" w:hAnsi="Arial" w:cs="Arial"/>
          <w:bCs/>
          <w:iCs/>
          <w:sz w:val="20"/>
          <w:szCs w:val="20"/>
          <w:lang w:eastAsia="ar-SA"/>
        </w:rPr>
        <w:t>Wykonawca oświadcza, że jest ubezpieczony od odpowiedzialności cywilnej z tytułu prowadzonej działalności w zakresie określonym Umową, na dowód czego okazuje w oryginale polisę ubezpieczeniową numer [...] wystawioną przez [...] wraz z</w:t>
      </w:r>
      <w:r w:rsidR="008F1663" w:rsidRPr="00A4161C">
        <w:rPr>
          <w:rFonts w:ascii="Arial" w:eastAsia="Times New Roman" w:hAnsi="Arial" w:cs="Arial"/>
          <w:bCs/>
          <w:iCs/>
          <w:sz w:val="20"/>
          <w:szCs w:val="20"/>
          <w:lang w:eastAsia="ar-SA"/>
        </w:rPr>
        <w:t xml:space="preserve"> </w:t>
      </w:r>
      <w:r w:rsidRPr="00A4161C">
        <w:rPr>
          <w:rFonts w:ascii="Arial" w:eastAsia="Times New Roman" w:hAnsi="Arial" w:cs="Arial"/>
          <w:bCs/>
          <w:iCs/>
          <w:sz w:val="20"/>
          <w:szCs w:val="20"/>
          <w:lang w:eastAsia="ar-SA"/>
        </w:rPr>
        <w:t xml:space="preserve">dowodem jej opłacenia, której kopia wraz z ogólnymi warunkami ubezpieczenia stanowi </w:t>
      </w:r>
      <w:r w:rsidR="008F1663" w:rsidRPr="00A4161C">
        <w:rPr>
          <w:rFonts w:ascii="Arial" w:eastAsia="Times New Roman" w:hAnsi="Arial" w:cs="Arial"/>
          <w:bCs/>
          <w:iCs/>
          <w:sz w:val="20"/>
          <w:szCs w:val="20"/>
          <w:lang w:eastAsia="ar-SA"/>
        </w:rPr>
        <w:t xml:space="preserve">integralną część </w:t>
      </w:r>
      <w:r w:rsidRPr="00A4161C">
        <w:rPr>
          <w:rFonts w:ascii="Arial" w:eastAsia="Times New Roman" w:hAnsi="Arial" w:cs="Arial"/>
          <w:bCs/>
          <w:iCs/>
          <w:sz w:val="20"/>
          <w:szCs w:val="20"/>
          <w:lang w:eastAsia="ar-SA"/>
        </w:rPr>
        <w:t>Umowy, jak też zobowiązuje się do utrzymywania tego ubezpieczenia na wskazanych w</w:t>
      </w:r>
      <w:r w:rsidR="008F1663" w:rsidRPr="00A4161C">
        <w:rPr>
          <w:rFonts w:ascii="Arial" w:eastAsia="Times New Roman" w:hAnsi="Arial" w:cs="Arial"/>
          <w:bCs/>
          <w:iCs/>
          <w:sz w:val="20"/>
          <w:szCs w:val="20"/>
          <w:lang w:eastAsia="ar-SA"/>
        </w:rPr>
        <w:t xml:space="preserve"> </w:t>
      </w:r>
      <w:r w:rsidRPr="00A4161C">
        <w:rPr>
          <w:rFonts w:ascii="Arial" w:eastAsia="Times New Roman" w:hAnsi="Arial" w:cs="Arial"/>
          <w:bCs/>
          <w:iCs/>
          <w:sz w:val="20"/>
          <w:szCs w:val="20"/>
          <w:lang w:eastAsia="ar-SA"/>
        </w:rPr>
        <w:t>niniejszym paragrafie warunkach do</w:t>
      </w:r>
      <w:r w:rsidR="008F1663" w:rsidRPr="00A4161C">
        <w:rPr>
          <w:rFonts w:ascii="Arial" w:eastAsia="Times New Roman" w:hAnsi="Arial" w:cs="Arial"/>
          <w:bCs/>
          <w:iCs/>
          <w:sz w:val="20"/>
          <w:szCs w:val="20"/>
          <w:lang w:eastAsia="ar-SA"/>
        </w:rPr>
        <w:t> </w:t>
      </w:r>
      <w:r w:rsidRPr="00A4161C">
        <w:rPr>
          <w:rFonts w:ascii="Arial" w:eastAsia="Times New Roman" w:hAnsi="Arial" w:cs="Arial"/>
          <w:bCs/>
          <w:iCs/>
          <w:sz w:val="20"/>
          <w:szCs w:val="20"/>
          <w:lang w:eastAsia="ar-SA"/>
        </w:rPr>
        <w:t>dnia protokolarnego potwierdzenia usunięcia wszystkich wad i usterek stwierdzonych podczas końcowego odbioru Robót, przedkładając kserokopie polis ubezpieczeniowych poświadczone za</w:t>
      </w:r>
      <w:r w:rsidR="008F1663" w:rsidRPr="00A4161C">
        <w:rPr>
          <w:rFonts w:ascii="Arial" w:eastAsia="Times New Roman" w:hAnsi="Arial" w:cs="Arial"/>
          <w:bCs/>
          <w:iCs/>
          <w:sz w:val="20"/>
          <w:szCs w:val="20"/>
          <w:lang w:eastAsia="ar-SA"/>
        </w:rPr>
        <w:t>  </w:t>
      </w:r>
      <w:r w:rsidRPr="00A4161C">
        <w:rPr>
          <w:rFonts w:ascii="Arial" w:eastAsia="Times New Roman" w:hAnsi="Arial" w:cs="Arial"/>
          <w:bCs/>
          <w:iCs/>
          <w:sz w:val="20"/>
          <w:szCs w:val="20"/>
          <w:lang w:eastAsia="ar-SA"/>
        </w:rPr>
        <w:t>zgodność z oryginałem na kolejne okresy oraz dowody opłacenia tych polis lub kolejnych składek w kolejnych okresach ubezpieczenia w terminie 7</w:t>
      </w:r>
      <w:r w:rsidR="008F1663" w:rsidRPr="00A4161C">
        <w:rPr>
          <w:rFonts w:ascii="Arial" w:eastAsia="Times New Roman" w:hAnsi="Arial" w:cs="Arial"/>
          <w:bCs/>
          <w:iCs/>
          <w:sz w:val="20"/>
          <w:szCs w:val="20"/>
          <w:lang w:eastAsia="ar-SA"/>
        </w:rPr>
        <w:t xml:space="preserve"> </w:t>
      </w:r>
      <w:r w:rsidRPr="00A4161C">
        <w:rPr>
          <w:rFonts w:ascii="Arial" w:eastAsia="Times New Roman" w:hAnsi="Arial" w:cs="Arial"/>
          <w:bCs/>
          <w:iCs/>
          <w:sz w:val="20"/>
          <w:szCs w:val="20"/>
          <w:lang w:eastAsia="ar-SA"/>
        </w:rPr>
        <w:t>(słownie: sied</w:t>
      </w:r>
      <w:r w:rsidR="008F1663" w:rsidRPr="00A4161C">
        <w:rPr>
          <w:rFonts w:ascii="Arial" w:eastAsia="Times New Roman" w:hAnsi="Arial" w:cs="Arial"/>
          <w:bCs/>
          <w:iCs/>
          <w:sz w:val="20"/>
          <w:szCs w:val="20"/>
          <w:lang w:eastAsia="ar-SA"/>
        </w:rPr>
        <w:t>miu</w:t>
      </w:r>
      <w:r w:rsidRPr="00A4161C">
        <w:rPr>
          <w:rFonts w:ascii="Arial" w:eastAsia="Times New Roman" w:hAnsi="Arial" w:cs="Arial"/>
          <w:bCs/>
          <w:iCs/>
          <w:sz w:val="20"/>
          <w:szCs w:val="20"/>
          <w:lang w:eastAsia="ar-SA"/>
        </w:rPr>
        <w:t>) dni przed upływem terminu każdego dotychczasowego okresu ubezpieczenia.</w:t>
      </w:r>
    </w:p>
    <w:p w:rsidR="009105DB" w:rsidRPr="009105DB" w:rsidRDefault="009105DB" w:rsidP="00153EFF">
      <w:pPr>
        <w:numPr>
          <w:ilvl w:val="0"/>
          <w:numId w:val="39"/>
        </w:numPr>
        <w:tabs>
          <w:tab w:val="clear" w:pos="357"/>
        </w:tabs>
        <w:suppressAutoHyphens/>
        <w:spacing w:after="0" w:line="240" w:lineRule="auto"/>
        <w:ind w:left="363"/>
        <w:jc w:val="both"/>
        <w:rPr>
          <w:rFonts w:ascii="Arial" w:eastAsia="Times New Roman" w:hAnsi="Arial" w:cs="Arial"/>
          <w:bCs/>
          <w:iCs/>
          <w:sz w:val="20"/>
          <w:szCs w:val="20"/>
          <w:lang w:eastAsia="ar-SA"/>
        </w:rPr>
      </w:pPr>
      <w:r w:rsidRPr="00A4161C">
        <w:rPr>
          <w:rFonts w:ascii="Arial" w:eastAsia="Times New Roman" w:hAnsi="Arial" w:cs="Arial"/>
          <w:bCs/>
          <w:iCs/>
          <w:sz w:val="20"/>
          <w:szCs w:val="20"/>
          <w:lang w:eastAsia="ar-SA"/>
        </w:rPr>
        <w:t>Wykonawca oświadcza, iż ubezpieczenie, o którym mowa w ust. 1 powyżej, spełnia następujące</w:t>
      </w:r>
      <w:r w:rsidRPr="009105DB">
        <w:rPr>
          <w:rFonts w:ascii="Arial" w:eastAsia="Times New Roman" w:hAnsi="Arial" w:cs="Arial"/>
          <w:bCs/>
          <w:iCs/>
          <w:sz w:val="20"/>
          <w:szCs w:val="20"/>
          <w:lang w:eastAsia="ar-SA"/>
        </w:rPr>
        <w:t xml:space="preserve"> warunki: </w:t>
      </w:r>
    </w:p>
    <w:p w:rsidR="009105DB" w:rsidRPr="00924201" w:rsidRDefault="00A4161C" w:rsidP="00153EFF">
      <w:pPr>
        <w:numPr>
          <w:ilvl w:val="1"/>
          <w:numId w:val="39"/>
        </w:numPr>
        <w:tabs>
          <w:tab w:val="clear" w:pos="737"/>
        </w:tabs>
        <w:suppressAutoHyphens/>
        <w:spacing w:after="0" w:line="240" w:lineRule="auto"/>
        <w:ind w:left="726"/>
        <w:jc w:val="both"/>
        <w:rPr>
          <w:rFonts w:ascii="Arial" w:eastAsia="Times New Roman" w:hAnsi="Arial" w:cs="Arial"/>
          <w:bCs/>
          <w:iCs/>
          <w:sz w:val="20"/>
          <w:szCs w:val="20"/>
          <w:lang w:eastAsia="ar-SA"/>
        </w:rPr>
      </w:pPr>
      <w:r w:rsidRPr="00924201">
        <w:rPr>
          <w:rFonts w:ascii="Arial" w:eastAsia="Times New Roman" w:hAnsi="Arial" w:cs="Arial"/>
          <w:bCs/>
          <w:iCs/>
          <w:sz w:val="20"/>
          <w:szCs w:val="20"/>
          <w:lang w:eastAsia="ar-SA"/>
        </w:rPr>
        <w:t>u</w:t>
      </w:r>
      <w:r w:rsidR="009105DB" w:rsidRPr="00924201">
        <w:rPr>
          <w:rFonts w:ascii="Arial" w:eastAsia="Times New Roman" w:hAnsi="Arial" w:cs="Arial"/>
          <w:bCs/>
          <w:iCs/>
          <w:sz w:val="20"/>
          <w:szCs w:val="20"/>
          <w:lang w:eastAsia="ar-SA"/>
        </w:rPr>
        <w:t>bezpieczenie wszystkich usług projektowych realizowanych przez Wykonawcę w ramach Umowy na sumę gwarancyjną nie mniejszą niż wynagrodzenie brutto Wykonawcy wskazane w § 16 ust. 1</w:t>
      </w:r>
      <w:r w:rsidRPr="00924201">
        <w:rPr>
          <w:rFonts w:ascii="Arial" w:eastAsia="Times New Roman" w:hAnsi="Arial" w:cs="Arial"/>
          <w:bCs/>
          <w:iCs/>
          <w:sz w:val="20"/>
          <w:szCs w:val="20"/>
          <w:lang w:eastAsia="ar-SA"/>
        </w:rPr>
        <w:t>;</w:t>
      </w:r>
    </w:p>
    <w:p w:rsidR="009105DB" w:rsidRPr="009105DB" w:rsidRDefault="009105DB" w:rsidP="00153EFF">
      <w:pPr>
        <w:numPr>
          <w:ilvl w:val="1"/>
          <w:numId w:val="39"/>
        </w:numPr>
        <w:tabs>
          <w:tab w:val="clear" w:pos="737"/>
        </w:tabs>
        <w:suppressAutoHyphens/>
        <w:spacing w:after="0" w:line="240" w:lineRule="auto"/>
        <w:ind w:left="726"/>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w zakresie ubezpieczenia robót budowlano-montażowych</w:t>
      </w:r>
      <w:r w:rsidR="005D3FF9">
        <w:rPr>
          <w:rFonts w:ascii="Arial" w:eastAsia="Times New Roman" w:hAnsi="Arial" w:cs="Arial"/>
          <w:bCs/>
          <w:iCs/>
          <w:sz w:val="20"/>
          <w:szCs w:val="20"/>
          <w:lang w:eastAsia="ar-SA"/>
        </w:rPr>
        <w:t xml:space="preserve"> do wykonania Przedmiotu Umowy:</w:t>
      </w:r>
    </w:p>
    <w:p w:rsidR="005D3FF9" w:rsidRDefault="009105DB" w:rsidP="00153EFF">
      <w:pPr>
        <w:numPr>
          <w:ilvl w:val="2"/>
          <w:numId w:val="39"/>
        </w:numPr>
        <w:tabs>
          <w:tab w:val="clear" w:pos="1077"/>
        </w:tabs>
        <w:suppressAutoHyphens/>
        <w:spacing w:after="0" w:line="240" w:lineRule="auto"/>
        <w:ind w:left="1089"/>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ubezpieczenie wszystkich ryzyk budowy (CAR) oraz wszystkich ryzyk montażu (EAR) wraz</w:t>
      </w:r>
      <w:r w:rsidR="00A4161C">
        <w:rPr>
          <w:rFonts w:ascii="Arial" w:eastAsia="Times New Roman" w:hAnsi="Arial" w:cs="Arial"/>
          <w:bCs/>
          <w:iCs/>
          <w:sz w:val="20"/>
          <w:szCs w:val="20"/>
          <w:lang w:eastAsia="ar-SA"/>
        </w:rPr>
        <w:t xml:space="preserve"> </w:t>
      </w:r>
      <w:r w:rsidRPr="009105DB">
        <w:rPr>
          <w:rFonts w:ascii="Arial" w:eastAsia="Times New Roman" w:hAnsi="Arial" w:cs="Arial"/>
          <w:bCs/>
          <w:iCs/>
          <w:sz w:val="20"/>
          <w:szCs w:val="20"/>
          <w:lang w:eastAsia="ar-SA"/>
        </w:rPr>
        <w:t>z</w:t>
      </w:r>
      <w:r w:rsidR="00A4161C">
        <w:rPr>
          <w:rFonts w:ascii="Arial" w:eastAsia="Times New Roman" w:hAnsi="Arial" w:cs="Arial"/>
          <w:bCs/>
          <w:iCs/>
          <w:sz w:val="20"/>
          <w:szCs w:val="20"/>
          <w:lang w:eastAsia="ar-SA"/>
        </w:rPr>
        <w:t xml:space="preserve"> </w:t>
      </w:r>
      <w:r w:rsidRPr="009105DB">
        <w:rPr>
          <w:rFonts w:ascii="Arial" w:eastAsia="Times New Roman" w:hAnsi="Arial" w:cs="Arial"/>
          <w:bCs/>
          <w:iCs/>
          <w:sz w:val="20"/>
          <w:szCs w:val="20"/>
          <w:lang w:eastAsia="ar-SA"/>
        </w:rPr>
        <w:t>klauzulami</w:t>
      </w:r>
      <w:r w:rsidR="00A4161C">
        <w:rPr>
          <w:rFonts w:ascii="Arial" w:eastAsia="Times New Roman" w:hAnsi="Arial" w:cs="Arial"/>
          <w:bCs/>
          <w:iCs/>
          <w:sz w:val="20"/>
          <w:szCs w:val="20"/>
          <w:lang w:eastAsia="ar-SA"/>
        </w:rPr>
        <w:t xml:space="preserve"> </w:t>
      </w:r>
      <w:r w:rsidRPr="009105DB">
        <w:rPr>
          <w:rFonts w:ascii="Arial" w:eastAsia="Times New Roman" w:hAnsi="Arial" w:cs="Arial"/>
          <w:bCs/>
          <w:iCs/>
          <w:sz w:val="20"/>
          <w:szCs w:val="20"/>
          <w:lang w:eastAsia="ar-SA"/>
        </w:rPr>
        <w:t>dodatkowymi dostosowującymi zakres ochrony do specyfiki realizowanej Inwestycji i objęciem ochroną ubezpieczeniową wszelkich prac budowlano-montażowych, personelu własnego, wszystkich podwykonawców</w:t>
      </w:r>
      <w:r w:rsidR="005D3FF9">
        <w:rPr>
          <w:rFonts w:ascii="Arial" w:eastAsia="Times New Roman" w:hAnsi="Arial" w:cs="Arial"/>
          <w:bCs/>
          <w:iCs/>
          <w:sz w:val="20"/>
          <w:szCs w:val="20"/>
          <w:lang w:eastAsia="ar-SA"/>
        </w:rPr>
        <w:t>, w szczególności:</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ryzyko prób i testów,</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ryzyko związane z konserwacją w okresie co najmniej 24 miesiące po przejęciu do</w:t>
      </w:r>
      <w:r>
        <w:rPr>
          <w:rFonts w:ascii="Arial" w:eastAsia="Times New Roman" w:hAnsi="Arial" w:cs="Arial"/>
          <w:bCs/>
          <w:iCs/>
          <w:sz w:val="20"/>
          <w:szCs w:val="20"/>
          <w:lang w:eastAsia="ar-SA"/>
        </w:rPr>
        <w:t> </w:t>
      </w:r>
      <w:r w:rsidRPr="005D3FF9">
        <w:rPr>
          <w:rFonts w:ascii="Arial" w:eastAsia="Times New Roman" w:hAnsi="Arial" w:cs="Arial"/>
          <w:bCs/>
          <w:iCs/>
          <w:sz w:val="20"/>
          <w:szCs w:val="20"/>
          <w:lang w:eastAsia="ar-SA"/>
        </w:rPr>
        <w:t>użytkowania przez Zamawiającego przedmiotu umowy,</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ryzyko pracy w godzinach nadliczbowych, w porze nocnej i dniach wolnych od pracy oraz frachtu ekspresowego,</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ryzyko szkód w zapleczu budowy, wyposażeniu i magazynach,</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ryzyko projektanta i producenta,</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ryzyko szkód w mieniu otaczającym należącym do Zamawiającego i osób trzecich (tu można podać sumę ubezpieczenia)</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ryzyko uprzątnięcia pozostałości po szkodzie,</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klauzula automatycznego pokrycia wzrostu wartości kontraktu,</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klauzula automatycznego przedłużenia okresu ubezpieczenia,</w:t>
      </w:r>
    </w:p>
    <w:p w:rsidR="009105DB"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klauzula reprezentantów - za reprezentanta nie może być uważany kierownik budowy lub i</w:t>
      </w:r>
      <w:r>
        <w:rPr>
          <w:rFonts w:ascii="Arial" w:eastAsia="Times New Roman" w:hAnsi="Arial" w:cs="Arial"/>
          <w:bCs/>
          <w:iCs/>
          <w:sz w:val="20"/>
          <w:szCs w:val="20"/>
          <w:lang w:eastAsia="ar-SA"/>
        </w:rPr>
        <w:t xml:space="preserve">nna osoba wykonująca czynności </w:t>
      </w:r>
      <w:r w:rsidRPr="005D3FF9">
        <w:rPr>
          <w:rFonts w:ascii="Arial" w:eastAsia="Times New Roman" w:hAnsi="Arial" w:cs="Arial"/>
          <w:bCs/>
          <w:iCs/>
          <w:sz w:val="20"/>
          <w:szCs w:val="20"/>
          <w:lang w:eastAsia="ar-SA"/>
        </w:rPr>
        <w:t>bezpośrednio na terenie budowy</w:t>
      </w:r>
      <w:r w:rsidR="00A4161C" w:rsidRPr="005D3FF9">
        <w:rPr>
          <w:rFonts w:ascii="Arial" w:eastAsia="Times New Roman" w:hAnsi="Arial" w:cs="Arial"/>
          <w:bCs/>
          <w:iCs/>
          <w:sz w:val="20"/>
          <w:szCs w:val="20"/>
          <w:lang w:eastAsia="ar-SA"/>
        </w:rPr>
        <w:t>,</w:t>
      </w:r>
    </w:p>
    <w:p w:rsidR="005D3FF9" w:rsidRDefault="005D3FF9" w:rsidP="00153EFF">
      <w:pPr>
        <w:numPr>
          <w:ilvl w:val="2"/>
          <w:numId w:val="39"/>
        </w:numPr>
        <w:tabs>
          <w:tab w:val="clear" w:pos="1077"/>
        </w:tabs>
        <w:suppressAutoHyphens/>
        <w:spacing w:after="0" w:line="240" w:lineRule="auto"/>
        <w:ind w:left="1089"/>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lastRenderedPageBreak/>
        <w:t>u</w:t>
      </w:r>
      <w:r w:rsidRPr="005D3FF9">
        <w:rPr>
          <w:rFonts w:ascii="Arial" w:eastAsia="Times New Roman" w:hAnsi="Arial" w:cs="Arial"/>
          <w:bCs/>
          <w:iCs/>
          <w:sz w:val="20"/>
          <w:szCs w:val="20"/>
          <w:lang w:eastAsia="ar-SA"/>
        </w:rPr>
        <w:t>mowa</w:t>
      </w:r>
      <w:r>
        <w:rPr>
          <w:rFonts w:ascii="Arial" w:eastAsia="Times New Roman" w:hAnsi="Arial" w:cs="Arial"/>
          <w:bCs/>
          <w:iCs/>
          <w:sz w:val="20"/>
          <w:szCs w:val="20"/>
          <w:lang w:eastAsia="ar-SA"/>
        </w:rPr>
        <w:t xml:space="preserve"> ubezpieczenia</w:t>
      </w:r>
      <w:r w:rsidRPr="005D3FF9">
        <w:rPr>
          <w:rFonts w:ascii="Arial" w:eastAsia="Times New Roman" w:hAnsi="Arial" w:cs="Arial"/>
          <w:bCs/>
          <w:iCs/>
          <w:sz w:val="20"/>
          <w:szCs w:val="20"/>
          <w:lang w:eastAsia="ar-SA"/>
        </w:rPr>
        <w:t xml:space="preserve"> nie może zawierać ograniczeń odpowiedzialności ubezpieczyciela dotyczących szkód w elementach/etapach prac, co do których został dokonany odbiór częściowy</w:t>
      </w:r>
      <w:r>
        <w:rPr>
          <w:rFonts w:ascii="Arial" w:eastAsia="Times New Roman" w:hAnsi="Arial" w:cs="Arial"/>
          <w:bCs/>
          <w:iCs/>
          <w:sz w:val="20"/>
          <w:szCs w:val="20"/>
          <w:lang w:eastAsia="ar-SA"/>
        </w:rPr>
        <w:t>,</w:t>
      </w:r>
    </w:p>
    <w:p w:rsidR="009105DB" w:rsidRPr="009105DB" w:rsidRDefault="009105DB" w:rsidP="00153EFF">
      <w:pPr>
        <w:numPr>
          <w:ilvl w:val="2"/>
          <w:numId w:val="39"/>
        </w:numPr>
        <w:tabs>
          <w:tab w:val="clear" w:pos="1077"/>
        </w:tabs>
        <w:suppressAutoHyphens/>
        <w:spacing w:after="0" w:line="240" w:lineRule="auto"/>
        <w:ind w:left="1089"/>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suma ubezpieczenia: stanowiąca pełną wartość wynagrodzenia brutto Wykonawcy, obejmująca wartość odtworzeniową robót budowlano-montażowych wraz z wartością materiałów dostarczonych na Teren Budowy oraz koszty rozbiórki i uprzątnięcia pozostałości po szkodzie</w:t>
      </w:r>
      <w:r w:rsidR="00A4161C">
        <w:rPr>
          <w:rFonts w:ascii="Arial" w:eastAsia="Times New Roman" w:hAnsi="Arial" w:cs="Arial"/>
          <w:bCs/>
          <w:iCs/>
          <w:sz w:val="20"/>
          <w:szCs w:val="20"/>
          <w:lang w:eastAsia="ar-SA"/>
        </w:rPr>
        <w:t>,</w:t>
      </w:r>
    </w:p>
    <w:p w:rsidR="009105DB" w:rsidRPr="009105DB" w:rsidRDefault="009105DB" w:rsidP="00153EFF">
      <w:pPr>
        <w:numPr>
          <w:ilvl w:val="2"/>
          <w:numId w:val="39"/>
        </w:numPr>
        <w:tabs>
          <w:tab w:val="clear" w:pos="1077"/>
        </w:tabs>
        <w:suppressAutoHyphens/>
        <w:spacing w:after="0" w:line="240" w:lineRule="auto"/>
        <w:ind w:left="1089"/>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okres ubezpieczenia – od dnia przekazania Wykonawcy Terenu Budowy do terminu zakończenia Robót</w:t>
      </w:r>
      <w:r w:rsidR="00A4161C">
        <w:rPr>
          <w:rFonts w:ascii="Arial" w:eastAsia="Times New Roman" w:hAnsi="Arial" w:cs="Arial"/>
          <w:bCs/>
          <w:iCs/>
          <w:sz w:val="20"/>
          <w:szCs w:val="20"/>
          <w:lang w:eastAsia="ar-SA"/>
        </w:rPr>
        <w:t>;</w:t>
      </w:r>
    </w:p>
    <w:p w:rsidR="009105DB" w:rsidRPr="009105DB" w:rsidRDefault="009105DB" w:rsidP="00153EFF">
      <w:pPr>
        <w:numPr>
          <w:ilvl w:val="1"/>
          <w:numId w:val="39"/>
        </w:numPr>
        <w:tabs>
          <w:tab w:val="clear" w:pos="737"/>
        </w:tabs>
        <w:suppressAutoHyphens/>
        <w:spacing w:after="0" w:line="240" w:lineRule="auto"/>
        <w:ind w:left="726"/>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w zakresie ubezpieczenia odpowiedzialności cywilnej p</w:t>
      </w:r>
      <w:r w:rsidR="00A4161C">
        <w:rPr>
          <w:rFonts w:ascii="Arial" w:eastAsia="Times New Roman" w:hAnsi="Arial" w:cs="Arial"/>
          <w:bCs/>
          <w:iCs/>
          <w:sz w:val="20"/>
          <w:szCs w:val="20"/>
          <w:lang w:eastAsia="ar-SA"/>
        </w:rPr>
        <w:t>rzy wykonaniu Przedmiotu Umowy:</w:t>
      </w:r>
    </w:p>
    <w:p w:rsidR="009105DB" w:rsidRDefault="009105DB" w:rsidP="00153EFF">
      <w:pPr>
        <w:numPr>
          <w:ilvl w:val="2"/>
          <w:numId w:val="39"/>
        </w:numPr>
        <w:tabs>
          <w:tab w:val="clear" w:pos="1077"/>
        </w:tabs>
        <w:suppressAutoHyphens/>
        <w:spacing w:after="0" w:line="240" w:lineRule="auto"/>
        <w:ind w:left="1089"/>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ubezpieczenie odpowiedzialności cywilnej deliktowej i kontraktowej z tytułu prowadzonej działalności oraz posiadanego i użytkowanego mienia za szkody wyrządzone osobom trzecim w następstwie czynu niedozwolonego oraz powstałe w wyniku niewykonania lub</w:t>
      </w:r>
      <w:r w:rsidR="00A4161C">
        <w:rPr>
          <w:rFonts w:ascii="Arial" w:eastAsia="Times New Roman" w:hAnsi="Arial" w:cs="Arial"/>
          <w:bCs/>
          <w:iCs/>
          <w:sz w:val="20"/>
          <w:szCs w:val="20"/>
          <w:lang w:eastAsia="ar-SA"/>
        </w:rPr>
        <w:t>    </w:t>
      </w:r>
      <w:r w:rsidRPr="009105DB">
        <w:rPr>
          <w:rFonts w:ascii="Arial" w:eastAsia="Times New Roman" w:hAnsi="Arial" w:cs="Arial"/>
          <w:bCs/>
          <w:iCs/>
          <w:sz w:val="20"/>
          <w:szCs w:val="20"/>
          <w:lang w:eastAsia="ar-SA"/>
        </w:rPr>
        <w:t>nienależytego wykonania zobowiązania wraz z odpowiednimi klauzulami zapewniającymi objęcie ochroną ubezpieczeniową szkód wyrządzonych przez podwykonawców</w:t>
      </w:r>
      <w:r w:rsidR="00A4161C">
        <w:rPr>
          <w:rFonts w:ascii="Arial" w:eastAsia="Times New Roman" w:hAnsi="Arial" w:cs="Arial"/>
          <w:bCs/>
          <w:iCs/>
          <w:sz w:val="20"/>
          <w:szCs w:val="20"/>
          <w:lang w:eastAsia="ar-SA"/>
        </w:rPr>
        <w:t>,</w:t>
      </w:r>
      <w:r w:rsidRPr="009105DB">
        <w:rPr>
          <w:rFonts w:ascii="Arial" w:eastAsia="Times New Roman" w:hAnsi="Arial" w:cs="Arial"/>
          <w:bCs/>
          <w:iCs/>
          <w:sz w:val="20"/>
          <w:szCs w:val="20"/>
          <w:lang w:eastAsia="ar-SA"/>
        </w:rPr>
        <w:t xml:space="preserve"> w tym odpowiedzialność wzajemną oraz szkód powstałych w mieniu powierzonym, a także klauzulą tzw. czystych strat finansowych z </w:t>
      </w:r>
      <w:proofErr w:type="spellStart"/>
      <w:r w:rsidRPr="009105DB">
        <w:rPr>
          <w:rFonts w:ascii="Arial" w:eastAsia="Times New Roman" w:hAnsi="Arial" w:cs="Arial"/>
          <w:bCs/>
          <w:iCs/>
          <w:sz w:val="20"/>
          <w:szCs w:val="20"/>
          <w:lang w:eastAsia="ar-SA"/>
        </w:rPr>
        <w:t>sublimitem</w:t>
      </w:r>
      <w:proofErr w:type="spellEnd"/>
      <w:r w:rsidRPr="009105DB">
        <w:rPr>
          <w:rFonts w:ascii="Arial" w:eastAsia="Times New Roman" w:hAnsi="Arial" w:cs="Arial"/>
          <w:bCs/>
          <w:iCs/>
          <w:sz w:val="20"/>
          <w:szCs w:val="20"/>
          <w:lang w:eastAsia="ar-SA"/>
        </w:rPr>
        <w:t xml:space="preserve"> na poziomie minimum 20 % sumy gwarancyjnej</w:t>
      </w:r>
      <w:r w:rsidR="00A4161C">
        <w:rPr>
          <w:rFonts w:ascii="Arial" w:eastAsia="Times New Roman" w:hAnsi="Arial" w:cs="Arial"/>
          <w:bCs/>
          <w:iCs/>
          <w:sz w:val="20"/>
          <w:szCs w:val="20"/>
          <w:lang w:eastAsia="ar-SA"/>
        </w:rPr>
        <w:t>,</w:t>
      </w:r>
      <w:r w:rsidR="005D3FF9">
        <w:rPr>
          <w:rFonts w:ascii="Arial" w:eastAsia="Times New Roman" w:hAnsi="Arial" w:cs="Arial"/>
          <w:bCs/>
          <w:iCs/>
          <w:sz w:val="20"/>
          <w:szCs w:val="20"/>
          <w:lang w:eastAsia="ar-SA"/>
        </w:rPr>
        <w:t xml:space="preserve"> w szczególności zakres ubezpieczenia musi obejmować:</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szk</w:t>
      </w:r>
      <w:r>
        <w:rPr>
          <w:rFonts w:ascii="Arial" w:eastAsia="Times New Roman" w:hAnsi="Arial" w:cs="Arial"/>
          <w:bCs/>
          <w:iCs/>
          <w:sz w:val="20"/>
          <w:szCs w:val="20"/>
          <w:lang w:eastAsia="ar-SA"/>
        </w:rPr>
        <w:t>ody powstałe w wyniku wibracji,</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 xml:space="preserve">szkody poniesione porze pracowników zaangażowanych w realizacje kontraktu, </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 xml:space="preserve">szkody powstałe po wykonaniu pracy lub usługi wynikłe z tytułu nienależytego wykonania zobowiązania lub czynu zabronionego, szkody powstałe w instalacjach lub urządzeniach podziemnych, </w:t>
      </w:r>
    </w:p>
    <w:p w:rsidR="005D3FF9" w:rsidRPr="005D3FF9"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szkody spowodowane przez pojazdy nie podlegające obowiązkowemu ubezpieczeniu OC w tym przez maszyny w czasie prac na terenie budowy,</w:t>
      </w:r>
    </w:p>
    <w:p w:rsidR="005D3FF9" w:rsidRPr="009105DB" w:rsidRDefault="005D3FF9" w:rsidP="005D3FF9">
      <w:pPr>
        <w:pStyle w:val="Akapitzlist"/>
        <w:numPr>
          <w:ilvl w:val="0"/>
          <w:numId w:val="81"/>
        </w:numPr>
        <w:suppressAutoHyphens/>
        <w:spacing w:after="0" w:line="240" w:lineRule="auto"/>
        <w:ind w:left="1440"/>
        <w:jc w:val="both"/>
        <w:rPr>
          <w:rFonts w:ascii="Arial" w:eastAsia="Times New Roman" w:hAnsi="Arial" w:cs="Arial"/>
          <w:bCs/>
          <w:iCs/>
          <w:sz w:val="20"/>
          <w:szCs w:val="20"/>
          <w:lang w:eastAsia="ar-SA"/>
        </w:rPr>
      </w:pPr>
      <w:r w:rsidRPr="005D3FF9">
        <w:rPr>
          <w:rFonts w:ascii="Arial" w:eastAsia="Times New Roman" w:hAnsi="Arial" w:cs="Arial"/>
          <w:bCs/>
          <w:iCs/>
          <w:sz w:val="20"/>
          <w:szCs w:val="20"/>
          <w:lang w:eastAsia="ar-SA"/>
        </w:rPr>
        <w:t>szkody spowodowane przez prace rozbiórkowe i wyburzeniowe (o ile takie będą wykonywane)</w:t>
      </w:r>
      <w:r>
        <w:rPr>
          <w:rFonts w:ascii="Arial" w:eastAsia="Times New Roman" w:hAnsi="Arial" w:cs="Arial"/>
          <w:bCs/>
          <w:iCs/>
          <w:sz w:val="20"/>
          <w:szCs w:val="20"/>
          <w:lang w:eastAsia="ar-SA"/>
        </w:rPr>
        <w:t>,</w:t>
      </w:r>
    </w:p>
    <w:p w:rsidR="009105DB" w:rsidRPr="00924201" w:rsidRDefault="009105DB" w:rsidP="00153EFF">
      <w:pPr>
        <w:numPr>
          <w:ilvl w:val="2"/>
          <w:numId w:val="39"/>
        </w:numPr>
        <w:tabs>
          <w:tab w:val="clear" w:pos="1077"/>
        </w:tabs>
        <w:suppressAutoHyphens/>
        <w:spacing w:after="0" w:line="240" w:lineRule="auto"/>
        <w:ind w:left="1089"/>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 xml:space="preserve">suma gwarancyjna nie mniejsza niż wynagrodzenie brutto Wykonawcy </w:t>
      </w:r>
      <w:r w:rsidRPr="00924201">
        <w:rPr>
          <w:rFonts w:ascii="Arial" w:eastAsia="Times New Roman" w:hAnsi="Arial" w:cs="Arial"/>
          <w:bCs/>
          <w:iCs/>
          <w:sz w:val="20"/>
          <w:szCs w:val="20"/>
          <w:lang w:eastAsia="ar-SA"/>
        </w:rPr>
        <w:t>wskazane w § 16 ust. 1,</w:t>
      </w:r>
    </w:p>
    <w:p w:rsidR="009105DB" w:rsidRPr="009105DB" w:rsidRDefault="009105DB" w:rsidP="00153EFF">
      <w:pPr>
        <w:numPr>
          <w:ilvl w:val="2"/>
          <w:numId w:val="39"/>
        </w:numPr>
        <w:tabs>
          <w:tab w:val="clear" w:pos="1077"/>
        </w:tabs>
        <w:suppressAutoHyphens/>
        <w:spacing w:after="0" w:line="240" w:lineRule="auto"/>
        <w:ind w:left="1089"/>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okres ubezpieczenia: od dnia zawarcia Umowy do dnia podpisania końcowego protokołu odbioru Robót.</w:t>
      </w:r>
    </w:p>
    <w:p w:rsidR="009105DB" w:rsidRPr="009105DB" w:rsidRDefault="009105DB" w:rsidP="00153EFF">
      <w:pPr>
        <w:numPr>
          <w:ilvl w:val="0"/>
          <w:numId w:val="39"/>
        </w:numPr>
        <w:tabs>
          <w:tab w:val="clear" w:pos="357"/>
        </w:tabs>
        <w:suppressAutoHyphens/>
        <w:spacing w:after="0" w:line="240" w:lineRule="auto"/>
        <w:ind w:left="363"/>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Umowy ubezpieczenia powinny zapewniać wypłatę odszkodowania płatnego w walucie polskiej, w</w:t>
      </w:r>
      <w:r w:rsidR="00A4161C">
        <w:rPr>
          <w:rFonts w:ascii="Arial" w:eastAsia="Times New Roman" w:hAnsi="Arial" w:cs="Arial"/>
          <w:bCs/>
          <w:iCs/>
          <w:sz w:val="20"/>
          <w:szCs w:val="20"/>
          <w:lang w:eastAsia="ar-SA"/>
        </w:rPr>
        <w:t> </w:t>
      </w:r>
      <w:r w:rsidRPr="009105DB">
        <w:rPr>
          <w:rFonts w:ascii="Arial" w:eastAsia="Times New Roman" w:hAnsi="Arial" w:cs="Arial"/>
          <w:bCs/>
          <w:iCs/>
          <w:sz w:val="20"/>
          <w:szCs w:val="20"/>
          <w:lang w:eastAsia="ar-SA"/>
        </w:rPr>
        <w:t>kwotach koniecznych dla naprawienia poniesionej szkody.</w:t>
      </w:r>
    </w:p>
    <w:p w:rsidR="009105DB" w:rsidRPr="00E90AA0" w:rsidRDefault="009105DB" w:rsidP="00153EFF">
      <w:pPr>
        <w:numPr>
          <w:ilvl w:val="0"/>
          <w:numId w:val="39"/>
        </w:numPr>
        <w:tabs>
          <w:tab w:val="clear" w:pos="357"/>
        </w:tabs>
        <w:suppressAutoHyphens/>
        <w:spacing w:after="0" w:line="240" w:lineRule="auto"/>
        <w:ind w:left="363"/>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 xml:space="preserve">Jeżeli </w:t>
      </w:r>
      <w:r w:rsidR="00E90AA0">
        <w:rPr>
          <w:rFonts w:ascii="Arial" w:eastAsia="Times New Roman" w:hAnsi="Arial" w:cs="Arial"/>
          <w:bCs/>
          <w:iCs/>
          <w:sz w:val="20"/>
          <w:szCs w:val="20"/>
          <w:lang w:eastAsia="ar-SA"/>
        </w:rPr>
        <w:t xml:space="preserve">Wykonawca uchybi postanowieniom ust. 1 lub ust. 2, w szczególności nie zawrze którejkolwiek z umów ubezpieczenia lub nie przedstawi </w:t>
      </w:r>
      <w:r w:rsidRPr="00E90AA0">
        <w:rPr>
          <w:rFonts w:ascii="Arial" w:eastAsia="Times New Roman" w:hAnsi="Arial" w:cs="Arial"/>
          <w:bCs/>
          <w:iCs/>
          <w:sz w:val="20"/>
          <w:szCs w:val="20"/>
          <w:lang w:eastAsia="ar-SA"/>
        </w:rPr>
        <w:t>dowod</w:t>
      </w:r>
      <w:r w:rsidR="00E90AA0">
        <w:rPr>
          <w:rFonts w:ascii="Arial" w:eastAsia="Times New Roman" w:hAnsi="Arial" w:cs="Arial"/>
          <w:bCs/>
          <w:iCs/>
          <w:sz w:val="20"/>
          <w:szCs w:val="20"/>
          <w:lang w:eastAsia="ar-SA"/>
        </w:rPr>
        <w:t>ów opłacania składek</w:t>
      </w:r>
      <w:r w:rsidRPr="00E90AA0">
        <w:rPr>
          <w:rFonts w:ascii="Arial" w:eastAsia="Times New Roman" w:hAnsi="Arial" w:cs="Arial"/>
          <w:bCs/>
          <w:iCs/>
          <w:sz w:val="20"/>
          <w:szCs w:val="20"/>
          <w:lang w:eastAsia="ar-SA"/>
        </w:rPr>
        <w:t>, to</w:t>
      </w:r>
      <w:r w:rsidR="00E90AA0">
        <w:rPr>
          <w:rFonts w:ascii="Arial" w:eastAsia="Times New Roman" w:hAnsi="Arial" w:cs="Arial"/>
          <w:bCs/>
          <w:iCs/>
          <w:sz w:val="20"/>
          <w:szCs w:val="20"/>
          <w:lang w:eastAsia="ar-SA"/>
        </w:rPr>
        <w:t>   </w:t>
      </w:r>
      <w:r w:rsidRPr="00E90AA0">
        <w:rPr>
          <w:rFonts w:ascii="Arial" w:eastAsia="Times New Roman" w:hAnsi="Arial" w:cs="Arial"/>
          <w:bCs/>
          <w:iCs/>
          <w:sz w:val="20"/>
          <w:szCs w:val="20"/>
          <w:lang w:eastAsia="ar-SA"/>
        </w:rPr>
        <w:t>Zamawiający będzie mógł dokonać na koszt i ryzyko Wykonawcy ubezpieczenia, które Wykonawca powinien był zapewnić. Koszty, które Zamawiający poniesie opłacając składki ubezpieczeniowe, będzie mógł potrącić</w:t>
      </w:r>
      <w:r w:rsidR="00E90AA0">
        <w:rPr>
          <w:rFonts w:ascii="Arial" w:eastAsia="Times New Roman" w:hAnsi="Arial" w:cs="Arial"/>
          <w:bCs/>
          <w:iCs/>
          <w:sz w:val="20"/>
          <w:szCs w:val="20"/>
          <w:lang w:eastAsia="ar-SA"/>
        </w:rPr>
        <w:t xml:space="preserve"> – według własnego wyboru –</w:t>
      </w:r>
      <w:r w:rsidRPr="00E90AA0">
        <w:rPr>
          <w:rFonts w:ascii="Arial" w:eastAsia="Times New Roman" w:hAnsi="Arial" w:cs="Arial"/>
          <w:bCs/>
          <w:iCs/>
          <w:sz w:val="20"/>
          <w:szCs w:val="20"/>
          <w:lang w:eastAsia="ar-SA"/>
        </w:rPr>
        <w:t xml:space="preserve"> </w:t>
      </w:r>
      <w:r w:rsidR="00E90AA0" w:rsidRPr="00E90AA0">
        <w:rPr>
          <w:rFonts w:ascii="Arial" w:eastAsia="Times New Roman" w:hAnsi="Arial" w:cs="Arial"/>
          <w:bCs/>
          <w:iCs/>
          <w:sz w:val="20"/>
          <w:szCs w:val="20"/>
          <w:lang w:eastAsia="ar-SA"/>
        </w:rPr>
        <w:t>z</w:t>
      </w:r>
      <w:r w:rsidR="00E90AA0">
        <w:rPr>
          <w:rFonts w:ascii="Arial" w:eastAsia="Times New Roman" w:hAnsi="Arial" w:cs="Arial"/>
          <w:bCs/>
          <w:iCs/>
          <w:sz w:val="20"/>
          <w:szCs w:val="20"/>
          <w:lang w:eastAsia="ar-SA"/>
        </w:rPr>
        <w:t xml:space="preserve"> </w:t>
      </w:r>
      <w:r w:rsidR="00E90AA0" w:rsidRPr="00E90AA0">
        <w:rPr>
          <w:rFonts w:ascii="Arial" w:eastAsia="Times New Roman" w:hAnsi="Arial" w:cs="Arial"/>
          <w:bCs/>
          <w:iCs/>
          <w:sz w:val="20"/>
          <w:szCs w:val="20"/>
          <w:lang w:eastAsia="ar-SA"/>
        </w:rPr>
        <w:t>zabezpieczenia należytego wykonania umowy i</w:t>
      </w:r>
      <w:r w:rsidR="00E90AA0">
        <w:rPr>
          <w:rFonts w:ascii="Arial" w:eastAsia="Times New Roman" w:hAnsi="Arial" w:cs="Arial"/>
          <w:bCs/>
          <w:iCs/>
          <w:sz w:val="20"/>
          <w:szCs w:val="20"/>
          <w:lang w:eastAsia="ar-SA"/>
        </w:rPr>
        <w:t xml:space="preserve"> </w:t>
      </w:r>
      <w:r w:rsidR="00E90AA0" w:rsidRPr="00E90AA0">
        <w:rPr>
          <w:rFonts w:ascii="Arial" w:eastAsia="Times New Roman" w:hAnsi="Arial" w:cs="Arial"/>
          <w:bCs/>
          <w:iCs/>
          <w:sz w:val="20"/>
          <w:szCs w:val="20"/>
          <w:lang w:eastAsia="ar-SA"/>
        </w:rPr>
        <w:t>usunięcia wad</w:t>
      </w:r>
      <w:r w:rsidR="00E90AA0">
        <w:rPr>
          <w:rFonts w:ascii="Arial" w:eastAsia="Times New Roman" w:hAnsi="Arial" w:cs="Arial"/>
          <w:bCs/>
          <w:iCs/>
          <w:sz w:val="20"/>
          <w:szCs w:val="20"/>
          <w:lang w:eastAsia="ar-SA"/>
        </w:rPr>
        <w:t xml:space="preserve"> lub</w:t>
      </w:r>
      <w:r w:rsidR="00E90AA0" w:rsidRPr="00E90AA0">
        <w:rPr>
          <w:rFonts w:ascii="Arial" w:eastAsia="Times New Roman" w:hAnsi="Arial" w:cs="Arial"/>
          <w:bCs/>
          <w:iCs/>
          <w:sz w:val="20"/>
          <w:szCs w:val="20"/>
          <w:lang w:eastAsia="ar-SA"/>
        </w:rPr>
        <w:t xml:space="preserve"> </w:t>
      </w:r>
      <w:r w:rsidRPr="00E90AA0">
        <w:rPr>
          <w:rFonts w:ascii="Arial" w:eastAsia="Times New Roman" w:hAnsi="Arial" w:cs="Arial"/>
          <w:bCs/>
          <w:iCs/>
          <w:sz w:val="20"/>
          <w:szCs w:val="20"/>
          <w:lang w:eastAsia="ar-SA"/>
        </w:rPr>
        <w:t>z</w:t>
      </w:r>
      <w:r w:rsidR="00E90AA0">
        <w:rPr>
          <w:rFonts w:ascii="Arial" w:eastAsia="Times New Roman" w:hAnsi="Arial" w:cs="Arial"/>
          <w:bCs/>
          <w:iCs/>
          <w:sz w:val="20"/>
          <w:szCs w:val="20"/>
          <w:lang w:eastAsia="ar-SA"/>
        </w:rPr>
        <w:t xml:space="preserve"> </w:t>
      </w:r>
      <w:r w:rsidRPr="00E90AA0">
        <w:rPr>
          <w:rFonts w:ascii="Arial" w:eastAsia="Times New Roman" w:hAnsi="Arial" w:cs="Arial"/>
          <w:bCs/>
          <w:iCs/>
          <w:sz w:val="20"/>
          <w:szCs w:val="20"/>
          <w:lang w:eastAsia="ar-SA"/>
        </w:rPr>
        <w:t>wynagrodzenia Wykonawcy</w:t>
      </w:r>
      <w:r w:rsidR="00E90AA0">
        <w:rPr>
          <w:rFonts w:ascii="Arial" w:eastAsia="Times New Roman" w:hAnsi="Arial" w:cs="Arial"/>
          <w:bCs/>
          <w:iCs/>
          <w:sz w:val="20"/>
          <w:szCs w:val="20"/>
          <w:lang w:eastAsia="ar-SA"/>
        </w:rPr>
        <w:t xml:space="preserve">, także w przypadku gdy </w:t>
      </w:r>
      <w:r w:rsidRPr="00E90AA0">
        <w:rPr>
          <w:rFonts w:ascii="Arial" w:eastAsia="Times New Roman" w:hAnsi="Arial" w:cs="Arial"/>
          <w:bCs/>
          <w:iCs/>
          <w:sz w:val="20"/>
          <w:szCs w:val="20"/>
          <w:lang w:eastAsia="ar-SA"/>
        </w:rPr>
        <w:t>żadne wynagrodzenie Wykonawcy jeszcze się nie należy</w:t>
      </w:r>
      <w:r w:rsidR="00E90AA0">
        <w:rPr>
          <w:rFonts w:ascii="Arial" w:eastAsia="Times New Roman" w:hAnsi="Arial" w:cs="Arial"/>
          <w:bCs/>
          <w:iCs/>
          <w:sz w:val="20"/>
          <w:szCs w:val="20"/>
          <w:lang w:eastAsia="ar-SA"/>
        </w:rPr>
        <w:t>.</w:t>
      </w:r>
    </w:p>
    <w:p w:rsidR="009105DB" w:rsidRPr="009105DB" w:rsidRDefault="009105DB" w:rsidP="00153EFF">
      <w:pPr>
        <w:numPr>
          <w:ilvl w:val="0"/>
          <w:numId w:val="39"/>
        </w:numPr>
        <w:tabs>
          <w:tab w:val="clear" w:pos="357"/>
        </w:tabs>
        <w:suppressAutoHyphens/>
        <w:spacing w:after="0" w:line="240" w:lineRule="auto"/>
        <w:ind w:left="363"/>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Żadne zmiany warunków ubezpieczenia nie zostaną dokonane bez uprzedniej</w:t>
      </w:r>
      <w:r w:rsidR="00E90AA0">
        <w:rPr>
          <w:rFonts w:ascii="Arial" w:eastAsia="Times New Roman" w:hAnsi="Arial" w:cs="Arial"/>
          <w:bCs/>
          <w:iCs/>
          <w:sz w:val="20"/>
          <w:szCs w:val="20"/>
          <w:lang w:eastAsia="ar-SA"/>
        </w:rPr>
        <w:t xml:space="preserve">, pisemnej zgody Zamawiającego. W przypadku dokonania zmian </w:t>
      </w:r>
      <w:r w:rsidR="00E90AA0" w:rsidRPr="009105DB">
        <w:rPr>
          <w:rFonts w:ascii="Arial" w:eastAsia="Times New Roman" w:hAnsi="Arial" w:cs="Arial"/>
          <w:bCs/>
          <w:iCs/>
          <w:sz w:val="20"/>
          <w:szCs w:val="20"/>
          <w:lang w:eastAsia="ar-SA"/>
        </w:rPr>
        <w:t>warunków ubezpieczenia</w:t>
      </w:r>
      <w:r w:rsidR="00E90AA0">
        <w:rPr>
          <w:rFonts w:ascii="Arial" w:eastAsia="Times New Roman" w:hAnsi="Arial" w:cs="Arial"/>
          <w:bCs/>
          <w:iCs/>
          <w:sz w:val="20"/>
          <w:szCs w:val="20"/>
          <w:lang w:eastAsia="ar-SA"/>
        </w:rPr>
        <w:t xml:space="preserve"> bez zgody Zamawiającego, w sposób który narusza warunki ubezpieczenia określone w ust. 2, postanowienia ust. 4 stosuje się odpowiednio.</w:t>
      </w:r>
    </w:p>
    <w:p w:rsidR="009105DB" w:rsidRPr="009105DB" w:rsidRDefault="009105DB" w:rsidP="00153EFF">
      <w:pPr>
        <w:numPr>
          <w:ilvl w:val="0"/>
          <w:numId w:val="39"/>
        </w:numPr>
        <w:tabs>
          <w:tab w:val="clear" w:pos="357"/>
        </w:tabs>
        <w:suppressAutoHyphens/>
        <w:spacing w:after="0" w:line="240" w:lineRule="auto"/>
        <w:ind w:left="363"/>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 xml:space="preserve">Od daty zakończenia Robót aż do dnia spisania protokołu końcowego odbioru Robót, każda szkoda powstała w Robotach, urządzeniach i materiałach stanowi ryzyko Zamawiającego, </w:t>
      </w:r>
      <w:r w:rsidR="00D66970">
        <w:rPr>
          <w:rFonts w:ascii="Arial" w:eastAsia="Times New Roman" w:hAnsi="Arial" w:cs="Arial"/>
          <w:bCs/>
          <w:iCs/>
          <w:sz w:val="20"/>
          <w:szCs w:val="20"/>
          <w:lang w:eastAsia="ar-SA"/>
        </w:rPr>
        <w:t>oprócz szkody spowodowanej:</w:t>
      </w:r>
    </w:p>
    <w:p w:rsidR="009105DB" w:rsidRPr="009105DB" w:rsidRDefault="009105DB" w:rsidP="00153EFF">
      <w:pPr>
        <w:numPr>
          <w:ilvl w:val="3"/>
          <w:numId w:val="39"/>
        </w:numPr>
        <w:suppressAutoHyphens/>
        <w:spacing w:after="0" w:line="240" w:lineRule="auto"/>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 xml:space="preserve">wadą, która tkwiła w </w:t>
      </w:r>
      <w:r w:rsidR="00D66970">
        <w:rPr>
          <w:rFonts w:ascii="Arial" w:eastAsia="Times New Roman" w:hAnsi="Arial" w:cs="Arial"/>
          <w:bCs/>
          <w:iCs/>
          <w:sz w:val="20"/>
          <w:szCs w:val="20"/>
          <w:lang w:eastAsia="ar-SA"/>
        </w:rPr>
        <w:t>P</w:t>
      </w:r>
      <w:r w:rsidRPr="009105DB">
        <w:rPr>
          <w:rFonts w:ascii="Arial" w:eastAsia="Times New Roman" w:hAnsi="Arial" w:cs="Arial"/>
          <w:bCs/>
          <w:iCs/>
          <w:sz w:val="20"/>
          <w:szCs w:val="20"/>
          <w:lang w:eastAsia="ar-SA"/>
        </w:rPr>
        <w:t>rzedmiocie Umowy wg st</w:t>
      </w:r>
      <w:r w:rsidR="00D66970">
        <w:rPr>
          <w:rFonts w:ascii="Arial" w:eastAsia="Times New Roman" w:hAnsi="Arial" w:cs="Arial"/>
          <w:bCs/>
          <w:iCs/>
          <w:sz w:val="20"/>
          <w:szCs w:val="20"/>
          <w:lang w:eastAsia="ar-SA"/>
        </w:rPr>
        <w:t>anu na dzień zakończenia Robót,</w:t>
      </w:r>
    </w:p>
    <w:p w:rsidR="009105DB" w:rsidRPr="009105DB" w:rsidRDefault="009105DB" w:rsidP="00153EFF">
      <w:pPr>
        <w:numPr>
          <w:ilvl w:val="3"/>
          <w:numId w:val="39"/>
        </w:numPr>
        <w:suppressAutoHyphens/>
        <w:spacing w:after="0" w:line="240" w:lineRule="auto"/>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wypadkiem zaistniałym przed datą zakończenia Robót, który nie był obj</w:t>
      </w:r>
      <w:r w:rsidR="00D66970">
        <w:rPr>
          <w:rFonts w:ascii="Arial" w:eastAsia="Times New Roman" w:hAnsi="Arial" w:cs="Arial"/>
          <w:bCs/>
          <w:iCs/>
          <w:sz w:val="20"/>
          <w:szCs w:val="20"/>
          <w:lang w:eastAsia="ar-SA"/>
        </w:rPr>
        <w:t>ęty ryzykiem Zamawiającego, lub</w:t>
      </w:r>
    </w:p>
    <w:p w:rsidR="009105DB" w:rsidRPr="009105DB" w:rsidRDefault="009105DB" w:rsidP="00153EFF">
      <w:pPr>
        <w:numPr>
          <w:ilvl w:val="3"/>
          <w:numId w:val="39"/>
        </w:numPr>
        <w:suppressAutoHyphens/>
        <w:spacing w:after="0" w:line="240" w:lineRule="auto"/>
        <w:jc w:val="both"/>
        <w:rPr>
          <w:rFonts w:ascii="Arial" w:eastAsia="Times New Roman" w:hAnsi="Arial" w:cs="Arial"/>
          <w:bCs/>
          <w:iCs/>
          <w:sz w:val="20"/>
          <w:szCs w:val="20"/>
          <w:lang w:eastAsia="ar-SA"/>
        </w:rPr>
      </w:pPr>
      <w:r w:rsidRPr="009105DB">
        <w:rPr>
          <w:rFonts w:ascii="Arial" w:eastAsia="Times New Roman" w:hAnsi="Arial" w:cs="Arial"/>
          <w:bCs/>
          <w:iCs/>
          <w:sz w:val="20"/>
          <w:szCs w:val="20"/>
          <w:lang w:eastAsia="ar-SA"/>
        </w:rPr>
        <w:t>czynnościami Wykonawcy na Terenie budowy po dacie zakończenia Robót.</w:t>
      </w:r>
    </w:p>
    <w:p w:rsidR="008E5770" w:rsidRDefault="008E5770" w:rsidP="00F93A01">
      <w:pPr>
        <w:suppressAutoHyphens/>
        <w:spacing w:after="0" w:line="240" w:lineRule="auto"/>
        <w:jc w:val="both"/>
        <w:rPr>
          <w:rFonts w:ascii="Arial" w:eastAsia="Times New Roman" w:hAnsi="Arial" w:cs="Arial"/>
          <w:bCs/>
          <w:iCs/>
          <w:sz w:val="20"/>
          <w:szCs w:val="20"/>
          <w:lang w:eastAsia="ar-SA"/>
        </w:rPr>
      </w:pPr>
    </w:p>
    <w:p w:rsidR="008D440C" w:rsidRDefault="008D440C" w:rsidP="00075F81">
      <w:pPr>
        <w:suppressAutoHyphens/>
        <w:spacing w:after="0" w:line="240" w:lineRule="auto"/>
        <w:jc w:val="center"/>
        <w:rPr>
          <w:rFonts w:ascii="Arial" w:eastAsia="Times New Roman" w:hAnsi="Arial" w:cs="Arial"/>
          <w:bCs/>
          <w:iCs/>
          <w:sz w:val="20"/>
          <w:szCs w:val="20"/>
          <w:lang w:eastAsia="ar-SA"/>
        </w:rPr>
      </w:pPr>
      <w:r>
        <w:rPr>
          <w:rFonts w:ascii="Arial" w:eastAsia="Times New Roman" w:hAnsi="Arial" w:cs="Arial"/>
          <w:bCs/>
          <w:iCs/>
          <w:sz w:val="20"/>
          <w:szCs w:val="20"/>
          <w:lang w:eastAsia="ar-SA"/>
        </w:rPr>
        <w:t>§ 12</w:t>
      </w:r>
    </w:p>
    <w:p w:rsidR="008D440C" w:rsidRPr="008D440C" w:rsidRDefault="008D440C" w:rsidP="00153EFF">
      <w:pPr>
        <w:numPr>
          <w:ilvl w:val="0"/>
          <w:numId w:val="43"/>
        </w:numPr>
        <w:suppressAutoHyphens/>
        <w:spacing w:after="0" w:line="240" w:lineRule="auto"/>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Wykonawca wnosi zabezpieczenie należytego wykonania umowy</w:t>
      </w:r>
      <w:r>
        <w:rPr>
          <w:rFonts w:ascii="Arial" w:eastAsia="Times New Roman" w:hAnsi="Arial" w:cs="Arial"/>
          <w:bCs/>
          <w:iCs/>
          <w:sz w:val="20"/>
          <w:szCs w:val="20"/>
          <w:lang w:eastAsia="ar-SA"/>
        </w:rPr>
        <w:t xml:space="preserve"> </w:t>
      </w:r>
      <w:r w:rsidRPr="008D440C">
        <w:rPr>
          <w:rFonts w:ascii="Arial" w:eastAsia="Times New Roman" w:hAnsi="Arial" w:cs="Arial"/>
          <w:bCs/>
          <w:iCs/>
          <w:sz w:val="20"/>
          <w:szCs w:val="20"/>
          <w:lang w:eastAsia="ar-SA"/>
        </w:rPr>
        <w:t>na zabezpieczenie roszczeń z</w:t>
      </w:r>
      <w:r>
        <w:rPr>
          <w:rFonts w:ascii="Arial" w:eastAsia="Times New Roman" w:hAnsi="Arial" w:cs="Arial"/>
          <w:bCs/>
          <w:iCs/>
          <w:sz w:val="20"/>
          <w:szCs w:val="20"/>
          <w:lang w:eastAsia="ar-SA"/>
        </w:rPr>
        <w:t> </w:t>
      </w:r>
      <w:r w:rsidRPr="008D440C">
        <w:rPr>
          <w:rFonts w:ascii="Arial" w:eastAsia="Times New Roman" w:hAnsi="Arial" w:cs="Arial"/>
          <w:bCs/>
          <w:iCs/>
          <w:sz w:val="20"/>
          <w:szCs w:val="20"/>
          <w:lang w:eastAsia="ar-SA"/>
        </w:rPr>
        <w:t>tytułu niewykonania lu</w:t>
      </w:r>
      <w:r>
        <w:rPr>
          <w:rFonts w:ascii="Arial" w:eastAsia="Times New Roman" w:hAnsi="Arial" w:cs="Arial"/>
          <w:bCs/>
          <w:iCs/>
          <w:sz w:val="20"/>
          <w:szCs w:val="20"/>
          <w:lang w:eastAsia="ar-SA"/>
        </w:rPr>
        <w:t>b nienależytego wykonania Umowy (dalej „Zabezpieczenie”)</w:t>
      </w:r>
      <w:r w:rsidRPr="008D440C">
        <w:rPr>
          <w:rFonts w:ascii="Arial" w:eastAsia="Times New Roman" w:hAnsi="Arial" w:cs="Arial"/>
          <w:bCs/>
          <w:iCs/>
          <w:sz w:val="20"/>
          <w:szCs w:val="20"/>
          <w:lang w:eastAsia="ar-SA"/>
        </w:rPr>
        <w:t xml:space="preserve">, w wysokości </w:t>
      </w:r>
      <w:r>
        <w:rPr>
          <w:rFonts w:ascii="Arial" w:eastAsia="Times New Roman" w:hAnsi="Arial" w:cs="Arial"/>
          <w:bCs/>
          <w:iCs/>
          <w:sz w:val="20"/>
          <w:szCs w:val="20"/>
          <w:lang w:eastAsia="ar-SA"/>
        </w:rPr>
        <w:t>2,5</w:t>
      </w:r>
      <w:r w:rsidRPr="008D440C">
        <w:rPr>
          <w:rFonts w:ascii="Arial" w:eastAsia="Times New Roman" w:hAnsi="Arial" w:cs="Arial"/>
          <w:bCs/>
          <w:iCs/>
          <w:sz w:val="20"/>
          <w:szCs w:val="20"/>
          <w:lang w:eastAsia="ar-SA"/>
        </w:rPr>
        <w:t xml:space="preserve"> % ceny całkowitej (brutto) podanej w ofercie, co stanowi kwotę [...] zł (słownie: [...]złotych 00/100), w formie: [...]. Dowód ustanowienia </w:t>
      </w:r>
      <w:r>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abezpieczenia stanowi załącznik do Umowy.</w:t>
      </w:r>
    </w:p>
    <w:p w:rsidR="008D440C" w:rsidRPr="008D440C" w:rsidRDefault="008D440C" w:rsidP="00153EFF">
      <w:pPr>
        <w:numPr>
          <w:ilvl w:val="0"/>
          <w:numId w:val="43"/>
        </w:numPr>
        <w:tabs>
          <w:tab w:val="clear" w:pos="357"/>
        </w:tabs>
        <w:suppressAutoHyphens/>
        <w:spacing w:after="0" w:line="240" w:lineRule="auto"/>
        <w:ind w:left="363"/>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Wniesione przez Wykonawcę </w:t>
      </w:r>
      <w:r>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abezpieczenie przeznaczone jest na:</w:t>
      </w:r>
    </w:p>
    <w:p w:rsidR="008D440C" w:rsidRPr="008D440C" w:rsidRDefault="008D440C" w:rsidP="00153EFF">
      <w:pPr>
        <w:numPr>
          <w:ilvl w:val="0"/>
          <w:numId w:val="42"/>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lastRenderedPageBreak/>
        <w:t>70 % (siedemdziesiąt procent) na zabezpieczenie zgodnego z Umową wykonania P</w:t>
      </w:r>
      <w:r>
        <w:rPr>
          <w:rFonts w:ascii="Arial" w:eastAsia="Times New Roman" w:hAnsi="Arial" w:cs="Arial"/>
          <w:bCs/>
          <w:iCs/>
          <w:sz w:val="20"/>
          <w:szCs w:val="20"/>
          <w:lang w:eastAsia="ar-SA"/>
        </w:rPr>
        <w:t>rzedmiotu Umowy;</w:t>
      </w:r>
    </w:p>
    <w:p w:rsidR="008D440C" w:rsidRPr="008D440C" w:rsidRDefault="008D440C" w:rsidP="00153EFF">
      <w:pPr>
        <w:numPr>
          <w:ilvl w:val="0"/>
          <w:numId w:val="42"/>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30 % (trzydzieści procent) na zabezpieczenie roszczeń z tytułu rękojmi za wady lub gwarancji jak</w:t>
      </w:r>
      <w:r>
        <w:rPr>
          <w:rFonts w:ascii="Arial" w:eastAsia="Times New Roman" w:hAnsi="Arial" w:cs="Arial"/>
          <w:bCs/>
          <w:iCs/>
          <w:sz w:val="20"/>
          <w:szCs w:val="20"/>
          <w:lang w:eastAsia="ar-SA"/>
        </w:rPr>
        <w:t>ości.</w:t>
      </w:r>
    </w:p>
    <w:p w:rsidR="008D440C" w:rsidRPr="008D440C" w:rsidRDefault="008D440C" w:rsidP="00153EFF">
      <w:pPr>
        <w:numPr>
          <w:ilvl w:val="0"/>
          <w:numId w:val="43"/>
        </w:numPr>
        <w:tabs>
          <w:tab w:val="clear" w:pos="357"/>
        </w:tabs>
        <w:suppressAutoHyphens/>
        <w:spacing w:after="0" w:line="240" w:lineRule="auto"/>
        <w:ind w:left="363"/>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Z kwoty </w:t>
      </w:r>
      <w:r>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abezpieczenia Zamawiający zwróci Wykonawcy:</w:t>
      </w:r>
    </w:p>
    <w:p w:rsidR="008D440C" w:rsidRPr="008D440C" w:rsidRDefault="008D440C" w:rsidP="00153EFF">
      <w:pPr>
        <w:numPr>
          <w:ilvl w:val="0"/>
          <w:numId w:val="41"/>
        </w:numPr>
        <w:suppressAutoHyphens/>
        <w:spacing w:after="0" w:line="240" w:lineRule="auto"/>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70 % (siedemdziesiąt procent) wskazanej w ust. 1 wartości </w:t>
      </w:r>
      <w:r>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abezpieczenia w terminie 30 dni od dnia wykonania Robót i podpisania protokołu końcowego bez zastrzeżeń oraz uznania przez Zamawiającego za należycie wykonane, o ile Zamawiający nie dokonał z kwoty stanowiącej zabezpieczenie należytego wykonania umowy potrąceń wierzytelności przysługujących mu wobec Wykonawcy, powstałych z tytułu niewykonania lub</w:t>
      </w:r>
      <w:r>
        <w:rPr>
          <w:rFonts w:ascii="Arial" w:eastAsia="Times New Roman" w:hAnsi="Arial" w:cs="Arial"/>
          <w:bCs/>
          <w:iCs/>
          <w:sz w:val="20"/>
          <w:szCs w:val="20"/>
          <w:lang w:eastAsia="ar-SA"/>
        </w:rPr>
        <w:t xml:space="preserve"> </w:t>
      </w:r>
      <w:r w:rsidRPr="008D440C">
        <w:rPr>
          <w:rFonts w:ascii="Arial" w:eastAsia="Times New Roman" w:hAnsi="Arial" w:cs="Arial"/>
          <w:bCs/>
          <w:iCs/>
          <w:sz w:val="20"/>
          <w:szCs w:val="20"/>
          <w:lang w:eastAsia="ar-SA"/>
        </w:rPr>
        <w:t>nienależytego wykonania Umowy</w:t>
      </w:r>
      <w:r>
        <w:rPr>
          <w:rFonts w:ascii="Arial" w:eastAsia="Times New Roman" w:hAnsi="Arial" w:cs="Arial"/>
          <w:bCs/>
          <w:iCs/>
          <w:sz w:val="20"/>
          <w:szCs w:val="20"/>
          <w:lang w:eastAsia="ar-SA"/>
        </w:rPr>
        <w:t>;</w:t>
      </w:r>
      <w:r w:rsidRPr="008D440C">
        <w:rPr>
          <w:rFonts w:ascii="Arial" w:eastAsia="Times New Roman" w:hAnsi="Arial" w:cs="Arial"/>
          <w:bCs/>
          <w:iCs/>
          <w:sz w:val="20"/>
          <w:szCs w:val="20"/>
          <w:lang w:eastAsia="ar-SA"/>
        </w:rPr>
        <w:t xml:space="preserve"> Zamawiający pozostawi kwotę pozostałego zabezpieczenia na okres trwania rękojmi za wady i gwarancji jakości</w:t>
      </w:r>
      <w:r>
        <w:rPr>
          <w:rFonts w:ascii="Arial" w:eastAsia="Times New Roman" w:hAnsi="Arial" w:cs="Arial"/>
          <w:bCs/>
          <w:iCs/>
          <w:sz w:val="20"/>
          <w:szCs w:val="20"/>
          <w:lang w:eastAsia="ar-SA"/>
        </w:rPr>
        <w:t>;</w:t>
      </w:r>
    </w:p>
    <w:p w:rsidR="008D440C" w:rsidRPr="008D440C" w:rsidRDefault="008D440C" w:rsidP="00153EFF">
      <w:pPr>
        <w:numPr>
          <w:ilvl w:val="0"/>
          <w:numId w:val="41"/>
        </w:numPr>
        <w:suppressAutoHyphens/>
        <w:spacing w:after="0" w:line="240" w:lineRule="auto"/>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30 % (trzydzieści procent) wskazanej w ust. 1 wartości </w:t>
      </w:r>
      <w:r>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abezpieczenia nie później niż w </w:t>
      </w:r>
      <w:r>
        <w:rPr>
          <w:rFonts w:ascii="Arial" w:eastAsia="Times New Roman" w:hAnsi="Arial" w:cs="Arial"/>
          <w:bCs/>
          <w:iCs/>
          <w:sz w:val="20"/>
          <w:szCs w:val="20"/>
          <w:lang w:eastAsia="ar-SA"/>
        </w:rPr>
        <w:t> </w:t>
      </w:r>
      <w:r w:rsidRPr="008D440C">
        <w:rPr>
          <w:rFonts w:ascii="Arial" w:eastAsia="Times New Roman" w:hAnsi="Arial" w:cs="Arial"/>
          <w:bCs/>
          <w:iCs/>
          <w:sz w:val="20"/>
          <w:szCs w:val="20"/>
          <w:lang w:eastAsia="ar-SA"/>
        </w:rPr>
        <w:t>15</w:t>
      </w:r>
      <w:r>
        <w:rPr>
          <w:rFonts w:ascii="Arial" w:eastAsia="Times New Roman" w:hAnsi="Arial" w:cs="Arial"/>
          <w:bCs/>
          <w:iCs/>
          <w:sz w:val="20"/>
          <w:szCs w:val="20"/>
          <w:lang w:eastAsia="ar-SA"/>
        </w:rPr>
        <w:t> </w:t>
      </w:r>
      <w:r w:rsidRPr="008D440C">
        <w:rPr>
          <w:rFonts w:ascii="Arial" w:eastAsia="Times New Roman" w:hAnsi="Arial" w:cs="Arial"/>
          <w:bCs/>
          <w:iCs/>
          <w:sz w:val="20"/>
          <w:szCs w:val="20"/>
          <w:lang w:eastAsia="ar-SA"/>
        </w:rPr>
        <w:t> dniu po wygaśnięciu uprawnień z tytułu rękojmi za wady i gwarancji jakości, o ile Zamawiającym nie dokonał z kwoty stanowiącej zabezpieczenie należytego wykonania umowy potrąceń wierzytelności przysługujących mu wobec Wykonawcy, powstałych z tytułu nienależytego wykonania Umowy.</w:t>
      </w:r>
    </w:p>
    <w:p w:rsidR="008D440C" w:rsidRPr="008D440C" w:rsidRDefault="008D440C" w:rsidP="00153EFF">
      <w:pPr>
        <w:numPr>
          <w:ilvl w:val="0"/>
          <w:numId w:val="43"/>
        </w:numPr>
        <w:tabs>
          <w:tab w:val="clear" w:pos="357"/>
        </w:tabs>
        <w:suppressAutoHyphens/>
        <w:spacing w:after="0" w:line="240" w:lineRule="auto"/>
        <w:ind w:left="363"/>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Zmiany formy </w:t>
      </w:r>
      <w:r>
        <w:rPr>
          <w:rFonts w:ascii="Arial" w:eastAsia="Times New Roman" w:hAnsi="Arial" w:cs="Arial"/>
          <w:bCs/>
          <w:iCs/>
          <w:sz w:val="20"/>
          <w:szCs w:val="20"/>
          <w:lang w:eastAsia="ar-SA"/>
        </w:rPr>
        <w:t xml:space="preserve">Zabezpieczenia </w:t>
      </w:r>
      <w:r w:rsidRPr="008D440C">
        <w:rPr>
          <w:rFonts w:ascii="Arial" w:eastAsia="Times New Roman" w:hAnsi="Arial" w:cs="Arial"/>
          <w:bCs/>
          <w:iCs/>
          <w:sz w:val="20"/>
          <w:szCs w:val="20"/>
          <w:lang w:eastAsia="ar-SA"/>
        </w:rPr>
        <w:t>muszą być dokonywane z zachowaniem ciągłości i bez zmniejszania je</w:t>
      </w:r>
      <w:r>
        <w:rPr>
          <w:rFonts w:ascii="Arial" w:eastAsia="Times New Roman" w:hAnsi="Arial" w:cs="Arial"/>
          <w:bCs/>
          <w:iCs/>
          <w:sz w:val="20"/>
          <w:szCs w:val="20"/>
          <w:lang w:eastAsia="ar-SA"/>
        </w:rPr>
        <w:t>go</w:t>
      </w:r>
      <w:r w:rsidRPr="008D440C">
        <w:rPr>
          <w:rFonts w:ascii="Arial" w:eastAsia="Times New Roman" w:hAnsi="Arial" w:cs="Arial"/>
          <w:bCs/>
          <w:iCs/>
          <w:sz w:val="20"/>
          <w:szCs w:val="20"/>
          <w:lang w:eastAsia="ar-SA"/>
        </w:rPr>
        <w:t xml:space="preserve"> </w:t>
      </w:r>
      <w:r w:rsidR="0040527E">
        <w:rPr>
          <w:rFonts w:ascii="Arial" w:eastAsia="Times New Roman" w:hAnsi="Arial" w:cs="Arial"/>
          <w:bCs/>
          <w:iCs/>
          <w:sz w:val="20"/>
          <w:szCs w:val="20"/>
          <w:lang w:eastAsia="ar-SA"/>
        </w:rPr>
        <w:t>wartości</w:t>
      </w:r>
      <w:r w:rsidRPr="008D440C">
        <w:rPr>
          <w:rFonts w:ascii="Arial" w:eastAsia="Times New Roman" w:hAnsi="Arial" w:cs="Arial"/>
          <w:bCs/>
          <w:iCs/>
          <w:sz w:val="20"/>
          <w:szCs w:val="20"/>
          <w:lang w:eastAsia="ar-SA"/>
        </w:rPr>
        <w:t>.</w:t>
      </w:r>
    </w:p>
    <w:p w:rsidR="008D440C" w:rsidRPr="008D440C" w:rsidRDefault="008D440C" w:rsidP="00153EFF">
      <w:pPr>
        <w:numPr>
          <w:ilvl w:val="0"/>
          <w:numId w:val="43"/>
        </w:numPr>
        <w:tabs>
          <w:tab w:val="clear" w:pos="357"/>
        </w:tabs>
        <w:suppressAutoHyphens/>
        <w:spacing w:after="0" w:line="240" w:lineRule="auto"/>
        <w:ind w:left="363"/>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Jeżeli okres na jaki ma zostać wniesione zabezpieczenie przekracza 5 lat, </w:t>
      </w:r>
      <w:r w:rsidR="0040527E">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 xml:space="preserve">abezpieczenie w  pieniądzu wnosi się na cały ten okres, a zabezpieczenie w innej formie wnosi się na okres nie krótszy niż 5 lat, z jednoczesnym zobowiązaniem się </w:t>
      </w:r>
      <w:r w:rsidR="0040527E">
        <w:rPr>
          <w:rFonts w:ascii="Arial" w:eastAsia="Times New Roman" w:hAnsi="Arial" w:cs="Arial"/>
          <w:bCs/>
          <w:iCs/>
          <w:sz w:val="20"/>
          <w:szCs w:val="20"/>
          <w:lang w:eastAsia="ar-SA"/>
        </w:rPr>
        <w:t>W</w:t>
      </w:r>
      <w:r w:rsidRPr="008D440C">
        <w:rPr>
          <w:rFonts w:ascii="Arial" w:eastAsia="Times New Roman" w:hAnsi="Arial" w:cs="Arial"/>
          <w:bCs/>
          <w:iCs/>
          <w:sz w:val="20"/>
          <w:szCs w:val="20"/>
          <w:lang w:eastAsia="ar-SA"/>
        </w:rPr>
        <w:t xml:space="preserve">ykonawcy do przedłużenia </w:t>
      </w:r>
      <w:r w:rsidR="0040527E">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 xml:space="preserve">abezpieczenia lub wniesienia nowego </w:t>
      </w:r>
      <w:r w:rsidR="0040527E">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abezpieczenia na kolejne okresy.</w:t>
      </w:r>
    </w:p>
    <w:p w:rsidR="008D440C" w:rsidRPr="008D440C" w:rsidRDefault="008D440C" w:rsidP="00153EFF">
      <w:pPr>
        <w:numPr>
          <w:ilvl w:val="0"/>
          <w:numId w:val="43"/>
        </w:numPr>
        <w:tabs>
          <w:tab w:val="clear" w:pos="357"/>
        </w:tabs>
        <w:suppressAutoHyphens/>
        <w:spacing w:after="0" w:line="240" w:lineRule="auto"/>
        <w:ind w:left="363"/>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W przypadku nieprzedłużenia lub niewniesienia nowego </w:t>
      </w:r>
      <w:r w:rsidR="0040527E">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 xml:space="preserve">abezpieczenia najpóźniej na 30 dni przed upływem terminu ważności dotychczasowego </w:t>
      </w:r>
      <w:r w:rsidR="0040527E">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 xml:space="preserve">abezpieczenia wniesionego w innej formie niż w pieniądzu, </w:t>
      </w:r>
      <w:r w:rsidR="0040527E">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 xml:space="preserve">amawiający zmienia formę na zabezpieczenie w pieniądzu, poprzez wypłatę kwoty z dotychczasowego </w:t>
      </w:r>
      <w:r w:rsidR="0040527E">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abezpieczenia.</w:t>
      </w:r>
    </w:p>
    <w:p w:rsidR="008D440C" w:rsidRPr="008D440C" w:rsidRDefault="008D440C" w:rsidP="00153EFF">
      <w:pPr>
        <w:numPr>
          <w:ilvl w:val="0"/>
          <w:numId w:val="43"/>
        </w:numPr>
        <w:tabs>
          <w:tab w:val="clear" w:pos="357"/>
        </w:tabs>
        <w:suppressAutoHyphens/>
        <w:spacing w:after="0" w:line="240" w:lineRule="auto"/>
        <w:ind w:left="363"/>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Wykonawca zobowiązuje się do zapewnienia ciągłości </w:t>
      </w:r>
      <w:r w:rsidR="0040527E">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abezpieczenia</w:t>
      </w:r>
      <w:r w:rsidR="0040527E">
        <w:rPr>
          <w:rFonts w:ascii="Arial" w:eastAsia="Times New Roman" w:hAnsi="Arial" w:cs="Arial"/>
          <w:bCs/>
          <w:iCs/>
          <w:sz w:val="20"/>
          <w:szCs w:val="20"/>
          <w:lang w:eastAsia="ar-SA"/>
        </w:rPr>
        <w:t>, niezależnie od jego formy lub ewentualnych zmian jego formy w trakcie Umowy,</w:t>
      </w:r>
      <w:r w:rsidRPr="008D440C">
        <w:rPr>
          <w:rFonts w:ascii="Arial" w:eastAsia="Times New Roman" w:hAnsi="Arial" w:cs="Arial"/>
          <w:bCs/>
          <w:iCs/>
          <w:sz w:val="20"/>
          <w:szCs w:val="20"/>
          <w:lang w:eastAsia="ar-SA"/>
        </w:rPr>
        <w:t xml:space="preserve"> oraz do tego aby wartość </w:t>
      </w:r>
      <w:r w:rsidR="0040527E">
        <w:rPr>
          <w:rFonts w:ascii="Arial" w:eastAsia="Times New Roman" w:hAnsi="Arial" w:cs="Arial"/>
          <w:bCs/>
          <w:iCs/>
          <w:sz w:val="20"/>
          <w:szCs w:val="20"/>
          <w:lang w:eastAsia="ar-SA"/>
        </w:rPr>
        <w:t>Z</w:t>
      </w:r>
      <w:r w:rsidRPr="008D440C">
        <w:rPr>
          <w:rFonts w:ascii="Arial" w:eastAsia="Times New Roman" w:hAnsi="Arial" w:cs="Arial"/>
          <w:bCs/>
          <w:iCs/>
          <w:sz w:val="20"/>
          <w:szCs w:val="20"/>
          <w:lang w:eastAsia="ar-SA"/>
        </w:rPr>
        <w:t xml:space="preserve">abezpieczenia była niezmniejszona do dnia podpisania końcowego protokołu odbioru </w:t>
      </w:r>
      <w:r w:rsidR="0040527E">
        <w:rPr>
          <w:rFonts w:ascii="Arial" w:eastAsia="Times New Roman" w:hAnsi="Arial" w:cs="Arial"/>
          <w:bCs/>
          <w:iCs/>
          <w:sz w:val="20"/>
          <w:szCs w:val="20"/>
          <w:lang w:eastAsia="ar-SA"/>
        </w:rPr>
        <w:t>R</w:t>
      </w:r>
      <w:r w:rsidRPr="008D440C">
        <w:rPr>
          <w:rFonts w:ascii="Arial" w:eastAsia="Times New Roman" w:hAnsi="Arial" w:cs="Arial"/>
          <w:bCs/>
          <w:iCs/>
          <w:sz w:val="20"/>
          <w:szCs w:val="20"/>
          <w:lang w:eastAsia="ar-SA"/>
        </w:rPr>
        <w:t>obót.</w:t>
      </w:r>
    </w:p>
    <w:p w:rsidR="008D440C" w:rsidRPr="00C353A0" w:rsidRDefault="008D440C" w:rsidP="00153EFF">
      <w:pPr>
        <w:numPr>
          <w:ilvl w:val="0"/>
          <w:numId w:val="43"/>
        </w:numPr>
        <w:tabs>
          <w:tab w:val="clear" w:pos="357"/>
        </w:tabs>
        <w:suppressAutoHyphens/>
        <w:spacing w:after="0" w:line="240" w:lineRule="auto"/>
        <w:ind w:left="363"/>
        <w:jc w:val="both"/>
        <w:rPr>
          <w:rFonts w:ascii="Arial" w:eastAsia="Times New Roman" w:hAnsi="Arial" w:cs="Arial"/>
          <w:sz w:val="20"/>
          <w:szCs w:val="20"/>
          <w:lang w:eastAsia="ar-SA"/>
        </w:rPr>
      </w:pPr>
      <w:r w:rsidRPr="008D440C">
        <w:rPr>
          <w:rFonts w:ascii="Arial" w:eastAsia="Times New Roman" w:hAnsi="Arial" w:cs="Arial"/>
          <w:bCs/>
          <w:iCs/>
          <w:sz w:val="20"/>
          <w:szCs w:val="20"/>
          <w:lang w:eastAsia="ar-SA"/>
        </w:rPr>
        <w:t>Wykonawca</w:t>
      </w:r>
      <w:r w:rsidRPr="00C353A0">
        <w:rPr>
          <w:rFonts w:ascii="Arial" w:eastAsia="Times New Roman" w:hAnsi="Arial" w:cs="Arial"/>
          <w:sz w:val="20"/>
          <w:szCs w:val="20"/>
          <w:lang w:eastAsia="ar-SA"/>
        </w:rPr>
        <w:t xml:space="preserve"> wyraża bezwarunkową i nieodwołalną zgodę aby, w przypadku uchybienia przez Wykonawcę obowiązkowi określonemu w ust. 7, Zamawiający potrącił równowartość kwoty należnego zabezpieczenia należytego wykonania umowy, z wynagrodzenia należnego Wykonawcy. Tak uzyskane zabezpieczenie należytego wykonania umowy Zamawiający wykorzystuje lub zwraca zgodnie z ust. </w:t>
      </w:r>
      <w:r w:rsidR="0040527E">
        <w:rPr>
          <w:rFonts w:ascii="Arial" w:eastAsia="Times New Roman" w:hAnsi="Arial" w:cs="Arial"/>
          <w:sz w:val="20"/>
          <w:szCs w:val="20"/>
          <w:lang w:eastAsia="ar-SA"/>
        </w:rPr>
        <w:t>2</w:t>
      </w:r>
      <w:r w:rsidRPr="00C353A0">
        <w:rPr>
          <w:rFonts w:ascii="Arial" w:eastAsia="Times New Roman" w:hAnsi="Arial" w:cs="Arial"/>
          <w:sz w:val="20"/>
          <w:szCs w:val="20"/>
          <w:lang w:eastAsia="ar-SA"/>
        </w:rPr>
        <w:t xml:space="preserve"> i</w:t>
      </w:r>
      <w:r w:rsidR="0040527E">
        <w:rPr>
          <w:rFonts w:ascii="Arial" w:eastAsia="Times New Roman" w:hAnsi="Arial" w:cs="Arial"/>
          <w:sz w:val="20"/>
          <w:szCs w:val="20"/>
          <w:lang w:eastAsia="ar-SA"/>
        </w:rPr>
        <w:t xml:space="preserve"> ust.</w:t>
      </w:r>
      <w:r w:rsidRPr="00C353A0">
        <w:rPr>
          <w:rFonts w:ascii="Arial" w:eastAsia="Times New Roman" w:hAnsi="Arial" w:cs="Arial"/>
          <w:sz w:val="20"/>
          <w:szCs w:val="20"/>
          <w:lang w:eastAsia="ar-SA"/>
        </w:rPr>
        <w:t xml:space="preserve"> </w:t>
      </w:r>
      <w:r w:rsidR="0040527E">
        <w:rPr>
          <w:rFonts w:ascii="Arial" w:eastAsia="Times New Roman" w:hAnsi="Arial" w:cs="Arial"/>
          <w:sz w:val="20"/>
          <w:szCs w:val="20"/>
          <w:lang w:eastAsia="ar-SA"/>
        </w:rPr>
        <w:t>3</w:t>
      </w:r>
      <w:r w:rsidRPr="00C353A0">
        <w:rPr>
          <w:rFonts w:ascii="Arial" w:eastAsia="Times New Roman" w:hAnsi="Arial" w:cs="Arial"/>
          <w:sz w:val="20"/>
          <w:szCs w:val="20"/>
          <w:lang w:eastAsia="ar-SA"/>
        </w:rPr>
        <w:t>.</w:t>
      </w:r>
    </w:p>
    <w:p w:rsidR="008D440C" w:rsidRDefault="008D440C" w:rsidP="00075F81">
      <w:pPr>
        <w:suppressAutoHyphens/>
        <w:spacing w:after="0" w:line="240" w:lineRule="auto"/>
        <w:jc w:val="center"/>
        <w:rPr>
          <w:rFonts w:ascii="Arial" w:eastAsia="Times New Roman" w:hAnsi="Arial" w:cs="Arial"/>
          <w:bCs/>
          <w:iCs/>
          <w:sz w:val="20"/>
          <w:szCs w:val="20"/>
          <w:lang w:eastAsia="ar-SA"/>
        </w:rPr>
      </w:pPr>
    </w:p>
    <w:p w:rsidR="00D66970" w:rsidRDefault="00075F81" w:rsidP="00075F81">
      <w:pPr>
        <w:suppressAutoHyphens/>
        <w:spacing w:after="0" w:line="240" w:lineRule="auto"/>
        <w:jc w:val="center"/>
        <w:rPr>
          <w:rFonts w:ascii="Arial" w:eastAsia="Times New Roman" w:hAnsi="Arial" w:cs="Arial"/>
          <w:bCs/>
          <w:iCs/>
          <w:sz w:val="20"/>
          <w:szCs w:val="20"/>
          <w:lang w:eastAsia="ar-SA"/>
        </w:rPr>
      </w:pPr>
      <w:r>
        <w:rPr>
          <w:rFonts w:ascii="Arial" w:eastAsia="Times New Roman" w:hAnsi="Arial" w:cs="Arial"/>
          <w:bCs/>
          <w:iCs/>
          <w:sz w:val="20"/>
          <w:szCs w:val="20"/>
          <w:lang w:eastAsia="ar-SA"/>
        </w:rPr>
        <w:t>§ 13</w:t>
      </w:r>
    </w:p>
    <w:p w:rsidR="00B50AA0" w:rsidRPr="00B50AA0" w:rsidRDefault="00B50AA0" w:rsidP="00153EFF">
      <w:pPr>
        <w:numPr>
          <w:ilvl w:val="0"/>
          <w:numId w:val="44"/>
        </w:numPr>
        <w:tabs>
          <w:tab w:val="clear" w:pos="357"/>
        </w:tabs>
        <w:suppressAutoHyphens/>
        <w:spacing w:after="0" w:line="240" w:lineRule="auto"/>
        <w:ind w:left="363"/>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Strony postanawiają, że Wykonawca zapłaci Zamawiającemu karę umowną:</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za zwłokę w przygotowaniu Dokumentacji Projektowej w wysokości 0,05% określonego w Umowie wynagrodzenia brutto Wykonawcy, za każdy dzień zwłoki</w:t>
      </w:r>
      <w:r w:rsidR="00B50AA0">
        <w:rPr>
          <w:rFonts w:ascii="Arial" w:eastAsia="Times New Roman" w:hAnsi="Arial" w:cs="Arial"/>
          <w:bCs/>
          <w:iCs/>
          <w:sz w:val="20"/>
          <w:szCs w:val="20"/>
          <w:lang w:eastAsia="ar-SA"/>
        </w:rPr>
        <w:t>;</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za zwłokę w uzyskaniu ostatecznych pozwoleń na budowę dla Inwestycji w wysokości 0,05% określonego w Umowie wynagrodzenia brutto Wykonawcy, za każdy dzień zwłoki</w:t>
      </w:r>
      <w:r w:rsidR="00B50AA0">
        <w:rPr>
          <w:rFonts w:ascii="Arial" w:eastAsia="Times New Roman" w:hAnsi="Arial" w:cs="Arial"/>
          <w:bCs/>
          <w:iCs/>
          <w:sz w:val="20"/>
          <w:szCs w:val="20"/>
          <w:lang w:eastAsia="ar-SA"/>
        </w:rPr>
        <w:t>;</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za opóźnienie w przejęciu Terenu Budowy w wysokości 0,05% określonego w Umowie wynagrodzenia brutto Wykonawcy, za każdy dzień opóźnienia</w:t>
      </w:r>
      <w:r w:rsidR="00B50AA0">
        <w:rPr>
          <w:rFonts w:ascii="Arial" w:eastAsia="Times New Roman" w:hAnsi="Arial" w:cs="Arial"/>
          <w:bCs/>
          <w:iCs/>
          <w:sz w:val="20"/>
          <w:szCs w:val="20"/>
          <w:lang w:eastAsia="ar-SA"/>
        </w:rPr>
        <w:t>;</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za opóźnienie w przystąpieniu do czynności komisyjnego końcowego odbioru Robót w </w:t>
      </w:r>
      <w:r w:rsidR="004424E1">
        <w:rPr>
          <w:rFonts w:ascii="Arial" w:eastAsia="Times New Roman" w:hAnsi="Arial" w:cs="Arial"/>
          <w:bCs/>
          <w:iCs/>
          <w:sz w:val="20"/>
          <w:szCs w:val="20"/>
          <w:lang w:eastAsia="ar-SA"/>
        </w:rPr>
        <w:t> </w:t>
      </w:r>
      <w:r w:rsidRPr="008D440C">
        <w:rPr>
          <w:rFonts w:ascii="Arial" w:eastAsia="Times New Roman" w:hAnsi="Arial" w:cs="Arial"/>
          <w:bCs/>
          <w:iCs/>
          <w:sz w:val="20"/>
          <w:szCs w:val="20"/>
          <w:lang w:eastAsia="ar-SA"/>
        </w:rPr>
        <w:t>wysokości 0,</w:t>
      </w:r>
      <w:r w:rsidR="004424E1">
        <w:rPr>
          <w:rFonts w:ascii="Arial" w:eastAsia="Times New Roman" w:hAnsi="Arial" w:cs="Arial"/>
          <w:bCs/>
          <w:iCs/>
          <w:sz w:val="20"/>
          <w:szCs w:val="20"/>
          <w:lang w:eastAsia="ar-SA"/>
        </w:rPr>
        <w:t>0</w:t>
      </w:r>
      <w:r w:rsidRPr="008D440C">
        <w:rPr>
          <w:rFonts w:ascii="Arial" w:eastAsia="Times New Roman" w:hAnsi="Arial" w:cs="Arial"/>
          <w:bCs/>
          <w:iCs/>
          <w:sz w:val="20"/>
          <w:szCs w:val="20"/>
          <w:lang w:eastAsia="ar-SA"/>
        </w:rPr>
        <w:t>5% określonego w Umowie wynagrodzenia brutto Wykonawcy, za każdy dzień opóźnienia</w:t>
      </w:r>
      <w:r w:rsidR="004424E1">
        <w:rPr>
          <w:rFonts w:ascii="Arial" w:eastAsia="Times New Roman" w:hAnsi="Arial" w:cs="Arial"/>
          <w:bCs/>
          <w:iCs/>
          <w:sz w:val="20"/>
          <w:szCs w:val="20"/>
          <w:lang w:eastAsia="ar-SA"/>
        </w:rPr>
        <w:t>;</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za opóźnienie w terminowym wykonaniu Przedmiotu Umowy </w:t>
      </w:r>
      <w:r w:rsidR="004424E1">
        <w:rPr>
          <w:rFonts w:ascii="Arial" w:eastAsia="Times New Roman" w:hAnsi="Arial" w:cs="Arial"/>
          <w:bCs/>
          <w:iCs/>
          <w:sz w:val="20"/>
          <w:szCs w:val="20"/>
          <w:lang w:eastAsia="ar-SA"/>
        </w:rPr>
        <w:t>–</w:t>
      </w:r>
      <w:r w:rsidRPr="008D440C">
        <w:rPr>
          <w:rFonts w:ascii="Arial" w:eastAsia="Times New Roman" w:hAnsi="Arial" w:cs="Arial"/>
          <w:bCs/>
          <w:iCs/>
          <w:sz w:val="20"/>
          <w:szCs w:val="20"/>
          <w:lang w:eastAsia="ar-SA"/>
        </w:rPr>
        <w:t xml:space="preserve"> w wysokości 0,25% określonego w Umowie wynagrodzenia brutto Wykonawcy, za każdy dzień opóźnienia</w:t>
      </w:r>
      <w:r w:rsidR="004424E1">
        <w:rPr>
          <w:rFonts w:ascii="Arial" w:eastAsia="Times New Roman" w:hAnsi="Arial" w:cs="Arial"/>
          <w:bCs/>
          <w:iCs/>
          <w:sz w:val="20"/>
          <w:szCs w:val="20"/>
          <w:lang w:eastAsia="ar-SA"/>
        </w:rPr>
        <w:t>;</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za opóźnienie w usunięciu wad stwierdzonych przy odbiorze lub w okresie gwarancji lub rękojmi </w:t>
      </w:r>
      <w:r w:rsidR="004424E1">
        <w:rPr>
          <w:rFonts w:ascii="Arial" w:eastAsia="Times New Roman" w:hAnsi="Arial" w:cs="Arial"/>
          <w:bCs/>
          <w:iCs/>
          <w:sz w:val="20"/>
          <w:szCs w:val="20"/>
          <w:lang w:eastAsia="ar-SA"/>
        </w:rPr>
        <w:t>–</w:t>
      </w:r>
      <w:r w:rsidRPr="008D440C">
        <w:rPr>
          <w:rFonts w:ascii="Arial" w:eastAsia="Times New Roman" w:hAnsi="Arial" w:cs="Arial"/>
          <w:bCs/>
          <w:iCs/>
          <w:sz w:val="20"/>
          <w:szCs w:val="20"/>
          <w:lang w:eastAsia="ar-SA"/>
        </w:rPr>
        <w:t xml:space="preserve"> w wysokości 0,15% określonego w Umowie wynagrodzenia brutto Wykonawcy, za każdy dzień opóźnienia liczonego od dnia wyznaczonego przez Zamawiającego na</w:t>
      </w:r>
      <w:r w:rsidR="004424E1">
        <w:rPr>
          <w:rFonts w:ascii="Arial" w:eastAsia="Times New Roman" w:hAnsi="Arial" w:cs="Arial"/>
          <w:bCs/>
          <w:iCs/>
          <w:sz w:val="20"/>
          <w:szCs w:val="20"/>
          <w:lang w:eastAsia="ar-SA"/>
        </w:rPr>
        <w:t> </w:t>
      </w:r>
      <w:r w:rsidRPr="008D440C">
        <w:rPr>
          <w:rFonts w:ascii="Arial" w:eastAsia="Times New Roman" w:hAnsi="Arial" w:cs="Arial"/>
          <w:bCs/>
          <w:iCs/>
          <w:sz w:val="20"/>
          <w:szCs w:val="20"/>
          <w:lang w:eastAsia="ar-SA"/>
        </w:rPr>
        <w:t xml:space="preserve">usunięcie poszczególnej wady lub </w:t>
      </w:r>
      <w:r w:rsidR="004424E1">
        <w:rPr>
          <w:rFonts w:ascii="Arial" w:eastAsia="Times New Roman" w:hAnsi="Arial" w:cs="Arial"/>
          <w:bCs/>
          <w:iCs/>
          <w:sz w:val="20"/>
          <w:szCs w:val="20"/>
          <w:lang w:eastAsia="ar-SA"/>
        </w:rPr>
        <w:t xml:space="preserve">od dnia upływu terminu </w:t>
      </w:r>
      <w:r w:rsidRPr="008D440C">
        <w:rPr>
          <w:rFonts w:ascii="Arial" w:eastAsia="Times New Roman" w:hAnsi="Arial" w:cs="Arial"/>
          <w:bCs/>
          <w:iCs/>
          <w:sz w:val="20"/>
          <w:szCs w:val="20"/>
          <w:lang w:eastAsia="ar-SA"/>
        </w:rPr>
        <w:t>uzgodnion</w:t>
      </w:r>
      <w:r w:rsidR="004424E1">
        <w:rPr>
          <w:rFonts w:ascii="Arial" w:eastAsia="Times New Roman" w:hAnsi="Arial" w:cs="Arial"/>
          <w:bCs/>
          <w:iCs/>
          <w:sz w:val="20"/>
          <w:szCs w:val="20"/>
          <w:lang w:eastAsia="ar-SA"/>
        </w:rPr>
        <w:t>ego</w:t>
      </w:r>
      <w:r w:rsidRPr="008D440C">
        <w:rPr>
          <w:rFonts w:ascii="Arial" w:eastAsia="Times New Roman" w:hAnsi="Arial" w:cs="Arial"/>
          <w:bCs/>
          <w:iCs/>
          <w:sz w:val="20"/>
          <w:szCs w:val="20"/>
          <w:lang w:eastAsia="ar-SA"/>
        </w:rPr>
        <w:t xml:space="preserve"> przez Strony </w:t>
      </w:r>
      <w:r w:rsidR="004424E1">
        <w:rPr>
          <w:rFonts w:ascii="Arial" w:eastAsia="Times New Roman" w:hAnsi="Arial" w:cs="Arial"/>
          <w:bCs/>
          <w:iCs/>
          <w:sz w:val="20"/>
          <w:szCs w:val="20"/>
          <w:lang w:eastAsia="ar-SA"/>
        </w:rPr>
        <w:t>na usunięcie danej wady;</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za zwłokę w uporządkowaniu Terenu Budowy lub terenu przylegającego do Terenu Budowy w</w:t>
      </w:r>
      <w:r w:rsidR="004424E1">
        <w:rPr>
          <w:rFonts w:ascii="Arial" w:eastAsia="Times New Roman" w:hAnsi="Arial" w:cs="Arial"/>
          <w:bCs/>
          <w:iCs/>
          <w:sz w:val="20"/>
          <w:szCs w:val="20"/>
          <w:lang w:eastAsia="ar-SA"/>
        </w:rPr>
        <w:t> </w:t>
      </w:r>
      <w:r w:rsidRPr="008D440C">
        <w:rPr>
          <w:rFonts w:ascii="Arial" w:eastAsia="Times New Roman" w:hAnsi="Arial" w:cs="Arial"/>
          <w:bCs/>
          <w:iCs/>
          <w:sz w:val="20"/>
          <w:szCs w:val="20"/>
          <w:lang w:eastAsia="ar-SA"/>
        </w:rPr>
        <w:t xml:space="preserve">wyznaczonym terminie </w:t>
      </w:r>
      <w:r w:rsidR="004424E1">
        <w:rPr>
          <w:rFonts w:ascii="Arial" w:eastAsia="Times New Roman" w:hAnsi="Arial" w:cs="Arial"/>
          <w:bCs/>
          <w:iCs/>
          <w:sz w:val="20"/>
          <w:szCs w:val="20"/>
          <w:lang w:eastAsia="ar-SA"/>
        </w:rPr>
        <w:t>–</w:t>
      </w:r>
      <w:r w:rsidRPr="008D440C">
        <w:rPr>
          <w:rFonts w:ascii="Arial" w:eastAsia="Times New Roman" w:hAnsi="Arial" w:cs="Arial"/>
          <w:bCs/>
          <w:iCs/>
          <w:sz w:val="20"/>
          <w:szCs w:val="20"/>
          <w:lang w:eastAsia="ar-SA"/>
        </w:rPr>
        <w:t xml:space="preserve"> w wysokości 0,025% określonego w Umowie wynagrodzenia brutto Wykonawcy, za każdy dzień zwłoki</w:t>
      </w:r>
      <w:r w:rsidR="004424E1">
        <w:rPr>
          <w:rFonts w:ascii="Arial" w:eastAsia="Times New Roman" w:hAnsi="Arial" w:cs="Arial"/>
          <w:bCs/>
          <w:iCs/>
          <w:sz w:val="20"/>
          <w:szCs w:val="20"/>
          <w:lang w:eastAsia="ar-SA"/>
        </w:rPr>
        <w:t>;</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za opóźnienie w uporządkowaniu Terenu Budowy po odstąpieniu przez którąkolwiek ze Stron od Umowy</w:t>
      </w:r>
      <w:r w:rsidR="004424E1">
        <w:rPr>
          <w:rFonts w:ascii="Arial" w:eastAsia="Times New Roman" w:hAnsi="Arial" w:cs="Arial"/>
          <w:bCs/>
          <w:iCs/>
          <w:sz w:val="20"/>
          <w:szCs w:val="20"/>
          <w:lang w:eastAsia="ar-SA"/>
        </w:rPr>
        <w:t>,</w:t>
      </w:r>
      <w:r w:rsidRPr="008D440C">
        <w:rPr>
          <w:rFonts w:ascii="Arial" w:eastAsia="Times New Roman" w:hAnsi="Arial" w:cs="Arial"/>
          <w:bCs/>
          <w:iCs/>
          <w:sz w:val="20"/>
          <w:szCs w:val="20"/>
          <w:lang w:eastAsia="ar-SA"/>
        </w:rPr>
        <w:t xml:space="preserve"> w</w:t>
      </w:r>
      <w:r w:rsidR="004424E1">
        <w:rPr>
          <w:rFonts w:ascii="Arial" w:eastAsia="Times New Roman" w:hAnsi="Arial" w:cs="Arial"/>
          <w:bCs/>
          <w:iCs/>
          <w:sz w:val="20"/>
          <w:szCs w:val="20"/>
          <w:lang w:eastAsia="ar-SA"/>
        </w:rPr>
        <w:t xml:space="preserve"> </w:t>
      </w:r>
      <w:r w:rsidRPr="008D440C">
        <w:rPr>
          <w:rFonts w:ascii="Arial" w:eastAsia="Times New Roman" w:hAnsi="Arial" w:cs="Arial"/>
          <w:bCs/>
          <w:iCs/>
          <w:sz w:val="20"/>
          <w:szCs w:val="20"/>
          <w:lang w:eastAsia="ar-SA"/>
        </w:rPr>
        <w:t xml:space="preserve">wyznaczonym przez Zamawiającego terminie </w:t>
      </w:r>
      <w:r w:rsidR="004424E1">
        <w:rPr>
          <w:rFonts w:ascii="Arial" w:eastAsia="Times New Roman" w:hAnsi="Arial" w:cs="Arial"/>
          <w:bCs/>
          <w:iCs/>
          <w:sz w:val="20"/>
          <w:szCs w:val="20"/>
          <w:lang w:eastAsia="ar-SA"/>
        </w:rPr>
        <w:t>–</w:t>
      </w:r>
      <w:r w:rsidRPr="008D440C">
        <w:rPr>
          <w:rFonts w:ascii="Arial" w:eastAsia="Times New Roman" w:hAnsi="Arial" w:cs="Arial"/>
          <w:bCs/>
          <w:iCs/>
          <w:sz w:val="20"/>
          <w:szCs w:val="20"/>
          <w:lang w:eastAsia="ar-SA"/>
        </w:rPr>
        <w:t xml:space="preserve"> w wysokości 0,1% określonego w Umowie wynagrodzenia brutto Wykonawcy, za każdy dzień opóźnienia</w:t>
      </w:r>
      <w:r w:rsidR="004424E1">
        <w:rPr>
          <w:rFonts w:ascii="Arial" w:eastAsia="Times New Roman" w:hAnsi="Arial" w:cs="Arial"/>
          <w:bCs/>
          <w:iCs/>
          <w:sz w:val="20"/>
          <w:szCs w:val="20"/>
          <w:lang w:eastAsia="ar-SA"/>
        </w:rPr>
        <w:t>;</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lastRenderedPageBreak/>
        <w:t>za zwłokę w wykonaniu poszczególnych Robót określonych w</w:t>
      </w:r>
      <w:r w:rsidR="004424E1">
        <w:rPr>
          <w:rFonts w:ascii="Arial" w:eastAsia="Times New Roman" w:hAnsi="Arial" w:cs="Arial"/>
          <w:bCs/>
          <w:iCs/>
          <w:sz w:val="20"/>
          <w:szCs w:val="20"/>
          <w:lang w:eastAsia="ar-SA"/>
        </w:rPr>
        <w:t xml:space="preserve"> </w:t>
      </w:r>
      <w:r w:rsidRPr="008D440C">
        <w:rPr>
          <w:rFonts w:ascii="Arial" w:eastAsia="Times New Roman" w:hAnsi="Arial" w:cs="Arial"/>
          <w:bCs/>
          <w:iCs/>
          <w:sz w:val="20"/>
          <w:szCs w:val="20"/>
          <w:lang w:eastAsia="ar-SA"/>
        </w:rPr>
        <w:t>Harmonogramie</w:t>
      </w:r>
      <w:r w:rsidR="008630AF">
        <w:rPr>
          <w:rFonts w:ascii="Arial" w:eastAsia="Times New Roman" w:hAnsi="Arial" w:cs="Arial"/>
          <w:bCs/>
          <w:iCs/>
          <w:sz w:val="20"/>
          <w:szCs w:val="20"/>
          <w:lang w:eastAsia="ar-SA"/>
        </w:rPr>
        <w:t xml:space="preserve"> lub harmonogramie dniowym</w:t>
      </w:r>
      <w:r w:rsidRPr="008D440C">
        <w:rPr>
          <w:rFonts w:ascii="Arial" w:eastAsia="Times New Roman" w:hAnsi="Arial" w:cs="Arial"/>
          <w:bCs/>
          <w:iCs/>
          <w:sz w:val="20"/>
          <w:szCs w:val="20"/>
          <w:lang w:eastAsia="ar-SA"/>
        </w:rPr>
        <w:t xml:space="preserve"> </w:t>
      </w:r>
      <w:r w:rsidR="004424E1">
        <w:rPr>
          <w:rFonts w:ascii="Arial" w:eastAsia="Times New Roman" w:hAnsi="Arial" w:cs="Arial"/>
          <w:bCs/>
          <w:iCs/>
          <w:sz w:val="20"/>
          <w:szCs w:val="20"/>
          <w:lang w:eastAsia="ar-SA"/>
        </w:rPr>
        <w:t>–</w:t>
      </w:r>
      <w:r w:rsidRPr="008D440C">
        <w:rPr>
          <w:rFonts w:ascii="Arial" w:eastAsia="Times New Roman" w:hAnsi="Arial" w:cs="Arial"/>
          <w:bCs/>
          <w:iCs/>
          <w:sz w:val="20"/>
          <w:szCs w:val="20"/>
          <w:lang w:eastAsia="ar-SA"/>
        </w:rPr>
        <w:t xml:space="preserve"> w wysokości 0,15% określonego w</w:t>
      </w:r>
      <w:r w:rsidR="004424E1">
        <w:rPr>
          <w:rFonts w:ascii="Arial" w:eastAsia="Times New Roman" w:hAnsi="Arial" w:cs="Arial"/>
          <w:bCs/>
          <w:iCs/>
          <w:sz w:val="20"/>
          <w:szCs w:val="20"/>
          <w:lang w:eastAsia="ar-SA"/>
        </w:rPr>
        <w:t xml:space="preserve"> </w:t>
      </w:r>
      <w:r w:rsidRPr="008D440C">
        <w:rPr>
          <w:rFonts w:ascii="Arial" w:eastAsia="Times New Roman" w:hAnsi="Arial" w:cs="Arial"/>
          <w:bCs/>
          <w:iCs/>
          <w:sz w:val="20"/>
          <w:szCs w:val="20"/>
          <w:lang w:eastAsia="ar-SA"/>
        </w:rPr>
        <w:t>Umowie wynagrodzenia brutto wykonawcy, za każdy dzień zwłoki</w:t>
      </w:r>
      <w:r w:rsidR="004424E1">
        <w:rPr>
          <w:rFonts w:ascii="Arial" w:eastAsia="Times New Roman" w:hAnsi="Arial" w:cs="Arial"/>
          <w:bCs/>
          <w:iCs/>
          <w:sz w:val="20"/>
          <w:szCs w:val="20"/>
          <w:lang w:eastAsia="ar-SA"/>
        </w:rPr>
        <w:t>;</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za odstąpienie od Umowy przez Zamawiającego, z przyczyn leżących po stronie Wykonawcy </w:t>
      </w:r>
      <w:r w:rsidR="004424E1">
        <w:rPr>
          <w:rFonts w:ascii="Arial" w:eastAsia="Times New Roman" w:hAnsi="Arial" w:cs="Arial"/>
          <w:bCs/>
          <w:iCs/>
          <w:sz w:val="20"/>
          <w:szCs w:val="20"/>
          <w:lang w:eastAsia="ar-SA"/>
        </w:rPr>
        <w:t>–</w:t>
      </w:r>
      <w:r w:rsidRPr="008D440C">
        <w:rPr>
          <w:rFonts w:ascii="Arial" w:eastAsia="Times New Roman" w:hAnsi="Arial" w:cs="Arial"/>
          <w:bCs/>
          <w:iCs/>
          <w:sz w:val="20"/>
          <w:szCs w:val="20"/>
          <w:lang w:eastAsia="ar-SA"/>
        </w:rPr>
        <w:t xml:space="preserve"> w wysokości 1</w:t>
      </w:r>
      <w:r w:rsidR="004424E1">
        <w:rPr>
          <w:rFonts w:ascii="Arial" w:eastAsia="Times New Roman" w:hAnsi="Arial" w:cs="Arial"/>
          <w:bCs/>
          <w:iCs/>
          <w:sz w:val="20"/>
          <w:szCs w:val="20"/>
          <w:lang w:eastAsia="ar-SA"/>
        </w:rPr>
        <w:t>0</w:t>
      </w:r>
      <w:r w:rsidRPr="008D440C">
        <w:rPr>
          <w:rFonts w:ascii="Arial" w:eastAsia="Times New Roman" w:hAnsi="Arial" w:cs="Arial"/>
          <w:bCs/>
          <w:iCs/>
          <w:sz w:val="20"/>
          <w:szCs w:val="20"/>
          <w:lang w:eastAsia="ar-SA"/>
        </w:rPr>
        <w:t xml:space="preserve"> % określonego w Umowie wynagrodzenia brutto Wykonawcy</w:t>
      </w:r>
      <w:r w:rsidR="004424E1">
        <w:rPr>
          <w:rFonts w:ascii="Arial" w:eastAsia="Times New Roman" w:hAnsi="Arial" w:cs="Arial"/>
          <w:bCs/>
          <w:iCs/>
          <w:sz w:val="20"/>
          <w:szCs w:val="20"/>
          <w:lang w:eastAsia="ar-SA"/>
        </w:rPr>
        <w:t>;</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za odstąpienie przez Wykonawcę od Umowy, z przyczyn leżących po stronie Wykonawcy w wysokości 20% określonego w Umowie wynagrodzenia brutto Wykonawcy</w:t>
      </w:r>
      <w:r w:rsidR="004424E1">
        <w:rPr>
          <w:rFonts w:ascii="Arial" w:eastAsia="Times New Roman" w:hAnsi="Arial" w:cs="Arial"/>
          <w:bCs/>
          <w:iCs/>
          <w:sz w:val="20"/>
          <w:szCs w:val="20"/>
          <w:lang w:eastAsia="ar-SA"/>
        </w:rPr>
        <w:t>;</w:t>
      </w:r>
    </w:p>
    <w:p w:rsidR="009712F8" w:rsidRPr="009712F8" w:rsidRDefault="009712F8"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 xml:space="preserve">za uchybienie przez Wykonawcę lub Podwykonawcę obowiązkowi </w:t>
      </w:r>
      <w:r w:rsidRPr="00BD56A1">
        <w:rPr>
          <w:rFonts w:ascii="Arial" w:eastAsia="Times New Roman" w:hAnsi="Arial" w:cs="Arial"/>
          <w:bCs/>
          <w:iCs/>
          <w:sz w:val="20"/>
          <w:szCs w:val="20"/>
          <w:lang w:eastAsia="ar-SA"/>
        </w:rPr>
        <w:t>zatrudnienia na podstawie umowy o pracę osób wykonujących wskazane w</w:t>
      </w:r>
      <w:r>
        <w:rPr>
          <w:rFonts w:ascii="Arial" w:eastAsia="Times New Roman" w:hAnsi="Arial" w:cs="Arial"/>
          <w:bCs/>
          <w:iCs/>
          <w:sz w:val="20"/>
          <w:szCs w:val="20"/>
          <w:lang w:eastAsia="ar-SA"/>
        </w:rPr>
        <w:t xml:space="preserve"> </w:t>
      </w:r>
      <w:proofErr w:type="spellStart"/>
      <w:r>
        <w:rPr>
          <w:rFonts w:ascii="Arial" w:eastAsia="Times New Roman" w:hAnsi="Arial" w:cs="Arial"/>
          <w:bCs/>
          <w:iCs/>
          <w:sz w:val="20"/>
          <w:szCs w:val="20"/>
          <w:lang w:eastAsia="ar-SA"/>
        </w:rPr>
        <w:t>pkt</w:t>
      </w:r>
      <w:proofErr w:type="spellEnd"/>
      <w:r>
        <w:rPr>
          <w:rFonts w:ascii="Arial" w:eastAsia="Times New Roman" w:hAnsi="Arial" w:cs="Arial"/>
          <w:bCs/>
          <w:iCs/>
          <w:sz w:val="20"/>
          <w:szCs w:val="20"/>
          <w:lang w:eastAsia="ar-SA"/>
        </w:rPr>
        <w:t xml:space="preserve"> III.14 SIWZ</w:t>
      </w:r>
      <w:r w:rsidRPr="00BD56A1">
        <w:rPr>
          <w:rFonts w:ascii="Arial" w:eastAsia="Times New Roman" w:hAnsi="Arial" w:cs="Arial"/>
          <w:bCs/>
          <w:iCs/>
          <w:sz w:val="20"/>
          <w:szCs w:val="20"/>
          <w:lang w:eastAsia="ar-SA"/>
        </w:rPr>
        <w:t xml:space="preserve"> czynności</w:t>
      </w:r>
      <w:r>
        <w:rPr>
          <w:rFonts w:ascii="Arial" w:eastAsia="Times New Roman" w:hAnsi="Arial" w:cs="Arial"/>
          <w:bCs/>
          <w:iCs/>
          <w:sz w:val="20"/>
          <w:szCs w:val="20"/>
          <w:lang w:eastAsia="ar-SA"/>
        </w:rPr>
        <w:t xml:space="preserve"> – w wysokości 5 000 zł </w:t>
      </w:r>
      <w:r w:rsidR="007876CA">
        <w:rPr>
          <w:rFonts w:ascii="Arial" w:eastAsia="Times New Roman" w:hAnsi="Arial" w:cs="Arial"/>
          <w:bCs/>
          <w:iCs/>
          <w:sz w:val="20"/>
          <w:szCs w:val="20"/>
          <w:lang w:eastAsia="ar-SA"/>
        </w:rPr>
        <w:t xml:space="preserve">za </w:t>
      </w:r>
      <w:r w:rsidRPr="008D440C">
        <w:rPr>
          <w:rFonts w:ascii="Arial" w:eastAsia="Times New Roman" w:hAnsi="Arial" w:cs="Arial"/>
          <w:bCs/>
          <w:iCs/>
          <w:sz w:val="20"/>
          <w:szCs w:val="20"/>
          <w:lang w:eastAsia="ar-SA"/>
        </w:rPr>
        <w:t>każde z naruszeń z osobna</w:t>
      </w:r>
      <w:r>
        <w:rPr>
          <w:rFonts w:ascii="Arial" w:eastAsia="Times New Roman" w:hAnsi="Arial" w:cs="Arial"/>
          <w:bCs/>
          <w:iCs/>
          <w:sz w:val="20"/>
          <w:szCs w:val="20"/>
          <w:lang w:eastAsia="ar-SA"/>
        </w:rPr>
        <w:t>;</w:t>
      </w:r>
    </w:p>
    <w:p w:rsidR="009712F8" w:rsidRPr="009712F8" w:rsidRDefault="009712F8"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 xml:space="preserve">za uchybienie przez Wykonawcę lub Podwykonawcę obowiązkowi </w:t>
      </w:r>
      <w:r w:rsidRPr="0018768D">
        <w:rPr>
          <w:rFonts w:ascii="Arial" w:eastAsia="Times New Roman" w:hAnsi="Arial" w:cs="Arial"/>
          <w:bCs/>
          <w:iCs/>
          <w:sz w:val="20"/>
          <w:szCs w:val="20"/>
          <w:lang w:eastAsia="ar-SA"/>
        </w:rPr>
        <w:t xml:space="preserve">zgłaszania każdego </w:t>
      </w:r>
      <w:r>
        <w:rPr>
          <w:rFonts w:ascii="Arial" w:eastAsia="Times New Roman" w:hAnsi="Arial" w:cs="Arial"/>
          <w:bCs/>
          <w:iCs/>
          <w:sz w:val="20"/>
          <w:szCs w:val="20"/>
          <w:lang w:eastAsia="ar-SA"/>
        </w:rPr>
        <w:t>P</w:t>
      </w:r>
      <w:r w:rsidRPr="0018768D">
        <w:rPr>
          <w:rFonts w:ascii="Arial" w:eastAsia="Times New Roman" w:hAnsi="Arial" w:cs="Arial"/>
          <w:bCs/>
          <w:iCs/>
          <w:sz w:val="20"/>
          <w:szCs w:val="20"/>
          <w:lang w:eastAsia="ar-SA"/>
        </w:rPr>
        <w:t>odwykonawcy, któremu zamierza powierzyć wykonanie części Robót objętych Umową stosownie do wymogów Ustawy, Kodeksu cywilnego i</w:t>
      </w:r>
      <w:r>
        <w:rPr>
          <w:rFonts w:ascii="Arial" w:eastAsia="Times New Roman" w:hAnsi="Arial" w:cs="Arial"/>
          <w:bCs/>
          <w:iCs/>
          <w:sz w:val="20"/>
          <w:szCs w:val="20"/>
          <w:lang w:eastAsia="ar-SA"/>
        </w:rPr>
        <w:t xml:space="preserve"> </w:t>
      </w:r>
      <w:r w:rsidRPr="0018768D">
        <w:rPr>
          <w:rFonts w:ascii="Arial" w:eastAsia="Times New Roman" w:hAnsi="Arial" w:cs="Arial"/>
          <w:bCs/>
          <w:iCs/>
          <w:sz w:val="20"/>
          <w:szCs w:val="20"/>
          <w:lang w:eastAsia="ar-SA"/>
        </w:rPr>
        <w:t>postanowień Umowy</w:t>
      </w:r>
      <w:r>
        <w:rPr>
          <w:rFonts w:ascii="Arial" w:eastAsia="Times New Roman" w:hAnsi="Arial" w:cs="Arial"/>
          <w:bCs/>
          <w:iCs/>
          <w:sz w:val="20"/>
          <w:szCs w:val="20"/>
          <w:lang w:eastAsia="ar-SA"/>
        </w:rPr>
        <w:t xml:space="preserve"> – w wysokości 10 000 zł </w:t>
      </w:r>
      <w:r w:rsidR="007876CA">
        <w:rPr>
          <w:rFonts w:ascii="Arial" w:eastAsia="Times New Roman" w:hAnsi="Arial" w:cs="Arial"/>
          <w:bCs/>
          <w:iCs/>
          <w:sz w:val="20"/>
          <w:szCs w:val="20"/>
          <w:lang w:eastAsia="ar-SA"/>
        </w:rPr>
        <w:t xml:space="preserve">za </w:t>
      </w:r>
      <w:r w:rsidRPr="008D440C">
        <w:rPr>
          <w:rFonts w:ascii="Arial" w:eastAsia="Times New Roman" w:hAnsi="Arial" w:cs="Arial"/>
          <w:bCs/>
          <w:iCs/>
          <w:sz w:val="20"/>
          <w:szCs w:val="20"/>
          <w:lang w:eastAsia="ar-SA"/>
        </w:rPr>
        <w:t>każde z naruszeń z osobna</w:t>
      </w:r>
      <w:r>
        <w:rPr>
          <w:rFonts w:ascii="Arial" w:eastAsia="Times New Roman" w:hAnsi="Arial" w:cs="Arial"/>
          <w:bCs/>
          <w:iCs/>
          <w:sz w:val="20"/>
          <w:szCs w:val="20"/>
          <w:lang w:eastAsia="ar-SA"/>
        </w:rPr>
        <w:t>;</w:t>
      </w:r>
    </w:p>
    <w:p w:rsidR="007876CA" w:rsidRPr="007876CA" w:rsidRDefault="007876CA"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 xml:space="preserve">za </w:t>
      </w:r>
      <w:r w:rsidRPr="007876CA">
        <w:rPr>
          <w:rFonts w:ascii="Arial" w:eastAsia="Times New Roman" w:hAnsi="Arial" w:cs="Arial"/>
          <w:bCs/>
          <w:iCs/>
          <w:sz w:val="20"/>
          <w:szCs w:val="20"/>
          <w:lang w:eastAsia="ar-SA"/>
        </w:rPr>
        <w:t>nieprzedłożeni</w:t>
      </w:r>
      <w:r>
        <w:rPr>
          <w:rFonts w:ascii="Arial" w:eastAsia="Times New Roman" w:hAnsi="Arial" w:cs="Arial"/>
          <w:bCs/>
          <w:iCs/>
          <w:sz w:val="20"/>
          <w:szCs w:val="20"/>
          <w:lang w:eastAsia="ar-SA"/>
        </w:rPr>
        <w:t>e przez Wykonawcę</w:t>
      </w:r>
      <w:r w:rsidRPr="007876CA">
        <w:rPr>
          <w:rFonts w:ascii="Arial" w:eastAsia="Times New Roman" w:hAnsi="Arial" w:cs="Arial"/>
          <w:bCs/>
          <w:iCs/>
          <w:sz w:val="20"/>
          <w:szCs w:val="20"/>
          <w:lang w:eastAsia="ar-SA"/>
        </w:rPr>
        <w:t xml:space="preserve"> do zaakceptowania projektu umowy o</w:t>
      </w:r>
      <w:r>
        <w:rPr>
          <w:rFonts w:ascii="Arial" w:eastAsia="Times New Roman" w:hAnsi="Arial" w:cs="Arial"/>
          <w:bCs/>
          <w:iCs/>
          <w:sz w:val="20"/>
          <w:szCs w:val="20"/>
          <w:lang w:eastAsia="ar-SA"/>
        </w:rPr>
        <w:t> </w:t>
      </w:r>
      <w:r w:rsidRPr="007876CA">
        <w:rPr>
          <w:rFonts w:ascii="Arial" w:eastAsia="Times New Roman" w:hAnsi="Arial" w:cs="Arial"/>
          <w:bCs/>
          <w:iCs/>
          <w:sz w:val="20"/>
          <w:szCs w:val="20"/>
          <w:lang w:eastAsia="ar-SA"/>
        </w:rPr>
        <w:t>podwykonawstwo, której przedmiotem są</w:t>
      </w:r>
      <w:r>
        <w:rPr>
          <w:rFonts w:ascii="Arial" w:eastAsia="Times New Roman" w:hAnsi="Arial" w:cs="Arial"/>
          <w:bCs/>
          <w:iCs/>
          <w:sz w:val="20"/>
          <w:szCs w:val="20"/>
          <w:lang w:eastAsia="ar-SA"/>
        </w:rPr>
        <w:t xml:space="preserve"> </w:t>
      </w:r>
      <w:r w:rsidRPr="007876CA">
        <w:rPr>
          <w:rFonts w:ascii="Arial" w:eastAsia="Times New Roman" w:hAnsi="Arial" w:cs="Arial"/>
          <w:bCs/>
          <w:iCs/>
          <w:sz w:val="20"/>
          <w:szCs w:val="20"/>
          <w:lang w:eastAsia="ar-SA"/>
        </w:rPr>
        <w:t>roboty budowlane, lub projektu jej zmiany – w</w:t>
      </w:r>
      <w:r>
        <w:rPr>
          <w:rFonts w:ascii="Arial" w:eastAsia="Times New Roman" w:hAnsi="Arial" w:cs="Arial"/>
          <w:bCs/>
          <w:iCs/>
          <w:sz w:val="20"/>
          <w:szCs w:val="20"/>
          <w:lang w:eastAsia="ar-SA"/>
        </w:rPr>
        <w:t> </w:t>
      </w:r>
      <w:r w:rsidRPr="007876CA">
        <w:rPr>
          <w:rFonts w:ascii="Arial" w:eastAsia="Times New Roman" w:hAnsi="Arial" w:cs="Arial"/>
          <w:bCs/>
          <w:iCs/>
          <w:sz w:val="20"/>
          <w:szCs w:val="20"/>
          <w:lang w:eastAsia="ar-SA"/>
        </w:rPr>
        <w:t xml:space="preserve">wysokości </w:t>
      </w:r>
      <w:r>
        <w:rPr>
          <w:rFonts w:ascii="Arial" w:eastAsia="Times New Roman" w:hAnsi="Arial" w:cs="Arial"/>
          <w:bCs/>
          <w:iCs/>
          <w:sz w:val="20"/>
          <w:szCs w:val="20"/>
          <w:lang w:eastAsia="ar-SA"/>
        </w:rPr>
        <w:t>5</w:t>
      </w:r>
      <w:r w:rsidRPr="007876CA">
        <w:rPr>
          <w:rFonts w:ascii="Arial" w:eastAsia="Times New Roman" w:hAnsi="Arial" w:cs="Arial"/>
          <w:bCs/>
          <w:iCs/>
          <w:sz w:val="20"/>
          <w:szCs w:val="20"/>
          <w:lang w:eastAsia="ar-SA"/>
        </w:rPr>
        <w:t xml:space="preserve"> 000 zł </w:t>
      </w:r>
      <w:r>
        <w:rPr>
          <w:rFonts w:ascii="Arial" w:eastAsia="Times New Roman" w:hAnsi="Arial" w:cs="Arial"/>
          <w:bCs/>
          <w:iCs/>
          <w:sz w:val="20"/>
          <w:szCs w:val="20"/>
          <w:lang w:eastAsia="ar-SA"/>
        </w:rPr>
        <w:t xml:space="preserve">za </w:t>
      </w:r>
      <w:r w:rsidRPr="008D440C">
        <w:rPr>
          <w:rFonts w:ascii="Arial" w:eastAsia="Times New Roman" w:hAnsi="Arial" w:cs="Arial"/>
          <w:bCs/>
          <w:iCs/>
          <w:sz w:val="20"/>
          <w:szCs w:val="20"/>
          <w:lang w:eastAsia="ar-SA"/>
        </w:rPr>
        <w:t>każde z naruszeń z osobna</w:t>
      </w:r>
      <w:r w:rsidRPr="007876CA">
        <w:rPr>
          <w:rFonts w:ascii="Arial" w:eastAsia="Times New Roman" w:hAnsi="Arial" w:cs="Arial"/>
          <w:bCs/>
          <w:iCs/>
          <w:sz w:val="20"/>
          <w:szCs w:val="20"/>
          <w:lang w:eastAsia="ar-SA"/>
        </w:rPr>
        <w:t>;</w:t>
      </w:r>
    </w:p>
    <w:p w:rsidR="007876CA" w:rsidRPr="007876CA" w:rsidRDefault="007876CA"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 xml:space="preserve">za </w:t>
      </w:r>
      <w:r w:rsidRPr="007876CA">
        <w:rPr>
          <w:rFonts w:ascii="Arial" w:eastAsia="Times New Roman" w:hAnsi="Arial" w:cs="Arial"/>
          <w:bCs/>
          <w:iCs/>
          <w:sz w:val="20"/>
          <w:szCs w:val="20"/>
          <w:lang w:eastAsia="ar-SA"/>
        </w:rPr>
        <w:t>nieprzedłożeni</w:t>
      </w:r>
      <w:r>
        <w:rPr>
          <w:rFonts w:ascii="Arial" w:eastAsia="Times New Roman" w:hAnsi="Arial" w:cs="Arial"/>
          <w:bCs/>
          <w:iCs/>
          <w:sz w:val="20"/>
          <w:szCs w:val="20"/>
          <w:lang w:eastAsia="ar-SA"/>
        </w:rPr>
        <w:t>e przez Wykonawcę</w:t>
      </w:r>
      <w:r w:rsidRPr="007876CA">
        <w:rPr>
          <w:rFonts w:ascii="Arial" w:eastAsia="Times New Roman" w:hAnsi="Arial" w:cs="Arial"/>
          <w:bCs/>
          <w:iCs/>
          <w:sz w:val="20"/>
          <w:szCs w:val="20"/>
          <w:lang w:eastAsia="ar-SA"/>
        </w:rPr>
        <w:t xml:space="preserve"> poświadczonej za zgodność z oryginałem kopii umowy o podwykonawstwo lub</w:t>
      </w:r>
      <w:r>
        <w:rPr>
          <w:rFonts w:ascii="Arial" w:eastAsia="Times New Roman" w:hAnsi="Arial" w:cs="Arial"/>
          <w:bCs/>
          <w:iCs/>
          <w:sz w:val="20"/>
          <w:szCs w:val="20"/>
          <w:lang w:eastAsia="ar-SA"/>
        </w:rPr>
        <w:t xml:space="preserve"> </w:t>
      </w:r>
      <w:r w:rsidRPr="007876CA">
        <w:rPr>
          <w:rFonts w:ascii="Arial" w:eastAsia="Times New Roman" w:hAnsi="Arial" w:cs="Arial"/>
          <w:bCs/>
          <w:iCs/>
          <w:sz w:val="20"/>
          <w:szCs w:val="20"/>
          <w:lang w:eastAsia="ar-SA"/>
        </w:rPr>
        <w:t xml:space="preserve">jej zmiany – w wysokości </w:t>
      </w:r>
      <w:r>
        <w:rPr>
          <w:rFonts w:ascii="Arial" w:eastAsia="Times New Roman" w:hAnsi="Arial" w:cs="Arial"/>
          <w:bCs/>
          <w:iCs/>
          <w:sz w:val="20"/>
          <w:szCs w:val="20"/>
          <w:lang w:eastAsia="ar-SA"/>
        </w:rPr>
        <w:t>10</w:t>
      </w:r>
      <w:r w:rsidRPr="007876CA">
        <w:rPr>
          <w:rFonts w:ascii="Arial" w:eastAsia="Times New Roman" w:hAnsi="Arial" w:cs="Arial"/>
          <w:bCs/>
          <w:iCs/>
          <w:sz w:val="20"/>
          <w:szCs w:val="20"/>
          <w:lang w:eastAsia="ar-SA"/>
        </w:rPr>
        <w:t xml:space="preserve"> 000 zł </w:t>
      </w:r>
      <w:r>
        <w:rPr>
          <w:rFonts w:ascii="Arial" w:eastAsia="Times New Roman" w:hAnsi="Arial" w:cs="Arial"/>
          <w:bCs/>
          <w:iCs/>
          <w:sz w:val="20"/>
          <w:szCs w:val="20"/>
          <w:lang w:eastAsia="ar-SA"/>
        </w:rPr>
        <w:t xml:space="preserve">za </w:t>
      </w:r>
      <w:r w:rsidRPr="008D440C">
        <w:rPr>
          <w:rFonts w:ascii="Arial" w:eastAsia="Times New Roman" w:hAnsi="Arial" w:cs="Arial"/>
          <w:bCs/>
          <w:iCs/>
          <w:sz w:val="20"/>
          <w:szCs w:val="20"/>
          <w:lang w:eastAsia="ar-SA"/>
        </w:rPr>
        <w:t>każde z naruszeń z osobna</w:t>
      </w:r>
      <w:r w:rsidRPr="007876CA">
        <w:rPr>
          <w:rFonts w:ascii="Arial" w:eastAsia="Times New Roman" w:hAnsi="Arial" w:cs="Arial"/>
          <w:bCs/>
          <w:iCs/>
          <w:sz w:val="20"/>
          <w:szCs w:val="20"/>
          <w:lang w:eastAsia="ar-SA"/>
        </w:rPr>
        <w:t>;</w:t>
      </w:r>
    </w:p>
    <w:p w:rsidR="007876CA" w:rsidRPr="007876CA" w:rsidRDefault="007876CA"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 xml:space="preserve">za uchybienie przez Wykonawcę obowiązkowi </w:t>
      </w:r>
      <w:r w:rsidRPr="007876CA">
        <w:rPr>
          <w:rFonts w:ascii="Arial" w:eastAsia="Times New Roman" w:hAnsi="Arial" w:cs="Arial"/>
          <w:bCs/>
          <w:iCs/>
          <w:sz w:val="20"/>
          <w:szCs w:val="20"/>
          <w:lang w:eastAsia="ar-SA"/>
        </w:rPr>
        <w:t>zmiany umowy o podwykonawstwo lub dalsze podwykonawstwo w zakresie terminu zapłaty – w</w:t>
      </w:r>
      <w:r>
        <w:rPr>
          <w:rFonts w:ascii="Arial" w:eastAsia="Times New Roman" w:hAnsi="Arial" w:cs="Arial"/>
          <w:bCs/>
          <w:iCs/>
          <w:sz w:val="20"/>
          <w:szCs w:val="20"/>
          <w:lang w:eastAsia="ar-SA"/>
        </w:rPr>
        <w:t xml:space="preserve"> </w:t>
      </w:r>
      <w:r w:rsidRPr="007876CA">
        <w:rPr>
          <w:rFonts w:ascii="Arial" w:eastAsia="Times New Roman" w:hAnsi="Arial" w:cs="Arial"/>
          <w:bCs/>
          <w:iCs/>
          <w:sz w:val="20"/>
          <w:szCs w:val="20"/>
          <w:lang w:eastAsia="ar-SA"/>
        </w:rPr>
        <w:t xml:space="preserve">wysokości </w:t>
      </w:r>
      <w:r>
        <w:rPr>
          <w:rFonts w:ascii="Arial" w:eastAsia="Times New Roman" w:hAnsi="Arial" w:cs="Arial"/>
          <w:bCs/>
          <w:iCs/>
          <w:sz w:val="20"/>
          <w:szCs w:val="20"/>
          <w:lang w:eastAsia="ar-SA"/>
        </w:rPr>
        <w:t>20</w:t>
      </w:r>
      <w:r w:rsidRPr="007876CA">
        <w:rPr>
          <w:rFonts w:ascii="Arial" w:eastAsia="Times New Roman" w:hAnsi="Arial" w:cs="Arial"/>
          <w:bCs/>
          <w:iCs/>
          <w:sz w:val="20"/>
          <w:szCs w:val="20"/>
          <w:lang w:eastAsia="ar-SA"/>
        </w:rPr>
        <w:t xml:space="preserve"> 000 zł </w:t>
      </w:r>
      <w:r>
        <w:rPr>
          <w:rFonts w:ascii="Arial" w:eastAsia="Times New Roman" w:hAnsi="Arial" w:cs="Arial"/>
          <w:bCs/>
          <w:iCs/>
          <w:sz w:val="20"/>
          <w:szCs w:val="20"/>
          <w:lang w:eastAsia="ar-SA"/>
        </w:rPr>
        <w:t xml:space="preserve">za </w:t>
      </w:r>
      <w:r w:rsidRPr="008D440C">
        <w:rPr>
          <w:rFonts w:ascii="Arial" w:eastAsia="Times New Roman" w:hAnsi="Arial" w:cs="Arial"/>
          <w:bCs/>
          <w:iCs/>
          <w:sz w:val="20"/>
          <w:szCs w:val="20"/>
          <w:lang w:eastAsia="ar-SA"/>
        </w:rPr>
        <w:t>każde z naruszeń z</w:t>
      </w:r>
      <w:r>
        <w:rPr>
          <w:rFonts w:ascii="Arial" w:eastAsia="Times New Roman" w:hAnsi="Arial" w:cs="Arial"/>
          <w:bCs/>
          <w:iCs/>
          <w:sz w:val="20"/>
          <w:szCs w:val="20"/>
          <w:lang w:eastAsia="ar-SA"/>
        </w:rPr>
        <w:t> </w:t>
      </w:r>
      <w:r w:rsidRPr="008D440C">
        <w:rPr>
          <w:rFonts w:ascii="Arial" w:eastAsia="Times New Roman" w:hAnsi="Arial" w:cs="Arial"/>
          <w:bCs/>
          <w:iCs/>
          <w:sz w:val="20"/>
          <w:szCs w:val="20"/>
          <w:lang w:eastAsia="ar-SA"/>
        </w:rPr>
        <w:t>osobna</w:t>
      </w:r>
      <w:r w:rsidRPr="007876CA">
        <w:rPr>
          <w:rFonts w:ascii="Arial" w:eastAsia="Times New Roman" w:hAnsi="Arial" w:cs="Arial"/>
          <w:bCs/>
          <w:iCs/>
          <w:sz w:val="20"/>
          <w:szCs w:val="20"/>
          <w:lang w:eastAsia="ar-SA"/>
        </w:rPr>
        <w:t>;</w:t>
      </w:r>
    </w:p>
    <w:p w:rsidR="007876CA" w:rsidRPr="00C353A0" w:rsidRDefault="007876CA" w:rsidP="00153EFF">
      <w:pPr>
        <w:numPr>
          <w:ilvl w:val="1"/>
          <w:numId w:val="40"/>
        </w:numPr>
        <w:tabs>
          <w:tab w:val="clear" w:pos="737"/>
        </w:tabs>
        <w:suppressAutoHyphens/>
        <w:spacing w:after="0" w:line="240" w:lineRule="auto"/>
        <w:ind w:left="726"/>
        <w:jc w:val="both"/>
        <w:rPr>
          <w:rFonts w:ascii="Arial" w:eastAsia="Times New Roman" w:hAnsi="Arial" w:cs="Arial"/>
          <w:iCs/>
          <w:sz w:val="20"/>
          <w:szCs w:val="20"/>
          <w:lang w:eastAsia="ar-SA"/>
        </w:rPr>
      </w:pPr>
      <w:r>
        <w:rPr>
          <w:rFonts w:ascii="Arial" w:eastAsia="Times New Roman" w:hAnsi="Arial" w:cs="Arial"/>
          <w:bCs/>
          <w:iCs/>
          <w:sz w:val="20"/>
          <w:szCs w:val="20"/>
          <w:lang w:eastAsia="ar-SA"/>
        </w:rPr>
        <w:t xml:space="preserve">za wystąpienie </w:t>
      </w:r>
      <w:r w:rsidRPr="007876CA">
        <w:rPr>
          <w:rFonts w:ascii="Arial" w:eastAsia="Times New Roman" w:hAnsi="Arial" w:cs="Arial"/>
          <w:bCs/>
          <w:iCs/>
          <w:sz w:val="20"/>
          <w:szCs w:val="20"/>
          <w:lang w:eastAsia="ar-SA"/>
        </w:rPr>
        <w:t>konieczności zapłaty przez Zamawiającego wymagalnego wynagrodzenia podwykonawcy, o</w:t>
      </w:r>
      <w:r>
        <w:rPr>
          <w:rFonts w:ascii="Arial" w:eastAsia="Times New Roman" w:hAnsi="Arial" w:cs="Arial"/>
          <w:bCs/>
          <w:iCs/>
          <w:sz w:val="20"/>
          <w:szCs w:val="20"/>
          <w:lang w:eastAsia="ar-SA"/>
        </w:rPr>
        <w:t xml:space="preserve"> </w:t>
      </w:r>
      <w:r w:rsidRPr="007876CA">
        <w:rPr>
          <w:rFonts w:ascii="Arial" w:eastAsia="Times New Roman" w:hAnsi="Arial" w:cs="Arial"/>
          <w:bCs/>
          <w:iCs/>
          <w:sz w:val="20"/>
          <w:szCs w:val="20"/>
          <w:lang w:eastAsia="ar-SA"/>
        </w:rPr>
        <w:t xml:space="preserve">którą </w:t>
      </w:r>
      <w:r>
        <w:rPr>
          <w:rFonts w:ascii="Arial" w:eastAsia="Times New Roman" w:hAnsi="Arial" w:cs="Arial"/>
          <w:bCs/>
          <w:iCs/>
          <w:sz w:val="20"/>
          <w:szCs w:val="20"/>
          <w:lang w:eastAsia="ar-SA"/>
        </w:rPr>
        <w:t>P</w:t>
      </w:r>
      <w:r w:rsidRPr="007876CA">
        <w:rPr>
          <w:rFonts w:ascii="Arial" w:eastAsia="Times New Roman" w:hAnsi="Arial" w:cs="Arial"/>
          <w:bCs/>
          <w:iCs/>
          <w:sz w:val="20"/>
          <w:szCs w:val="20"/>
          <w:lang w:eastAsia="ar-SA"/>
        </w:rPr>
        <w:t>odwykonawca wystąpił do Zamawiającego na podstawie art. 647</w:t>
      </w:r>
      <w:r w:rsidRPr="007876CA">
        <w:rPr>
          <w:rFonts w:ascii="Arial" w:eastAsia="Times New Roman" w:hAnsi="Arial" w:cs="Arial"/>
          <w:bCs/>
          <w:iCs/>
          <w:sz w:val="20"/>
          <w:szCs w:val="20"/>
          <w:vertAlign w:val="superscript"/>
          <w:lang w:eastAsia="ar-SA"/>
        </w:rPr>
        <w:t>1</w:t>
      </w:r>
      <w:r w:rsidRPr="007876CA">
        <w:rPr>
          <w:rFonts w:ascii="Arial" w:eastAsia="Times New Roman" w:hAnsi="Arial" w:cs="Arial"/>
          <w:bCs/>
          <w:iCs/>
          <w:sz w:val="20"/>
          <w:szCs w:val="20"/>
          <w:lang w:eastAsia="ar-SA"/>
        </w:rPr>
        <w:t xml:space="preserve"> §</w:t>
      </w:r>
      <w:r>
        <w:rPr>
          <w:rFonts w:ascii="Arial" w:eastAsia="Times New Roman" w:hAnsi="Arial" w:cs="Arial"/>
          <w:bCs/>
          <w:iCs/>
          <w:sz w:val="20"/>
          <w:szCs w:val="20"/>
          <w:lang w:eastAsia="ar-SA"/>
        </w:rPr>
        <w:t>  </w:t>
      </w:r>
      <w:r w:rsidRPr="007876CA">
        <w:rPr>
          <w:rFonts w:ascii="Arial" w:eastAsia="Times New Roman" w:hAnsi="Arial" w:cs="Arial"/>
          <w:bCs/>
          <w:iCs/>
          <w:sz w:val="20"/>
          <w:szCs w:val="20"/>
          <w:lang w:eastAsia="ar-SA"/>
        </w:rPr>
        <w:t>5 ustawy z dnia 23 kwietnia 1964 r. Kodeks cywilny, a Zamawiający zapłaty dokonał, po</w:t>
      </w:r>
      <w:r>
        <w:rPr>
          <w:rFonts w:ascii="Arial" w:eastAsia="Times New Roman" w:hAnsi="Arial" w:cs="Arial"/>
          <w:bCs/>
          <w:iCs/>
          <w:sz w:val="20"/>
          <w:szCs w:val="20"/>
          <w:lang w:eastAsia="ar-SA"/>
        </w:rPr>
        <w:t>   </w:t>
      </w:r>
      <w:r w:rsidRPr="007876CA">
        <w:rPr>
          <w:rFonts w:ascii="Arial" w:eastAsia="Times New Roman" w:hAnsi="Arial" w:cs="Arial"/>
          <w:bCs/>
          <w:iCs/>
          <w:sz w:val="20"/>
          <w:szCs w:val="20"/>
          <w:lang w:eastAsia="ar-SA"/>
        </w:rPr>
        <w:t xml:space="preserve">akceptacji przedstawionych przez </w:t>
      </w:r>
      <w:r>
        <w:rPr>
          <w:rFonts w:ascii="Arial" w:eastAsia="Times New Roman" w:hAnsi="Arial" w:cs="Arial"/>
          <w:bCs/>
          <w:iCs/>
          <w:sz w:val="20"/>
          <w:szCs w:val="20"/>
          <w:lang w:eastAsia="ar-SA"/>
        </w:rPr>
        <w:t>P</w:t>
      </w:r>
      <w:r w:rsidRPr="007876CA">
        <w:rPr>
          <w:rFonts w:ascii="Arial" w:eastAsia="Times New Roman" w:hAnsi="Arial" w:cs="Arial"/>
          <w:bCs/>
          <w:iCs/>
          <w:sz w:val="20"/>
          <w:szCs w:val="20"/>
          <w:lang w:eastAsia="ar-SA"/>
        </w:rPr>
        <w:t>odwykonawcę dokumentów potwierdzających wykonanie robót, dostaw lub usług – w</w:t>
      </w:r>
      <w:r>
        <w:rPr>
          <w:rFonts w:ascii="Arial" w:eastAsia="Times New Roman" w:hAnsi="Arial" w:cs="Arial"/>
          <w:bCs/>
          <w:iCs/>
          <w:sz w:val="20"/>
          <w:szCs w:val="20"/>
          <w:lang w:eastAsia="ar-SA"/>
        </w:rPr>
        <w:t xml:space="preserve"> </w:t>
      </w:r>
      <w:r w:rsidRPr="007876CA">
        <w:rPr>
          <w:rFonts w:ascii="Arial" w:eastAsia="Times New Roman" w:hAnsi="Arial" w:cs="Arial"/>
          <w:bCs/>
          <w:iCs/>
          <w:sz w:val="20"/>
          <w:szCs w:val="20"/>
          <w:lang w:eastAsia="ar-SA"/>
        </w:rPr>
        <w:t xml:space="preserve">wysokości </w:t>
      </w:r>
      <w:r>
        <w:rPr>
          <w:rFonts w:ascii="Arial" w:eastAsia="Times New Roman" w:hAnsi="Arial" w:cs="Arial"/>
          <w:bCs/>
          <w:iCs/>
          <w:sz w:val="20"/>
          <w:szCs w:val="20"/>
          <w:lang w:eastAsia="ar-SA"/>
        </w:rPr>
        <w:t>5</w:t>
      </w:r>
      <w:r w:rsidRPr="007876CA">
        <w:rPr>
          <w:rFonts w:ascii="Arial" w:eastAsia="Times New Roman" w:hAnsi="Arial" w:cs="Arial"/>
          <w:bCs/>
          <w:iCs/>
          <w:sz w:val="20"/>
          <w:szCs w:val="20"/>
          <w:lang w:eastAsia="ar-SA"/>
        </w:rPr>
        <w:t>0</w:t>
      </w:r>
      <w:r w:rsidRPr="00C353A0">
        <w:rPr>
          <w:rFonts w:ascii="Arial" w:eastAsia="Times New Roman" w:hAnsi="Arial" w:cs="Arial"/>
          <w:iCs/>
          <w:sz w:val="20"/>
          <w:szCs w:val="20"/>
          <w:lang w:eastAsia="ar-SA"/>
        </w:rPr>
        <w:t xml:space="preserve"> 000 zł </w:t>
      </w:r>
      <w:r>
        <w:rPr>
          <w:rFonts w:ascii="Arial" w:eastAsia="Times New Roman" w:hAnsi="Arial" w:cs="Arial"/>
          <w:bCs/>
          <w:iCs/>
          <w:sz w:val="20"/>
          <w:szCs w:val="20"/>
          <w:lang w:eastAsia="ar-SA"/>
        </w:rPr>
        <w:t xml:space="preserve">za </w:t>
      </w:r>
      <w:r w:rsidRPr="008D440C">
        <w:rPr>
          <w:rFonts w:ascii="Arial" w:eastAsia="Times New Roman" w:hAnsi="Arial" w:cs="Arial"/>
          <w:bCs/>
          <w:iCs/>
          <w:sz w:val="20"/>
          <w:szCs w:val="20"/>
          <w:lang w:eastAsia="ar-SA"/>
        </w:rPr>
        <w:t>każde z naruszeń z osobna</w:t>
      </w:r>
      <w:r w:rsidRPr="00C353A0">
        <w:rPr>
          <w:rFonts w:ascii="Arial" w:eastAsia="Times New Roman" w:hAnsi="Arial" w:cs="Arial"/>
          <w:iCs/>
          <w:sz w:val="20"/>
          <w:szCs w:val="20"/>
          <w:lang w:eastAsia="ar-SA"/>
        </w:rPr>
        <w:t>;</w:t>
      </w:r>
    </w:p>
    <w:p w:rsidR="008D440C" w:rsidRPr="00564FDF"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564FDF">
        <w:rPr>
          <w:rFonts w:ascii="Arial" w:eastAsia="Times New Roman" w:hAnsi="Arial" w:cs="Arial"/>
          <w:bCs/>
          <w:iCs/>
          <w:sz w:val="20"/>
          <w:szCs w:val="20"/>
          <w:lang w:eastAsia="ar-SA"/>
        </w:rPr>
        <w:t xml:space="preserve">za odstąpienie od Umowy z przyczyny określonej w § 9 ust. </w:t>
      </w:r>
      <w:r w:rsidR="004424E1" w:rsidRPr="00564FDF">
        <w:rPr>
          <w:rFonts w:ascii="Arial" w:eastAsia="Times New Roman" w:hAnsi="Arial" w:cs="Arial"/>
          <w:bCs/>
          <w:iCs/>
          <w:sz w:val="20"/>
          <w:szCs w:val="20"/>
          <w:lang w:eastAsia="ar-SA"/>
        </w:rPr>
        <w:t>24</w:t>
      </w:r>
      <w:r w:rsidRPr="00564FDF">
        <w:rPr>
          <w:rFonts w:ascii="Arial" w:eastAsia="Times New Roman" w:hAnsi="Arial" w:cs="Arial"/>
          <w:bCs/>
          <w:iCs/>
          <w:sz w:val="20"/>
          <w:szCs w:val="20"/>
          <w:lang w:eastAsia="ar-SA"/>
        </w:rPr>
        <w:t xml:space="preserve"> Umowy</w:t>
      </w:r>
      <w:r w:rsidR="005D610B">
        <w:rPr>
          <w:rFonts w:ascii="Arial" w:eastAsia="Times New Roman" w:hAnsi="Arial" w:cs="Arial"/>
          <w:bCs/>
          <w:iCs/>
          <w:sz w:val="20"/>
          <w:szCs w:val="20"/>
          <w:lang w:eastAsia="ar-SA"/>
        </w:rPr>
        <w:t>, tj. w przypadku wiel</w:t>
      </w:r>
      <w:r w:rsidR="005D610B" w:rsidRPr="008E5770">
        <w:rPr>
          <w:rFonts w:ascii="Arial" w:eastAsia="Times New Roman" w:hAnsi="Arial" w:cs="Arial"/>
          <w:bCs/>
          <w:iCs/>
          <w:sz w:val="20"/>
          <w:szCs w:val="20"/>
          <w:lang w:eastAsia="ar-SA"/>
        </w:rPr>
        <w:t xml:space="preserve">okrotnego dokonywania na rzecz </w:t>
      </w:r>
      <w:r w:rsidR="005D610B">
        <w:rPr>
          <w:rFonts w:ascii="Arial" w:eastAsia="Times New Roman" w:hAnsi="Arial" w:cs="Arial"/>
          <w:bCs/>
          <w:iCs/>
          <w:sz w:val="20"/>
          <w:szCs w:val="20"/>
          <w:lang w:eastAsia="ar-SA"/>
        </w:rPr>
        <w:t>P</w:t>
      </w:r>
      <w:r w:rsidR="005D610B" w:rsidRPr="008E5770">
        <w:rPr>
          <w:rFonts w:ascii="Arial" w:eastAsia="Times New Roman" w:hAnsi="Arial" w:cs="Arial"/>
          <w:bCs/>
          <w:iCs/>
          <w:sz w:val="20"/>
          <w:szCs w:val="20"/>
          <w:lang w:eastAsia="ar-SA"/>
        </w:rPr>
        <w:t xml:space="preserve">odwykonawców bezpośredniej zapłaty przez Zamawiającego lub konieczności dokonania bezpośrednich </w:t>
      </w:r>
      <w:r w:rsidR="005D610B" w:rsidRPr="00924201">
        <w:rPr>
          <w:rFonts w:ascii="Arial" w:eastAsia="Times New Roman" w:hAnsi="Arial" w:cs="Arial"/>
          <w:bCs/>
          <w:iCs/>
          <w:sz w:val="20"/>
          <w:szCs w:val="20"/>
          <w:lang w:eastAsia="ar-SA"/>
        </w:rPr>
        <w:t>zapłat na sumę większą niż 5% wartości wynagrodzenia brutto Wykonawcy, o którym mowa w § 16 ust. 1</w:t>
      </w:r>
      <w:r w:rsidRPr="00564FDF">
        <w:rPr>
          <w:rFonts w:ascii="Arial" w:eastAsia="Times New Roman" w:hAnsi="Arial" w:cs="Arial"/>
          <w:bCs/>
          <w:iCs/>
          <w:sz w:val="20"/>
          <w:szCs w:val="20"/>
          <w:lang w:eastAsia="ar-SA"/>
        </w:rPr>
        <w:t xml:space="preserve"> – w wysokości 25% określonego w Umowie wynagrodzenia brutto Wykonawcy</w:t>
      </w:r>
      <w:r w:rsidR="004424E1" w:rsidRPr="00564FDF">
        <w:rPr>
          <w:rFonts w:ascii="Arial" w:eastAsia="Times New Roman" w:hAnsi="Arial" w:cs="Arial"/>
          <w:bCs/>
          <w:iCs/>
          <w:sz w:val="20"/>
          <w:szCs w:val="20"/>
          <w:lang w:eastAsia="ar-SA"/>
        </w:rPr>
        <w:t>;</w:t>
      </w:r>
    </w:p>
    <w:p w:rsidR="00564FDF" w:rsidRPr="007876CA" w:rsidRDefault="00564FDF"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 xml:space="preserve">za uchybienie przez Wykonawcę obowiązkowi </w:t>
      </w:r>
      <w:r w:rsidRPr="007876CA">
        <w:rPr>
          <w:rFonts w:ascii="Arial" w:eastAsia="Times New Roman" w:hAnsi="Arial" w:cs="Arial"/>
          <w:bCs/>
          <w:iCs/>
          <w:sz w:val="20"/>
          <w:szCs w:val="20"/>
          <w:lang w:eastAsia="ar-SA"/>
        </w:rPr>
        <w:t xml:space="preserve">zapłaty lub terminowej zapłaty wynagrodzenia należnego </w:t>
      </w:r>
      <w:r>
        <w:rPr>
          <w:rFonts w:ascii="Arial" w:eastAsia="Times New Roman" w:hAnsi="Arial" w:cs="Arial"/>
          <w:bCs/>
          <w:iCs/>
          <w:sz w:val="20"/>
          <w:szCs w:val="20"/>
          <w:lang w:eastAsia="ar-SA"/>
        </w:rPr>
        <w:t>P</w:t>
      </w:r>
      <w:r w:rsidRPr="007876CA">
        <w:rPr>
          <w:rFonts w:ascii="Arial" w:eastAsia="Times New Roman" w:hAnsi="Arial" w:cs="Arial"/>
          <w:bCs/>
          <w:iCs/>
          <w:sz w:val="20"/>
          <w:szCs w:val="20"/>
          <w:lang w:eastAsia="ar-SA"/>
        </w:rPr>
        <w:t>odwykonawc</w:t>
      </w:r>
      <w:r>
        <w:rPr>
          <w:rFonts w:ascii="Arial" w:eastAsia="Times New Roman" w:hAnsi="Arial" w:cs="Arial"/>
          <w:bCs/>
          <w:iCs/>
          <w:sz w:val="20"/>
          <w:szCs w:val="20"/>
          <w:lang w:eastAsia="ar-SA"/>
        </w:rPr>
        <w:t xml:space="preserve">y </w:t>
      </w:r>
      <w:r w:rsidRPr="007876CA">
        <w:rPr>
          <w:rFonts w:ascii="Arial" w:eastAsia="Times New Roman" w:hAnsi="Arial" w:cs="Arial"/>
          <w:bCs/>
          <w:iCs/>
          <w:sz w:val="20"/>
          <w:szCs w:val="20"/>
          <w:lang w:eastAsia="ar-SA"/>
        </w:rPr>
        <w:t xml:space="preserve">– w wysokości </w:t>
      </w:r>
      <w:r>
        <w:rPr>
          <w:rFonts w:ascii="Arial" w:eastAsia="Times New Roman" w:hAnsi="Arial" w:cs="Arial"/>
          <w:bCs/>
          <w:iCs/>
          <w:sz w:val="20"/>
          <w:szCs w:val="20"/>
          <w:lang w:eastAsia="ar-SA"/>
        </w:rPr>
        <w:t>10</w:t>
      </w:r>
      <w:r w:rsidRPr="007876CA">
        <w:rPr>
          <w:rFonts w:ascii="Arial" w:eastAsia="Times New Roman" w:hAnsi="Arial" w:cs="Arial"/>
          <w:bCs/>
          <w:iCs/>
          <w:sz w:val="20"/>
          <w:szCs w:val="20"/>
          <w:lang w:eastAsia="ar-SA"/>
        </w:rPr>
        <w:t xml:space="preserve"> 000 zł </w:t>
      </w:r>
      <w:r>
        <w:rPr>
          <w:rFonts w:ascii="Arial" w:eastAsia="Times New Roman" w:hAnsi="Arial" w:cs="Arial"/>
          <w:bCs/>
          <w:iCs/>
          <w:sz w:val="20"/>
          <w:szCs w:val="20"/>
          <w:lang w:eastAsia="ar-SA"/>
        </w:rPr>
        <w:t xml:space="preserve">za </w:t>
      </w:r>
      <w:r w:rsidRPr="008D440C">
        <w:rPr>
          <w:rFonts w:ascii="Arial" w:eastAsia="Times New Roman" w:hAnsi="Arial" w:cs="Arial"/>
          <w:bCs/>
          <w:iCs/>
          <w:sz w:val="20"/>
          <w:szCs w:val="20"/>
          <w:lang w:eastAsia="ar-SA"/>
        </w:rPr>
        <w:t>każde z naruszeń z osobna</w:t>
      </w:r>
      <w:r w:rsidRPr="007876CA">
        <w:rPr>
          <w:rFonts w:ascii="Arial" w:eastAsia="Times New Roman" w:hAnsi="Arial" w:cs="Arial"/>
          <w:bCs/>
          <w:iCs/>
          <w:sz w:val="20"/>
          <w:szCs w:val="20"/>
          <w:lang w:eastAsia="ar-SA"/>
        </w:rPr>
        <w:t>;</w:t>
      </w:r>
    </w:p>
    <w:p w:rsidR="00564FDF" w:rsidRPr="00564FDF" w:rsidRDefault="00FD501B"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Pr>
          <w:rFonts w:ascii="Arial" w:eastAsia="Times New Roman" w:hAnsi="Arial" w:cs="Arial"/>
          <w:bCs/>
          <w:iCs/>
          <w:sz w:val="20"/>
          <w:szCs w:val="20"/>
          <w:lang w:eastAsia="ar-SA"/>
        </w:rPr>
        <w:t xml:space="preserve">za uchybienie przez Wykonawcę obowiązkowi określonemu w § 10 ust. 2, to jest w </w:t>
      </w:r>
      <w:r w:rsidRPr="000D7844">
        <w:rPr>
          <w:rFonts w:ascii="Arial" w:eastAsia="Times New Roman" w:hAnsi="Arial" w:cs="Arial"/>
          <w:bCs/>
          <w:iCs/>
          <w:sz w:val="20"/>
          <w:szCs w:val="20"/>
          <w:lang w:eastAsia="ar-SA"/>
        </w:rPr>
        <w:t>przypadku stwierdzenia przez Zamawiającego, że osoba wskazana przez Wykonawcę w</w:t>
      </w:r>
      <w:r>
        <w:rPr>
          <w:rFonts w:ascii="Arial" w:eastAsia="Times New Roman" w:hAnsi="Arial" w:cs="Arial"/>
          <w:bCs/>
          <w:iCs/>
          <w:sz w:val="20"/>
          <w:szCs w:val="20"/>
          <w:lang w:eastAsia="ar-SA"/>
        </w:rPr>
        <w:t xml:space="preserve"> § 10 </w:t>
      </w:r>
      <w:r w:rsidRPr="000D7844">
        <w:rPr>
          <w:rFonts w:ascii="Arial" w:eastAsia="Times New Roman" w:hAnsi="Arial" w:cs="Arial"/>
          <w:bCs/>
          <w:iCs/>
          <w:sz w:val="20"/>
          <w:szCs w:val="20"/>
          <w:lang w:eastAsia="ar-SA"/>
        </w:rPr>
        <w:t>ust. 1</w:t>
      </w:r>
      <w:r>
        <w:rPr>
          <w:rFonts w:ascii="Arial" w:eastAsia="Times New Roman" w:hAnsi="Arial" w:cs="Arial"/>
          <w:bCs/>
          <w:iCs/>
          <w:sz w:val="20"/>
          <w:szCs w:val="20"/>
          <w:lang w:eastAsia="ar-SA"/>
        </w:rPr>
        <w:t xml:space="preserve"> </w:t>
      </w:r>
      <w:proofErr w:type="spellStart"/>
      <w:r>
        <w:rPr>
          <w:rFonts w:ascii="Arial" w:eastAsia="Times New Roman" w:hAnsi="Arial" w:cs="Arial"/>
          <w:bCs/>
          <w:iCs/>
          <w:sz w:val="20"/>
          <w:szCs w:val="20"/>
          <w:lang w:eastAsia="ar-SA"/>
        </w:rPr>
        <w:t>pkt</w:t>
      </w:r>
      <w:proofErr w:type="spellEnd"/>
      <w:r>
        <w:rPr>
          <w:rFonts w:ascii="Arial" w:eastAsia="Times New Roman" w:hAnsi="Arial" w:cs="Arial"/>
          <w:bCs/>
          <w:iCs/>
          <w:sz w:val="20"/>
          <w:szCs w:val="20"/>
          <w:lang w:eastAsia="ar-SA"/>
        </w:rPr>
        <w:t xml:space="preserve"> 7</w:t>
      </w:r>
      <w:r w:rsidRPr="000D7844">
        <w:rPr>
          <w:rFonts w:ascii="Arial" w:eastAsia="Times New Roman" w:hAnsi="Arial" w:cs="Arial"/>
          <w:bCs/>
          <w:iCs/>
          <w:sz w:val="20"/>
          <w:szCs w:val="20"/>
          <w:lang w:eastAsia="ar-SA"/>
        </w:rPr>
        <w:t xml:space="preserve"> świadczy pracę lub usługi na innych inwestycjach</w:t>
      </w:r>
      <w:r>
        <w:rPr>
          <w:rFonts w:ascii="Arial" w:eastAsia="Times New Roman" w:hAnsi="Arial" w:cs="Arial"/>
          <w:bCs/>
          <w:iCs/>
          <w:sz w:val="20"/>
          <w:szCs w:val="20"/>
          <w:lang w:eastAsia="ar-SA"/>
        </w:rPr>
        <w:t xml:space="preserve"> </w:t>
      </w:r>
      <w:r w:rsidRPr="007876CA">
        <w:rPr>
          <w:rFonts w:ascii="Arial" w:eastAsia="Times New Roman" w:hAnsi="Arial" w:cs="Arial"/>
          <w:bCs/>
          <w:iCs/>
          <w:sz w:val="20"/>
          <w:szCs w:val="20"/>
          <w:lang w:eastAsia="ar-SA"/>
        </w:rPr>
        <w:t>– w</w:t>
      </w:r>
      <w:r>
        <w:rPr>
          <w:rFonts w:ascii="Arial" w:eastAsia="Times New Roman" w:hAnsi="Arial" w:cs="Arial"/>
          <w:bCs/>
          <w:iCs/>
          <w:sz w:val="20"/>
          <w:szCs w:val="20"/>
          <w:lang w:eastAsia="ar-SA"/>
        </w:rPr>
        <w:t xml:space="preserve"> </w:t>
      </w:r>
      <w:r w:rsidRPr="007876CA">
        <w:rPr>
          <w:rFonts w:ascii="Arial" w:eastAsia="Times New Roman" w:hAnsi="Arial" w:cs="Arial"/>
          <w:bCs/>
          <w:iCs/>
          <w:sz w:val="20"/>
          <w:szCs w:val="20"/>
          <w:lang w:eastAsia="ar-SA"/>
        </w:rPr>
        <w:t xml:space="preserve">wysokości </w:t>
      </w:r>
      <w:r>
        <w:rPr>
          <w:rFonts w:ascii="Arial" w:eastAsia="Times New Roman" w:hAnsi="Arial" w:cs="Arial"/>
          <w:bCs/>
          <w:iCs/>
          <w:sz w:val="20"/>
          <w:szCs w:val="20"/>
          <w:lang w:eastAsia="ar-SA"/>
        </w:rPr>
        <w:t>5</w:t>
      </w:r>
      <w:r w:rsidRPr="007876CA">
        <w:rPr>
          <w:rFonts w:ascii="Arial" w:eastAsia="Times New Roman" w:hAnsi="Arial" w:cs="Arial"/>
          <w:bCs/>
          <w:iCs/>
          <w:sz w:val="20"/>
          <w:szCs w:val="20"/>
          <w:lang w:eastAsia="ar-SA"/>
        </w:rPr>
        <w:t>0</w:t>
      </w:r>
      <w:r w:rsidRPr="00C353A0">
        <w:rPr>
          <w:rFonts w:ascii="Arial" w:eastAsia="Times New Roman" w:hAnsi="Arial" w:cs="Arial"/>
          <w:iCs/>
          <w:sz w:val="20"/>
          <w:szCs w:val="20"/>
          <w:lang w:eastAsia="ar-SA"/>
        </w:rPr>
        <w:t xml:space="preserve"> 000 zł </w:t>
      </w:r>
      <w:r>
        <w:rPr>
          <w:rFonts w:ascii="Arial" w:eastAsia="Times New Roman" w:hAnsi="Arial" w:cs="Arial"/>
          <w:bCs/>
          <w:iCs/>
          <w:sz w:val="20"/>
          <w:szCs w:val="20"/>
          <w:lang w:eastAsia="ar-SA"/>
        </w:rPr>
        <w:t xml:space="preserve">za </w:t>
      </w:r>
      <w:r w:rsidRPr="008D440C">
        <w:rPr>
          <w:rFonts w:ascii="Arial" w:eastAsia="Times New Roman" w:hAnsi="Arial" w:cs="Arial"/>
          <w:bCs/>
          <w:iCs/>
          <w:sz w:val="20"/>
          <w:szCs w:val="20"/>
          <w:lang w:eastAsia="ar-SA"/>
        </w:rPr>
        <w:t>każde z</w:t>
      </w:r>
      <w:r>
        <w:rPr>
          <w:rFonts w:ascii="Arial" w:eastAsia="Times New Roman" w:hAnsi="Arial" w:cs="Arial"/>
          <w:bCs/>
          <w:iCs/>
          <w:sz w:val="20"/>
          <w:szCs w:val="20"/>
          <w:lang w:eastAsia="ar-SA"/>
        </w:rPr>
        <w:t> </w:t>
      </w:r>
      <w:r w:rsidRPr="008D440C">
        <w:rPr>
          <w:rFonts w:ascii="Arial" w:eastAsia="Times New Roman" w:hAnsi="Arial" w:cs="Arial"/>
          <w:bCs/>
          <w:iCs/>
          <w:sz w:val="20"/>
          <w:szCs w:val="20"/>
          <w:lang w:eastAsia="ar-SA"/>
        </w:rPr>
        <w:t>naruszeń z osobna</w:t>
      </w:r>
      <w:r>
        <w:rPr>
          <w:rFonts w:ascii="Arial" w:eastAsia="Times New Roman" w:hAnsi="Arial" w:cs="Arial"/>
          <w:bCs/>
          <w:iCs/>
          <w:sz w:val="20"/>
          <w:szCs w:val="20"/>
          <w:lang w:eastAsia="ar-SA"/>
        </w:rPr>
        <w:t>;</w:t>
      </w:r>
    </w:p>
    <w:p w:rsidR="00FD501B" w:rsidRDefault="00FD501B"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FD501B">
        <w:rPr>
          <w:rFonts w:ascii="Arial" w:eastAsia="Times New Roman" w:hAnsi="Arial" w:cs="Arial"/>
          <w:bCs/>
          <w:iCs/>
          <w:sz w:val="20"/>
          <w:szCs w:val="20"/>
          <w:lang w:eastAsia="ar-SA"/>
        </w:rPr>
        <w:t>za uchybienie przez Wykonawcę obowiązkowi określonemu w § 10 ust. 4, to jest w przypadku zmiany osoby wskazanej w § 10 ust. 1 bez wcześniejszego powiadomienia Zamawiającego</w:t>
      </w:r>
      <w:r>
        <w:rPr>
          <w:rFonts w:ascii="Arial" w:eastAsia="Times New Roman" w:hAnsi="Arial" w:cs="Arial"/>
          <w:bCs/>
          <w:iCs/>
          <w:sz w:val="20"/>
          <w:szCs w:val="20"/>
          <w:lang w:eastAsia="ar-SA"/>
        </w:rPr>
        <w:t xml:space="preserve"> </w:t>
      </w:r>
      <w:r w:rsidRPr="000D7844">
        <w:rPr>
          <w:rFonts w:ascii="Arial" w:eastAsia="Times New Roman" w:hAnsi="Arial" w:cs="Arial"/>
          <w:bCs/>
          <w:iCs/>
          <w:sz w:val="20"/>
          <w:szCs w:val="20"/>
          <w:lang w:eastAsia="ar-SA"/>
        </w:rPr>
        <w:t>i</w:t>
      </w:r>
      <w:r>
        <w:rPr>
          <w:rFonts w:ascii="Arial" w:eastAsia="Times New Roman" w:hAnsi="Arial" w:cs="Arial"/>
          <w:bCs/>
          <w:iCs/>
          <w:sz w:val="20"/>
          <w:szCs w:val="20"/>
          <w:lang w:eastAsia="ar-SA"/>
        </w:rPr>
        <w:t> </w:t>
      </w:r>
      <w:r w:rsidRPr="000D7844">
        <w:rPr>
          <w:rFonts w:ascii="Arial" w:eastAsia="Times New Roman" w:hAnsi="Arial" w:cs="Arial"/>
          <w:bCs/>
          <w:iCs/>
          <w:sz w:val="20"/>
          <w:szCs w:val="20"/>
          <w:lang w:eastAsia="ar-SA"/>
        </w:rPr>
        <w:t>uzyskania jego uprzedniej akceptacji w</w:t>
      </w:r>
      <w:r>
        <w:rPr>
          <w:rFonts w:ascii="Arial" w:eastAsia="Times New Roman" w:hAnsi="Arial" w:cs="Arial"/>
          <w:bCs/>
          <w:iCs/>
          <w:sz w:val="20"/>
          <w:szCs w:val="20"/>
          <w:lang w:eastAsia="ar-SA"/>
        </w:rPr>
        <w:t xml:space="preserve"> </w:t>
      </w:r>
      <w:r w:rsidRPr="000D7844">
        <w:rPr>
          <w:rFonts w:ascii="Arial" w:eastAsia="Times New Roman" w:hAnsi="Arial" w:cs="Arial"/>
          <w:bCs/>
          <w:iCs/>
          <w:sz w:val="20"/>
          <w:szCs w:val="20"/>
          <w:lang w:eastAsia="ar-SA"/>
        </w:rPr>
        <w:t>formie pisemnej</w:t>
      </w:r>
      <w:r w:rsidRPr="007876CA">
        <w:rPr>
          <w:rFonts w:ascii="Arial" w:eastAsia="Times New Roman" w:hAnsi="Arial" w:cs="Arial"/>
          <w:bCs/>
          <w:iCs/>
          <w:sz w:val="20"/>
          <w:szCs w:val="20"/>
          <w:lang w:eastAsia="ar-SA"/>
        </w:rPr>
        <w:t xml:space="preserve"> – w</w:t>
      </w:r>
      <w:r>
        <w:rPr>
          <w:rFonts w:ascii="Arial" w:eastAsia="Times New Roman" w:hAnsi="Arial" w:cs="Arial"/>
          <w:bCs/>
          <w:iCs/>
          <w:sz w:val="20"/>
          <w:szCs w:val="20"/>
          <w:lang w:eastAsia="ar-SA"/>
        </w:rPr>
        <w:t xml:space="preserve"> </w:t>
      </w:r>
      <w:r w:rsidRPr="007876CA">
        <w:rPr>
          <w:rFonts w:ascii="Arial" w:eastAsia="Times New Roman" w:hAnsi="Arial" w:cs="Arial"/>
          <w:bCs/>
          <w:iCs/>
          <w:sz w:val="20"/>
          <w:szCs w:val="20"/>
          <w:lang w:eastAsia="ar-SA"/>
        </w:rPr>
        <w:t xml:space="preserve">wysokości </w:t>
      </w:r>
      <w:r>
        <w:rPr>
          <w:rFonts w:ascii="Arial" w:eastAsia="Times New Roman" w:hAnsi="Arial" w:cs="Arial"/>
          <w:bCs/>
          <w:iCs/>
          <w:sz w:val="20"/>
          <w:szCs w:val="20"/>
          <w:lang w:eastAsia="ar-SA"/>
        </w:rPr>
        <w:t>20</w:t>
      </w:r>
      <w:r w:rsidRPr="007876CA">
        <w:rPr>
          <w:rFonts w:ascii="Arial" w:eastAsia="Times New Roman" w:hAnsi="Arial" w:cs="Arial"/>
          <w:bCs/>
          <w:iCs/>
          <w:sz w:val="20"/>
          <w:szCs w:val="20"/>
          <w:lang w:eastAsia="ar-SA"/>
        </w:rPr>
        <w:t xml:space="preserve"> 000 zł </w:t>
      </w:r>
      <w:r>
        <w:rPr>
          <w:rFonts w:ascii="Arial" w:eastAsia="Times New Roman" w:hAnsi="Arial" w:cs="Arial"/>
          <w:bCs/>
          <w:iCs/>
          <w:sz w:val="20"/>
          <w:szCs w:val="20"/>
          <w:lang w:eastAsia="ar-SA"/>
        </w:rPr>
        <w:t xml:space="preserve">za </w:t>
      </w:r>
      <w:r w:rsidRPr="008D440C">
        <w:rPr>
          <w:rFonts w:ascii="Arial" w:eastAsia="Times New Roman" w:hAnsi="Arial" w:cs="Arial"/>
          <w:bCs/>
          <w:iCs/>
          <w:sz w:val="20"/>
          <w:szCs w:val="20"/>
          <w:lang w:eastAsia="ar-SA"/>
        </w:rPr>
        <w:t>każde z</w:t>
      </w:r>
      <w:r>
        <w:rPr>
          <w:rFonts w:ascii="Arial" w:eastAsia="Times New Roman" w:hAnsi="Arial" w:cs="Arial"/>
          <w:bCs/>
          <w:iCs/>
          <w:sz w:val="20"/>
          <w:szCs w:val="20"/>
          <w:lang w:eastAsia="ar-SA"/>
        </w:rPr>
        <w:t> </w:t>
      </w:r>
      <w:r w:rsidRPr="008D440C">
        <w:rPr>
          <w:rFonts w:ascii="Arial" w:eastAsia="Times New Roman" w:hAnsi="Arial" w:cs="Arial"/>
          <w:bCs/>
          <w:iCs/>
          <w:sz w:val="20"/>
          <w:szCs w:val="20"/>
          <w:lang w:eastAsia="ar-SA"/>
        </w:rPr>
        <w:t>naruszeń z</w:t>
      </w:r>
      <w:r>
        <w:rPr>
          <w:rFonts w:ascii="Arial" w:eastAsia="Times New Roman" w:hAnsi="Arial" w:cs="Arial"/>
          <w:bCs/>
          <w:iCs/>
          <w:sz w:val="20"/>
          <w:szCs w:val="20"/>
          <w:lang w:eastAsia="ar-SA"/>
        </w:rPr>
        <w:t xml:space="preserve"> </w:t>
      </w:r>
      <w:r w:rsidRPr="008D440C">
        <w:rPr>
          <w:rFonts w:ascii="Arial" w:eastAsia="Times New Roman" w:hAnsi="Arial" w:cs="Arial"/>
          <w:bCs/>
          <w:iCs/>
          <w:sz w:val="20"/>
          <w:szCs w:val="20"/>
          <w:lang w:eastAsia="ar-SA"/>
        </w:rPr>
        <w:t>osobna</w:t>
      </w:r>
      <w:r w:rsidRPr="007876CA">
        <w:rPr>
          <w:rFonts w:ascii="Arial" w:eastAsia="Times New Roman" w:hAnsi="Arial" w:cs="Arial"/>
          <w:bCs/>
          <w:iCs/>
          <w:sz w:val="20"/>
          <w:szCs w:val="20"/>
          <w:lang w:eastAsia="ar-SA"/>
        </w:rPr>
        <w:t>;</w:t>
      </w:r>
    </w:p>
    <w:p w:rsidR="008D440C" w:rsidRPr="00FD501B"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FD501B">
        <w:rPr>
          <w:rFonts w:ascii="Arial" w:eastAsia="Times New Roman" w:hAnsi="Arial" w:cs="Arial"/>
          <w:bCs/>
          <w:iCs/>
          <w:sz w:val="20"/>
          <w:szCs w:val="20"/>
          <w:lang w:eastAsia="ar-SA"/>
        </w:rPr>
        <w:t>za brak wykonania innych obowiązków Wykonawcy przewidzianych w Umowie – w</w:t>
      </w:r>
      <w:r w:rsidR="004424E1" w:rsidRPr="00FD501B">
        <w:rPr>
          <w:rFonts w:ascii="Arial" w:eastAsia="Times New Roman" w:hAnsi="Arial" w:cs="Arial"/>
          <w:bCs/>
          <w:iCs/>
          <w:sz w:val="20"/>
          <w:szCs w:val="20"/>
          <w:lang w:eastAsia="ar-SA"/>
        </w:rPr>
        <w:t xml:space="preserve"> </w:t>
      </w:r>
      <w:r w:rsidRPr="00FD501B">
        <w:rPr>
          <w:rFonts w:ascii="Arial" w:eastAsia="Times New Roman" w:hAnsi="Arial" w:cs="Arial"/>
          <w:bCs/>
          <w:iCs/>
          <w:sz w:val="20"/>
          <w:szCs w:val="20"/>
          <w:lang w:eastAsia="ar-SA"/>
        </w:rPr>
        <w:t>wysokości 10.000 zł za każde z naruszeń z osobna</w:t>
      </w:r>
      <w:r w:rsidR="004424E1" w:rsidRPr="00FD501B">
        <w:rPr>
          <w:rFonts w:ascii="Arial" w:eastAsia="Times New Roman" w:hAnsi="Arial" w:cs="Arial"/>
          <w:bCs/>
          <w:iCs/>
          <w:sz w:val="20"/>
          <w:szCs w:val="20"/>
          <w:lang w:eastAsia="ar-SA"/>
        </w:rPr>
        <w:t>;</w:t>
      </w:r>
    </w:p>
    <w:p w:rsidR="008D440C" w:rsidRPr="008D440C" w:rsidRDefault="008D440C" w:rsidP="00153EFF">
      <w:pPr>
        <w:numPr>
          <w:ilvl w:val="1"/>
          <w:numId w:val="40"/>
        </w:numPr>
        <w:tabs>
          <w:tab w:val="clear" w:pos="737"/>
        </w:tabs>
        <w:suppressAutoHyphens/>
        <w:spacing w:after="0" w:line="240" w:lineRule="auto"/>
        <w:ind w:left="726"/>
        <w:jc w:val="both"/>
        <w:rPr>
          <w:rFonts w:ascii="Arial" w:eastAsia="Times New Roman" w:hAnsi="Arial" w:cs="Arial"/>
          <w:bCs/>
          <w:iCs/>
          <w:sz w:val="20"/>
          <w:szCs w:val="20"/>
          <w:lang w:eastAsia="ar-SA"/>
        </w:rPr>
      </w:pPr>
      <w:r w:rsidRPr="008D440C">
        <w:rPr>
          <w:rFonts w:ascii="Arial" w:eastAsia="Times New Roman" w:hAnsi="Arial" w:cs="Arial"/>
          <w:bCs/>
          <w:iCs/>
          <w:sz w:val="20"/>
          <w:szCs w:val="20"/>
          <w:lang w:eastAsia="ar-SA"/>
        </w:rPr>
        <w:t xml:space="preserve">za nieskuteczne usunięcie wady, rozumiane w ten sposób, że jakakolwiek wada danego elementu Robót lub część Przedmiotu Umowy wystąpi dwukrotnie w tym samym miejscu w Budynku, pomimo, że Wykonawca uprzednio wskazał wadę, jako usuniętą w terminie wskazanym przez Zamawiającego </w:t>
      </w:r>
      <w:r w:rsidR="004424E1">
        <w:rPr>
          <w:rFonts w:ascii="Arial" w:eastAsia="Times New Roman" w:hAnsi="Arial" w:cs="Arial"/>
          <w:bCs/>
          <w:iCs/>
          <w:sz w:val="20"/>
          <w:szCs w:val="20"/>
          <w:lang w:eastAsia="ar-SA"/>
        </w:rPr>
        <w:t>–</w:t>
      </w:r>
      <w:r w:rsidRPr="008D440C">
        <w:rPr>
          <w:rFonts w:ascii="Arial" w:eastAsia="Times New Roman" w:hAnsi="Arial" w:cs="Arial"/>
          <w:bCs/>
          <w:iCs/>
          <w:sz w:val="20"/>
          <w:szCs w:val="20"/>
          <w:lang w:eastAsia="ar-SA"/>
        </w:rPr>
        <w:t xml:space="preserve"> w wysokości 25</w:t>
      </w:r>
      <w:r w:rsidR="004424E1">
        <w:rPr>
          <w:rFonts w:ascii="Arial" w:eastAsia="Times New Roman" w:hAnsi="Arial" w:cs="Arial"/>
          <w:bCs/>
          <w:iCs/>
          <w:sz w:val="20"/>
          <w:szCs w:val="20"/>
          <w:lang w:eastAsia="ar-SA"/>
        </w:rPr>
        <w:t> </w:t>
      </w:r>
      <w:r w:rsidRPr="008D440C">
        <w:rPr>
          <w:rFonts w:ascii="Arial" w:eastAsia="Times New Roman" w:hAnsi="Arial" w:cs="Arial"/>
          <w:bCs/>
          <w:iCs/>
          <w:sz w:val="20"/>
          <w:szCs w:val="20"/>
          <w:lang w:eastAsia="ar-SA"/>
        </w:rPr>
        <w:t>000,00 zł za każdy taki przypadek, o ile Wykonawca nie zdoła wykazać, że wada wystąpiła ponownie pomimo zachowana przez Wykonawcę należytej staranności oraz za każde następne stwierdzenie powstania wady w danym elemencie Robót lub w Przedmiocie Umowy.</w:t>
      </w:r>
    </w:p>
    <w:p w:rsidR="008D440C" w:rsidRPr="004424E1" w:rsidRDefault="008D440C" w:rsidP="00153EFF">
      <w:pPr>
        <w:numPr>
          <w:ilvl w:val="0"/>
          <w:numId w:val="44"/>
        </w:numPr>
        <w:tabs>
          <w:tab w:val="clear" w:pos="357"/>
        </w:tabs>
        <w:suppressAutoHyphens/>
        <w:spacing w:after="0" w:line="240" w:lineRule="auto"/>
        <w:ind w:left="363"/>
        <w:jc w:val="both"/>
        <w:rPr>
          <w:rFonts w:ascii="Arial" w:eastAsia="Times New Roman" w:hAnsi="Arial" w:cs="Arial"/>
          <w:sz w:val="20"/>
          <w:szCs w:val="20"/>
          <w:lang w:eastAsia="ar-SA"/>
        </w:rPr>
      </w:pPr>
      <w:r w:rsidRPr="004424E1">
        <w:rPr>
          <w:rFonts w:ascii="Arial" w:eastAsia="Times New Roman" w:hAnsi="Arial" w:cs="Arial"/>
          <w:sz w:val="20"/>
          <w:szCs w:val="20"/>
          <w:lang w:eastAsia="ar-SA"/>
        </w:rPr>
        <w:t>Niezależnie od zastrzeżonych w ust. 1 powyżej kar umownych za zwłokę w realizacji Robót w stosunku do Harmonogramu</w:t>
      </w:r>
      <w:r w:rsidR="008630AF">
        <w:rPr>
          <w:rFonts w:ascii="Arial" w:eastAsia="Times New Roman" w:hAnsi="Arial" w:cs="Arial"/>
          <w:sz w:val="20"/>
          <w:szCs w:val="20"/>
          <w:lang w:eastAsia="ar-SA"/>
        </w:rPr>
        <w:t xml:space="preserve"> lub harmonogramu dniowego</w:t>
      </w:r>
      <w:r w:rsidRPr="004424E1">
        <w:rPr>
          <w:rFonts w:ascii="Arial" w:eastAsia="Times New Roman" w:hAnsi="Arial" w:cs="Arial"/>
          <w:sz w:val="20"/>
          <w:szCs w:val="20"/>
          <w:lang w:eastAsia="ar-SA"/>
        </w:rPr>
        <w:t>, w przypadku wystąpienia zwłoki o</w:t>
      </w:r>
      <w:r w:rsidR="008630AF">
        <w:rPr>
          <w:rFonts w:ascii="Arial" w:eastAsia="Times New Roman" w:hAnsi="Arial" w:cs="Arial"/>
          <w:sz w:val="20"/>
          <w:szCs w:val="20"/>
          <w:lang w:eastAsia="ar-SA"/>
        </w:rPr>
        <w:t>   </w:t>
      </w:r>
      <w:r w:rsidRPr="004424E1">
        <w:rPr>
          <w:rFonts w:ascii="Arial" w:eastAsia="Times New Roman" w:hAnsi="Arial" w:cs="Arial"/>
          <w:sz w:val="20"/>
          <w:szCs w:val="20"/>
          <w:lang w:eastAsia="ar-SA"/>
        </w:rPr>
        <w:t xml:space="preserve">więcej niż </w:t>
      </w:r>
      <w:r w:rsidR="00282AEF">
        <w:rPr>
          <w:rFonts w:ascii="Arial" w:eastAsia="Times New Roman" w:hAnsi="Arial" w:cs="Arial"/>
          <w:sz w:val="20"/>
          <w:szCs w:val="20"/>
          <w:lang w:eastAsia="ar-SA"/>
        </w:rPr>
        <w:t>14</w:t>
      </w:r>
      <w:r w:rsidRPr="004424E1">
        <w:rPr>
          <w:rFonts w:ascii="Arial" w:eastAsia="Times New Roman" w:hAnsi="Arial" w:cs="Arial"/>
          <w:sz w:val="20"/>
          <w:szCs w:val="20"/>
          <w:lang w:eastAsia="ar-SA"/>
        </w:rPr>
        <w:t xml:space="preserve"> dni w realizacji Robót w stosunku do Harmonogramu</w:t>
      </w:r>
      <w:r w:rsidR="008630AF">
        <w:rPr>
          <w:rFonts w:ascii="Arial" w:eastAsia="Times New Roman" w:hAnsi="Arial" w:cs="Arial"/>
          <w:sz w:val="20"/>
          <w:szCs w:val="20"/>
          <w:lang w:eastAsia="ar-SA"/>
        </w:rPr>
        <w:t xml:space="preserve"> lub harmonogramu dniowego</w:t>
      </w:r>
      <w:r w:rsidRPr="004424E1">
        <w:rPr>
          <w:rFonts w:ascii="Arial" w:eastAsia="Times New Roman" w:hAnsi="Arial" w:cs="Arial"/>
          <w:sz w:val="20"/>
          <w:szCs w:val="20"/>
          <w:lang w:eastAsia="ar-SA"/>
        </w:rPr>
        <w:t>, Zamawiający może, na</w:t>
      </w:r>
      <w:r w:rsidR="008630AF">
        <w:rPr>
          <w:rFonts w:ascii="Arial" w:eastAsia="Times New Roman" w:hAnsi="Arial" w:cs="Arial"/>
          <w:sz w:val="20"/>
          <w:szCs w:val="20"/>
          <w:lang w:eastAsia="ar-SA"/>
        </w:rPr>
        <w:t xml:space="preserve"> </w:t>
      </w:r>
      <w:r w:rsidRPr="004424E1">
        <w:rPr>
          <w:rFonts w:ascii="Arial" w:eastAsia="Times New Roman" w:hAnsi="Arial" w:cs="Arial"/>
          <w:sz w:val="20"/>
          <w:szCs w:val="20"/>
          <w:lang w:eastAsia="ar-SA"/>
        </w:rPr>
        <w:t>koszt i</w:t>
      </w:r>
      <w:r w:rsidR="004424E1" w:rsidRPr="004424E1">
        <w:rPr>
          <w:rFonts w:ascii="Arial" w:eastAsia="Times New Roman" w:hAnsi="Arial" w:cs="Arial"/>
          <w:sz w:val="20"/>
          <w:szCs w:val="20"/>
          <w:lang w:eastAsia="ar-SA"/>
        </w:rPr>
        <w:t xml:space="preserve"> </w:t>
      </w:r>
      <w:r w:rsidRPr="004424E1">
        <w:rPr>
          <w:rFonts w:ascii="Arial" w:eastAsia="Times New Roman" w:hAnsi="Arial" w:cs="Arial"/>
          <w:sz w:val="20"/>
          <w:szCs w:val="20"/>
          <w:lang w:eastAsia="ar-SA"/>
        </w:rPr>
        <w:t>ryzyko Wykonawcy, wprowadzić wybranego przez siebie podwykonawcę Wykonawcy oraz zlecić mu wykonanie części Robót, bez konieczności uzyskania w tym zakresie odrębnego upoważnienia sądowego i</w:t>
      </w:r>
      <w:r w:rsidR="004424E1" w:rsidRPr="004424E1">
        <w:rPr>
          <w:rFonts w:ascii="Arial" w:eastAsia="Times New Roman" w:hAnsi="Arial" w:cs="Arial"/>
          <w:sz w:val="20"/>
          <w:szCs w:val="20"/>
          <w:lang w:eastAsia="ar-SA"/>
        </w:rPr>
        <w:t xml:space="preserve"> </w:t>
      </w:r>
      <w:r w:rsidRPr="004424E1">
        <w:rPr>
          <w:rFonts w:ascii="Arial" w:eastAsia="Times New Roman" w:hAnsi="Arial" w:cs="Arial"/>
          <w:sz w:val="20"/>
          <w:szCs w:val="20"/>
          <w:lang w:eastAsia="ar-SA"/>
        </w:rPr>
        <w:t>konieczności wyznaczenia Wykonawcy dodatkowego terminu na</w:t>
      </w:r>
      <w:r w:rsidR="008630AF">
        <w:rPr>
          <w:rFonts w:ascii="Arial" w:eastAsia="Times New Roman" w:hAnsi="Arial" w:cs="Arial"/>
          <w:sz w:val="20"/>
          <w:szCs w:val="20"/>
          <w:lang w:eastAsia="ar-SA"/>
        </w:rPr>
        <w:t xml:space="preserve"> </w:t>
      </w:r>
      <w:r w:rsidRPr="004424E1">
        <w:rPr>
          <w:rFonts w:ascii="Arial" w:eastAsia="Times New Roman" w:hAnsi="Arial" w:cs="Arial"/>
          <w:sz w:val="20"/>
          <w:szCs w:val="20"/>
          <w:lang w:eastAsia="ar-SA"/>
        </w:rPr>
        <w:t xml:space="preserve">zniwelowanie zwłoki w realizacji Robót, na co Wykonawca wyraża zgodę. W takim wypadku wprowadzony przez Zamawiającego podmiot będzie uznany, jako </w:t>
      </w:r>
      <w:r w:rsidR="004424E1" w:rsidRPr="004424E1">
        <w:rPr>
          <w:rFonts w:ascii="Arial" w:eastAsia="Times New Roman" w:hAnsi="Arial" w:cs="Arial"/>
          <w:sz w:val="20"/>
          <w:szCs w:val="20"/>
          <w:lang w:eastAsia="ar-SA"/>
        </w:rPr>
        <w:t>P</w:t>
      </w:r>
      <w:r w:rsidRPr="004424E1">
        <w:rPr>
          <w:rFonts w:ascii="Arial" w:eastAsia="Times New Roman" w:hAnsi="Arial" w:cs="Arial"/>
          <w:sz w:val="20"/>
          <w:szCs w:val="20"/>
          <w:lang w:eastAsia="ar-SA"/>
        </w:rPr>
        <w:t>odwykonawca, z</w:t>
      </w:r>
      <w:r w:rsidR="004424E1" w:rsidRPr="004424E1">
        <w:rPr>
          <w:rFonts w:ascii="Arial" w:eastAsia="Times New Roman" w:hAnsi="Arial" w:cs="Arial"/>
          <w:sz w:val="20"/>
          <w:szCs w:val="20"/>
          <w:lang w:eastAsia="ar-SA"/>
        </w:rPr>
        <w:t xml:space="preserve"> </w:t>
      </w:r>
      <w:r w:rsidRPr="004424E1">
        <w:rPr>
          <w:rFonts w:ascii="Arial" w:eastAsia="Times New Roman" w:hAnsi="Arial" w:cs="Arial"/>
          <w:sz w:val="20"/>
          <w:szCs w:val="20"/>
          <w:lang w:eastAsia="ar-SA"/>
        </w:rPr>
        <w:t>tym że</w:t>
      </w:r>
      <w:r w:rsidR="00927564">
        <w:rPr>
          <w:rFonts w:ascii="Arial" w:eastAsia="Times New Roman" w:hAnsi="Arial" w:cs="Arial"/>
          <w:sz w:val="20"/>
          <w:szCs w:val="20"/>
          <w:lang w:eastAsia="ar-SA"/>
        </w:rPr>
        <w:t xml:space="preserve"> </w:t>
      </w:r>
      <w:r w:rsidRPr="004424E1">
        <w:rPr>
          <w:rFonts w:ascii="Arial" w:eastAsia="Times New Roman" w:hAnsi="Arial" w:cs="Arial"/>
          <w:sz w:val="20"/>
          <w:szCs w:val="20"/>
          <w:lang w:eastAsia="ar-SA"/>
        </w:rPr>
        <w:t xml:space="preserve">zakres prac, jego wynagrodzenie oraz termin wykonania jemu </w:t>
      </w:r>
      <w:r w:rsidRPr="004424E1">
        <w:rPr>
          <w:rFonts w:ascii="Arial" w:eastAsia="Times New Roman" w:hAnsi="Arial" w:cs="Arial"/>
          <w:sz w:val="20"/>
          <w:szCs w:val="20"/>
          <w:lang w:eastAsia="ar-SA"/>
        </w:rPr>
        <w:lastRenderedPageBreak/>
        <w:t xml:space="preserve">zleconych prac będzie ustalał Zamawiający i dany </w:t>
      </w:r>
      <w:r w:rsidR="004424E1" w:rsidRPr="004424E1">
        <w:rPr>
          <w:rFonts w:ascii="Arial" w:eastAsia="Times New Roman" w:hAnsi="Arial" w:cs="Arial"/>
          <w:sz w:val="20"/>
          <w:szCs w:val="20"/>
          <w:lang w:eastAsia="ar-SA"/>
        </w:rPr>
        <w:t>P</w:t>
      </w:r>
      <w:r w:rsidRPr="004424E1">
        <w:rPr>
          <w:rFonts w:ascii="Arial" w:eastAsia="Times New Roman" w:hAnsi="Arial" w:cs="Arial"/>
          <w:sz w:val="20"/>
          <w:szCs w:val="20"/>
          <w:lang w:eastAsia="ar-SA"/>
        </w:rPr>
        <w:t xml:space="preserve">odwykonawca. Płatność wynagrodzenia takiego </w:t>
      </w:r>
      <w:r w:rsidR="004424E1" w:rsidRPr="004424E1">
        <w:rPr>
          <w:rFonts w:ascii="Arial" w:eastAsia="Times New Roman" w:hAnsi="Arial" w:cs="Arial"/>
          <w:sz w:val="20"/>
          <w:szCs w:val="20"/>
          <w:lang w:eastAsia="ar-SA"/>
        </w:rPr>
        <w:t>P</w:t>
      </w:r>
      <w:r w:rsidRPr="004424E1">
        <w:rPr>
          <w:rFonts w:ascii="Arial" w:eastAsia="Times New Roman" w:hAnsi="Arial" w:cs="Arial"/>
          <w:sz w:val="20"/>
          <w:szCs w:val="20"/>
          <w:lang w:eastAsia="ar-SA"/>
        </w:rPr>
        <w:t xml:space="preserve">odwykonawcy będzie regulowana bezpośrednio przez Zamawiającego. Wynagrodzenie takiego </w:t>
      </w:r>
      <w:r w:rsidR="004424E1" w:rsidRPr="004424E1">
        <w:rPr>
          <w:rFonts w:ascii="Arial" w:eastAsia="Times New Roman" w:hAnsi="Arial" w:cs="Arial"/>
          <w:sz w:val="20"/>
          <w:szCs w:val="20"/>
          <w:lang w:eastAsia="ar-SA"/>
        </w:rPr>
        <w:t>P</w:t>
      </w:r>
      <w:r w:rsidRPr="004424E1">
        <w:rPr>
          <w:rFonts w:ascii="Arial" w:eastAsia="Times New Roman" w:hAnsi="Arial" w:cs="Arial"/>
          <w:sz w:val="20"/>
          <w:szCs w:val="20"/>
          <w:lang w:eastAsia="ar-SA"/>
        </w:rPr>
        <w:t>odwykonawcy wypłacone przez Zamawiającego, będzie potrącone z każdą należnością jaka przysługuje Wykonawcy wobec Zamawiającego.</w:t>
      </w:r>
    </w:p>
    <w:p w:rsidR="008D440C" w:rsidRPr="004424E1" w:rsidRDefault="008D440C" w:rsidP="00153EFF">
      <w:pPr>
        <w:numPr>
          <w:ilvl w:val="0"/>
          <w:numId w:val="44"/>
        </w:numPr>
        <w:tabs>
          <w:tab w:val="clear" w:pos="357"/>
        </w:tabs>
        <w:suppressAutoHyphens/>
        <w:spacing w:after="0" w:line="240" w:lineRule="auto"/>
        <w:ind w:left="363"/>
        <w:jc w:val="both"/>
        <w:rPr>
          <w:rFonts w:ascii="Arial" w:eastAsia="Times New Roman" w:hAnsi="Arial" w:cs="Arial"/>
          <w:sz w:val="20"/>
          <w:szCs w:val="20"/>
          <w:lang w:eastAsia="ar-SA"/>
        </w:rPr>
      </w:pPr>
      <w:r w:rsidRPr="004424E1">
        <w:rPr>
          <w:rFonts w:ascii="Arial" w:eastAsia="Times New Roman" w:hAnsi="Arial" w:cs="Arial"/>
          <w:sz w:val="20"/>
          <w:szCs w:val="20"/>
          <w:lang w:eastAsia="ar-SA"/>
        </w:rPr>
        <w:t>Zapłata którejkolwiek z kar umownych wskazanych w Umowie nie wyłącza możliwości dochodzenia przez Zamawiającego odszkodowania przewyższającego karę lub kary umowne, w</w:t>
      </w:r>
      <w:r w:rsidR="004424E1">
        <w:rPr>
          <w:rFonts w:ascii="Arial" w:eastAsia="Times New Roman" w:hAnsi="Arial" w:cs="Arial"/>
          <w:sz w:val="20"/>
          <w:szCs w:val="20"/>
          <w:lang w:eastAsia="ar-SA"/>
        </w:rPr>
        <w:t> </w:t>
      </w:r>
      <w:r w:rsidRPr="004424E1">
        <w:rPr>
          <w:rFonts w:ascii="Arial" w:eastAsia="Times New Roman" w:hAnsi="Arial" w:cs="Arial"/>
          <w:sz w:val="20"/>
          <w:szCs w:val="20"/>
          <w:lang w:eastAsia="ar-SA"/>
        </w:rPr>
        <w:t> przypadku, gdy szkoda spowodowana niewykonaniem lub nienależytym wykonaniem obowiązku wynikającego z Umowy przekracza wysokość pobranej kary umownej. Zamawiający może, niezależnie od kar umownych, dochodzić odszkodowania na zasadach ogólnych określonych w Kodeksie cywilnym. W</w:t>
      </w:r>
      <w:r w:rsidR="004424E1">
        <w:rPr>
          <w:rFonts w:ascii="Arial" w:eastAsia="Times New Roman" w:hAnsi="Arial" w:cs="Arial"/>
          <w:sz w:val="20"/>
          <w:szCs w:val="20"/>
          <w:lang w:eastAsia="ar-SA"/>
        </w:rPr>
        <w:t xml:space="preserve"> </w:t>
      </w:r>
      <w:r w:rsidRPr="004424E1">
        <w:rPr>
          <w:rFonts w:ascii="Arial" w:eastAsia="Times New Roman" w:hAnsi="Arial" w:cs="Arial"/>
          <w:sz w:val="20"/>
          <w:szCs w:val="20"/>
          <w:lang w:eastAsia="ar-SA"/>
        </w:rPr>
        <w:t>szczególności niezależnie od uregulowań dotyczących kar umownych, w okresie obowiązywania Umowy, po jej rozwiązaniu, wygaśnięciu lub</w:t>
      </w:r>
      <w:r w:rsidR="004424E1">
        <w:rPr>
          <w:rFonts w:ascii="Arial" w:eastAsia="Times New Roman" w:hAnsi="Arial" w:cs="Arial"/>
          <w:sz w:val="20"/>
          <w:szCs w:val="20"/>
          <w:lang w:eastAsia="ar-SA"/>
        </w:rPr>
        <w:t xml:space="preserve"> </w:t>
      </w:r>
      <w:r w:rsidRPr="004424E1">
        <w:rPr>
          <w:rFonts w:ascii="Arial" w:eastAsia="Times New Roman" w:hAnsi="Arial" w:cs="Arial"/>
          <w:sz w:val="20"/>
          <w:szCs w:val="20"/>
          <w:lang w:eastAsia="ar-SA"/>
        </w:rPr>
        <w:t>odstąpieniu od</w:t>
      </w:r>
      <w:r w:rsidR="004424E1">
        <w:rPr>
          <w:rFonts w:ascii="Arial" w:eastAsia="Times New Roman" w:hAnsi="Arial" w:cs="Arial"/>
          <w:sz w:val="20"/>
          <w:szCs w:val="20"/>
          <w:lang w:eastAsia="ar-SA"/>
        </w:rPr>
        <w:t>  </w:t>
      </w:r>
      <w:r w:rsidRPr="004424E1">
        <w:rPr>
          <w:rFonts w:ascii="Arial" w:eastAsia="Times New Roman" w:hAnsi="Arial" w:cs="Arial"/>
          <w:sz w:val="20"/>
          <w:szCs w:val="20"/>
          <w:lang w:eastAsia="ar-SA"/>
        </w:rPr>
        <w:t>Umowy, Wykonawca jest i będzie odpowiedzialny wobec Zamawiającego na zasadach uregulowanych w Kodeksie cywilnym za wszelkie szkody oraz roszczenia osób trzecich w</w:t>
      </w:r>
      <w:r w:rsidR="004424E1">
        <w:rPr>
          <w:rFonts w:ascii="Arial" w:eastAsia="Times New Roman" w:hAnsi="Arial" w:cs="Arial"/>
          <w:sz w:val="20"/>
          <w:szCs w:val="20"/>
          <w:lang w:eastAsia="ar-SA"/>
        </w:rPr>
        <w:t> </w:t>
      </w:r>
      <w:r w:rsidRPr="004424E1">
        <w:rPr>
          <w:rFonts w:ascii="Arial" w:eastAsia="Times New Roman" w:hAnsi="Arial" w:cs="Arial"/>
          <w:sz w:val="20"/>
          <w:szCs w:val="20"/>
          <w:lang w:eastAsia="ar-SA"/>
        </w:rPr>
        <w:t> przypadku, gdy będą one wynikać z wad Przedmiotu U</w:t>
      </w:r>
      <w:r w:rsidR="009712F8">
        <w:rPr>
          <w:rFonts w:ascii="Arial" w:eastAsia="Times New Roman" w:hAnsi="Arial" w:cs="Arial"/>
          <w:sz w:val="20"/>
          <w:szCs w:val="20"/>
          <w:lang w:eastAsia="ar-SA"/>
        </w:rPr>
        <w:t>mowy lub nie</w:t>
      </w:r>
      <w:r w:rsidRPr="004424E1">
        <w:rPr>
          <w:rFonts w:ascii="Arial" w:eastAsia="Times New Roman" w:hAnsi="Arial" w:cs="Arial"/>
          <w:sz w:val="20"/>
          <w:szCs w:val="20"/>
          <w:lang w:eastAsia="ar-SA"/>
        </w:rPr>
        <w:t>dołożenia należytej staranności przez Wykonawcę lub jego podwykonawcę lub dalszego podwykonawcę przy wykonaniu Przedmiotu Umowy.</w:t>
      </w:r>
    </w:p>
    <w:p w:rsidR="008D440C" w:rsidRPr="004424E1" w:rsidRDefault="008D440C" w:rsidP="00153EFF">
      <w:pPr>
        <w:numPr>
          <w:ilvl w:val="0"/>
          <w:numId w:val="44"/>
        </w:numPr>
        <w:tabs>
          <w:tab w:val="clear" w:pos="357"/>
        </w:tabs>
        <w:suppressAutoHyphens/>
        <w:spacing w:after="0" w:line="240" w:lineRule="auto"/>
        <w:ind w:left="363"/>
        <w:jc w:val="both"/>
        <w:rPr>
          <w:rFonts w:ascii="Arial" w:eastAsia="Times New Roman" w:hAnsi="Arial" w:cs="Arial"/>
          <w:sz w:val="20"/>
          <w:szCs w:val="20"/>
          <w:lang w:eastAsia="ar-SA"/>
        </w:rPr>
      </w:pPr>
      <w:r w:rsidRPr="004424E1">
        <w:rPr>
          <w:rFonts w:ascii="Arial" w:eastAsia="Times New Roman" w:hAnsi="Arial" w:cs="Arial"/>
          <w:sz w:val="20"/>
          <w:szCs w:val="20"/>
          <w:lang w:eastAsia="ar-SA"/>
        </w:rPr>
        <w:t>Odstąpienie od Umowy nie wyklucza obowiązku zapłaty przez Wykonawcę kary lub kar umownych w szczególności przewidzianych na okoliczność odstąpienia od Umowy.</w:t>
      </w:r>
    </w:p>
    <w:p w:rsidR="005B6C9E" w:rsidRDefault="008D440C" w:rsidP="00153EFF">
      <w:pPr>
        <w:numPr>
          <w:ilvl w:val="0"/>
          <w:numId w:val="44"/>
        </w:numPr>
        <w:tabs>
          <w:tab w:val="clear" w:pos="357"/>
        </w:tabs>
        <w:suppressAutoHyphens/>
        <w:spacing w:after="0" w:line="240" w:lineRule="auto"/>
        <w:ind w:left="363"/>
        <w:jc w:val="both"/>
        <w:rPr>
          <w:rFonts w:ascii="Arial" w:eastAsia="Times New Roman" w:hAnsi="Arial" w:cs="Arial"/>
          <w:bCs/>
          <w:iCs/>
          <w:sz w:val="20"/>
          <w:szCs w:val="20"/>
          <w:lang w:eastAsia="ar-SA"/>
        </w:rPr>
      </w:pPr>
      <w:r w:rsidRPr="004424E1">
        <w:rPr>
          <w:rFonts w:ascii="Arial" w:eastAsia="Times New Roman" w:hAnsi="Arial" w:cs="Arial"/>
          <w:sz w:val="20"/>
          <w:szCs w:val="20"/>
          <w:lang w:eastAsia="ar-SA"/>
        </w:rPr>
        <w:t>Wykonawca zapłaci Zamawiającemu karę umowną w terminie 14 (słownie: czternaście) dni od</w:t>
      </w:r>
      <w:r w:rsidR="009712F8">
        <w:rPr>
          <w:rFonts w:ascii="Arial" w:eastAsia="Times New Roman" w:hAnsi="Arial" w:cs="Arial"/>
          <w:sz w:val="20"/>
          <w:szCs w:val="20"/>
          <w:lang w:eastAsia="ar-SA"/>
        </w:rPr>
        <w:t>  </w:t>
      </w:r>
      <w:r w:rsidRPr="004424E1">
        <w:rPr>
          <w:rFonts w:ascii="Arial" w:eastAsia="Times New Roman" w:hAnsi="Arial" w:cs="Arial"/>
          <w:sz w:val="20"/>
          <w:szCs w:val="20"/>
          <w:lang w:eastAsia="ar-SA"/>
        </w:rPr>
        <w:t>daty wystąpienia przez Zamawiającego z żądaniem zapłacenia kary. W razie opóźnienia w zapłacie</w:t>
      </w:r>
      <w:r w:rsidRPr="008D440C">
        <w:rPr>
          <w:rFonts w:ascii="Arial" w:eastAsia="Times New Roman" w:hAnsi="Arial" w:cs="Arial"/>
          <w:bCs/>
          <w:iCs/>
          <w:sz w:val="20"/>
          <w:szCs w:val="20"/>
          <w:lang w:eastAsia="ar-SA"/>
        </w:rPr>
        <w:t xml:space="preserve"> Zamawiający może potrącić należną mu karę z dowolnej należności przysługującej Wykonawcy względem Zamawiającego, na co Wykonawca wyraża nieodwołalną zgodę. Zamawiający uprawniony jest również do potrącenia wierzytelności jeszcze niewymagalnej.</w:t>
      </w:r>
    </w:p>
    <w:p w:rsidR="008D440C" w:rsidRPr="005B6C9E" w:rsidRDefault="008D440C" w:rsidP="00153EFF">
      <w:pPr>
        <w:numPr>
          <w:ilvl w:val="0"/>
          <w:numId w:val="44"/>
        </w:numPr>
        <w:tabs>
          <w:tab w:val="clear" w:pos="357"/>
        </w:tabs>
        <w:suppressAutoHyphens/>
        <w:spacing w:after="0" w:line="240" w:lineRule="auto"/>
        <w:ind w:left="363"/>
        <w:jc w:val="both"/>
        <w:rPr>
          <w:rFonts w:ascii="Arial" w:eastAsia="Times New Roman" w:hAnsi="Arial" w:cs="Arial"/>
          <w:bCs/>
          <w:iCs/>
          <w:sz w:val="20"/>
          <w:szCs w:val="20"/>
          <w:lang w:eastAsia="ar-SA"/>
        </w:rPr>
      </w:pPr>
      <w:r w:rsidRPr="005B6C9E">
        <w:rPr>
          <w:rFonts w:ascii="Arial" w:eastAsia="Times New Roman" w:hAnsi="Arial" w:cs="Arial"/>
          <w:sz w:val="20"/>
          <w:szCs w:val="20"/>
          <w:lang w:eastAsia="ar-SA"/>
        </w:rPr>
        <w:t>Za opóźnienie w zapłacie wynagrodzenia umownego za należycie wykonane prace Wykonawcy przysługiwać będą odsetki naliczone zgodnie z ustawą o terminach zapłaty w transakcjach handlowych.</w:t>
      </w:r>
    </w:p>
    <w:p w:rsidR="008D440C" w:rsidRDefault="008D440C" w:rsidP="008D440C">
      <w:pPr>
        <w:suppressAutoHyphens/>
        <w:spacing w:after="0" w:line="240" w:lineRule="auto"/>
        <w:jc w:val="center"/>
        <w:rPr>
          <w:rFonts w:ascii="Arial" w:eastAsia="Times New Roman" w:hAnsi="Arial" w:cs="Arial"/>
          <w:sz w:val="20"/>
          <w:szCs w:val="20"/>
          <w:lang w:eastAsia="ar-SA"/>
        </w:rPr>
      </w:pPr>
    </w:p>
    <w:p w:rsidR="005B6C9E" w:rsidRPr="00C353A0" w:rsidRDefault="005B6C9E" w:rsidP="008D440C">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14</w:t>
      </w:r>
    </w:p>
    <w:p w:rsidR="00F46AAA" w:rsidRPr="00F46AAA" w:rsidRDefault="00F46AAA" w:rsidP="00153EFF">
      <w:pPr>
        <w:numPr>
          <w:ilvl w:val="0"/>
          <w:numId w:val="46"/>
        </w:numPr>
        <w:tabs>
          <w:tab w:val="clear" w:pos="357"/>
        </w:tabs>
        <w:suppressAutoHyphens/>
        <w:spacing w:after="0" w:line="240" w:lineRule="auto"/>
        <w:ind w:left="363"/>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Rozpoczęcie wykonania Przedmiotu Umowy nastąpi w dniu podpisania U</w:t>
      </w:r>
      <w:r w:rsidR="00FE1A27">
        <w:rPr>
          <w:rFonts w:ascii="Arial" w:eastAsia="Times New Roman" w:hAnsi="Arial" w:cs="Arial"/>
          <w:sz w:val="20"/>
          <w:szCs w:val="20"/>
          <w:lang w:eastAsia="ar-SA"/>
        </w:rPr>
        <w:t>mowy.</w:t>
      </w:r>
    </w:p>
    <w:p w:rsidR="008630AF" w:rsidRDefault="008630AF" w:rsidP="00153EFF">
      <w:pPr>
        <w:numPr>
          <w:ilvl w:val="0"/>
          <w:numId w:val="46"/>
        </w:numPr>
        <w:tabs>
          <w:tab w:val="clear" w:pos="357"/>
        </w:tabs>
        <w:suppressAutoHyphens/>
        <w:spacing w:after="0" w:line="240" w:lineRule="auto"/>
        <w:ind w:left="363"/>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 xml:space="preserve">Realizacja Przedmiotu Umowy następować będzie zgodnie z </w:t>
      </w:r>
      <w:r>
        <w:rPr>
          <w:rFonts w:ascii="Arial" w:eastAsia="Times New Roman" w:hAnsi="Arial" w:cs="Arial"/>
          <w:sz w:val="20"/>
          <w:szCs w:val="20"/>
          <w:lang w:eastAsia="ar-SA"/>
        </w:rPr>
        <w:t>H</w:t>
      </w:r>
      <w:r w:rsidRPr="00F46AAA">
        <w:rPr>
          <w:rFonts w:ascii="Arial" w:eastAsia="Times New Roman" w:hAnsi="Arial" w:cs="Arial"/>
          <w:sz w:val="20"/>
          <w:szCs w:val="20"/>
          <w:lang w:eastAsia="ar-SA"/>
        </w:rPr>
        <w:t>armonogramem</w:t>
      </w:r>
      <w:r w:rsidR="00585898">
        <w:rPr>
          <w:rFonts w:ascii="Arial" w:eastAsia="Times New Roman" w:hAnsi="Arial" w:cs="Arial"/>
          <w:sz w:val="20"/>
          <w:szCs w:val="20"/>
          <w:lang w:eastAsia="ar-SA"/>
        </w:rPr>
        <w:t xml:space="preserve"> i harmonogramem dniowym</w:t>
      </w:r>
      <w:r w:rsidRPr="00F46AAA">
        <w:rPr>
          <w:rFonts w:ascii="Arial" w:eastAsia="Times New Roman" w:hAnsi="Arial" w:cs="Arial"/>
          <w:sz w:val="20"/>
          <w:szCs w:val="20"/>
          <w:lang w:eastAsia="ar-SA"/>
        </w:rPr>
        <w:t>. Harmonogram</w:t>
      </w:r>
      <w:r w:rsidR="00585898">
        <w:rPr>
          <w:rFonts w:ascii="Arial" w:eastAsia="Times New Roman" w:hAnsi="Arial" w:cs="Arial"/>
          <w:sz w:val="20"/>
          <w:szCs w:val="20"/>
          <w:lang w:eastAsia="ar-SA"/>
        </w:rPr>
        <w:t xml:space="preserve"> i harmonogram dniowy</w:t>
      </w:r>
      <w:r w:rsidRPr="00F46AAA">
        <w:rPr>
          <w:rFonts w:ascii="Arial" w:eastAsia="Times New Roman" w:hAnsi="Arial" w:cs="Arial"/>
          <w:sz w:val="20"/>
          <w:szCs w:val="20"/>
          <w:lang w:eastAsia="ar-SA"/>
        </w:rPr>
        <w:t xml:space="preserve"> mus</w:t>
      </w:r>
      <w:r w:rsidR="00585898">
        <w:rPr>
          <w:rFonts w:ascii="Arial" w:eastAsia="Times New Roman" w:hAnsi="Arial" w:cs="Arial"/>
          <w:sz w:val="20"/>
          <w:szCs w:val="20"/>
          <w:lang w:eastAsia="ar-SA"/>
        </w:rPr>
        <w:t>zą</w:t>
      </w:r>
      <w:r w:rsidRPr="00F46AAA">
        <w:rPr>
          <w:rFonts w:ascii="Arial" w:eastAsia="Times New Roman" w:hAnsi="Arial" w:cs="Arial"/>
          <w:sz w:val="20"/>
          <w:szCs w:val="20"/>
          <w:lang w:eastAsia="ar-SA"/>
        </w:rPr>
        <w:t xml:space="preserve"> potwierdzić realność terminu wykonania </w:t>
      </w:r>
      <w:r w:rsidR="00585898">
        <w:rPr>
          <w:rFonts w:ascii="Arial" w:eastAsia="Times New Roman" w:hAnsi="Arial" w:cs="Arial"/>
          <w:sz w:val="20"/>
          <w:szCs w:val="20"/>
          <w:lang w:eastAsia="ar-SA"/>
        </w:rPr>
        <w:t>Przedmiotu Umowy</w:t>
      </w:r>
      <w:r w:rsidRPr="00F46AAA">
        <w:rPr>
          <w:rFonts w:ascii="Arial" w:eastAsia="Times New Roman" w:hAnsi="Arial" w:cs="Arial"/>
          <w:sz w:val="20"/>
          <w:szCs w:val="20"/>
          <w:lang w:eastAsia="ar-SA"/>
        </w:rPr>
        <w:t xml:space="preserve">. Opracowany </w:t>
      </w:r>
      <w:r w:rsidR="00585898">
        <w:rPr>
          <w:rFonts w:ascii="Arial" w:eastAsia="Times New Roman" w:hAnsi="Arial" w:cs="Arial"/>
          <w:sz w:val="20"/>
          <w:szCs w:val="20"/>
          <w:lang w:eastAsia="ar-SA"/>
        </w:rPr>
        <w:t xml:space="preserve">harmonogram dniowy </w:t>
      </w:r>
      <w:r w:rsidRPr="00F46AAA">
        <w:rPr>
          <w:rFonts w:ascii="Arial" w:eastAsia="Times New Roman" w:hAnsi="Arial" w:cs="Arial"/>
          <w:sz w:val="20"/>
          <w:szCs w:val="20"/>
          <w:lang w:eastAsia="ar-SA"/>
        </w:rPr>
        <w:t xml:space="preserve">musi zostać skoordynowany z Zamawiającym i przez niego zatwierdzony. Wykonawca dokonuje aktualizacji Harmonogramu </w:t>
      </w:r>
      <w:r w:rsidR="00585898">
        <w:rPr>
          <w:rFonts w:ascii="Arial" w:eastAsia="Times New Roman" w:hAnsi="Arial" w:cs="Arial"/>
          <w:sz w:val="20"/>
          <w:szCs w:val="20"/>
          <w:lang w:eastAsia="ar-SA"/>
        </w:rPr>
        <w:t>i</w:t>
      </w:r>
      <w:r w:rsidR="00C15436">
        <w:rPr>
          <w:rFonts w:ascii="Arial" w:eastAsia="Times New Roman" w:hAnsi="Arial" w:cs="Arial"/>
          <w:sz w:val="20"/>
          <w:szCs w:val="20"/>
          <w:lang w:eastAsia="ar-SA"/>
        </w:rPr>
        <w:t>  </w:t>
      </w:r>
      <w:r w:rsidR="00585898">
        <w:rPr>
          <w:rFonts w:ascii="Arial" w:eastAsia="Times New Roman" w:hAnsi="Arial" w:cs="Arial"/>
          <w:sz w:val="20"/>
          <w:szCs w:val="20"/>
          <w:lang w:eastAsia="ar-SA"/>
        </w:rPr>
        <w:t xml:space="preserve">harmonogramu dniowego </w:t>
      </w:r>
      <w:r w:rsidRPr="00F46AAA">
        <w:rPr>
          <w:rFonts w:ascii="Arial" w:eastAsia="Times New Roman" w:hAnsi="Arial" w:cs="Arial"/>
          <w:sz w:val="20"/>
          <w:szCs w:val="20"/>
          <w:lang w:eastAsia="ar-SA"/>
        </w:rPr>
        <w:t>w miarę potrzeb lub postępu Robót. Aktualizacja Harmonogramu</w:t>
      </w:r>
      <w:r w:rsidR="009D2661">
        <w:rPr>
          <w:rFonts w:ascii="Arial" w:eastAsia="Times New Roman" w:hAnsi="Arial" w:cs="Arial"/>
          <w:sz w:val="20"/>
          <w:szCs w:val="20"/>
          <w:lang w:eastAsia="ar-SA"/>
        </w:rPr>
        <w:t xml:space="preserve"> i</w:t>
      </w:r>
      <w:r w:rsidR="00C15436">
        <w:rPr>
          <w:rFonts w:ascii="Arial" w:eastAsia="Times New Roman" w:hAnsi="Arial" w:cs="Arial"/>
          <w:sz w:val="20"/>
          <w:szCs w:val="20"/>
          <w:lang w:eastAsia="ar-SA"/>
        </w:rPr>
        <w:t>  </w:t>
      </w:r>
      <w:r w:rsidR="009D2661">
        <w:rPr>
          <w:rFonts w:ascii="Arial" w:eastAsia="Times New Roman" w:hAnsi="Arial" w:cs="Arial"/>
          <w:sz w:val="20"/>
          <w:szCs w:val="20"/>
          <w:lang w:eastAsia="ar-SA"/>
        </w:rPr>
        <w:t>harmonogramu dniowego</w:t>
      </w:r>
      <w:r w:rsidRPr="00F46AAA">
        <w:rPr>
          <w:rFonts w:ascii="Arial" w:eastAsia="Times New Roman" w:hAnsi="Arial" w:cs="Arial"/>
          <w:sz w:val="20"/>
          <w:szCs w:val="20"/>
          <w:lang w:eastAsia="ar-SA"/>
        </w:rPr>
        <w:t xml:space="preserve"> nie może mieć żadnego wpływu na zmianę umownego terminu zakończenia poszczególnych Etapów Inwestycji</w:t>
      </w:r>
      <w:r w:rsidR="00C15436">
        <w:rPr>
          <w:rFonts w:ascii="Arial" w:eastAsia="Times New Roman" w:hAnsi="Arial" w:cs="Arial"/>
          <w:sz w:val="20"/>
          <w:szCs w:val="20"/>
          <w:lang w:eastAsia="ar-SA"/>
        </w:rPr>
        <w:t xml:space="preserve">, z zastrzeżeniem </w:t>
      </w:r>
      <w:r w:rsidR="00C15436" w:rsidRPr="00B0284E">
        <w:rPr>
          <w:rFonts w:ascii="Arial" w:eastAsia="Times New Roman" w:hAnsi="Arial" w:cs="Arial"/>
          <w:sz w:val="20"/>
          <w:szCs w:val="20"/>
          <w:lang w:eastAsia="ar-SA"/>
        </w:rPr>
        <w:t xml:space="preserve">postanowień § </w:t>
      </w:r>
      <w:r w:rsidR="00B0284E" w:rsidRPr="00B0284E">
        <w:rPr>
          <w:rFonts w:ascii="Arial" w:eastAsia="Times New Roman" w:hAnsi="Arial" w:cs="Arial"/>
          <w:sz w:val="20"/>
          <w:szCs w:val="20"/>
          <w:lang w:eastAsia="ar-SA"/>
        </w:rPr>
        <w:t>20</w:t>
      </w:r>
      <w:r w:rsidR="00C15436" w:rsidRPr="00B0284E">
        <w:rPr>
          <w:rFonts w:ascii="Arial" w:eastAsia="Times New Roman" w:hAnsi="Arial" w:cs="Arial"/>
          <w:sz w:val="20"/>
          <w:szCs w:val="20"/>
          <w:lang w:eastAsia="ar-SA"/>
        </w:rPr>
        <w:t xml:space="preserve"> ust. </w:t>
      </w:r>
      <w:r w:rsidR="00B0284E" w:rsidRPr="00B0284E">
        <w:rPr>
          <w:rFonts w:ascii="Arial" w:eastAsia="Times New Roman" w:hAnsi="Arial" w:cs="Arial"/>
          <w:sz w:val="20"/>
          <w:szCs w:val="20"/>
          <w:lang w:eastAsia="ar-SA"/>
        </w:rPr>
        <w:t>3</w:t>
      </w:r>
      <w:r w:rsidR="00B0284E">
        <w:rPr>
          <w:rFonts w:ascii="Arial" w:eastAsia="Times New Roman" w:hAnsi="Arial" w:cs="Arial"/>
          <w:sz w:val="20"/>
          <w:szCs w:val="20"/>
          <w:lang w:eastAsia="ar-SA"/>
        </w:rPr>
        <w:t xml:space="preserve"> </w:t>
      </w:r>
      <w:proofErr w:type="spellStart"/>
      <w:r w:rsidR="00B0284E">
        <w:rPr>
          <w:rFonts w:ascii="Arial" w:eastAsia="Times New Roman" w:hAnsi="Arial" w:cs="Arial"/>
          <w:sz w:val="20"/>
          <w:szCs w:val="20"/>
          <w:lang w:eastAsia="ar-SA"/>
        </w:rPr>
        <w:t>pkt</w:t>
      </w:r>
      <w:proofErr w:type="spellEnd"/>
      <w:r w:rsidR="00B0284E">
        <w:rPr>
          <w:rFonts w:ascii="Arial" w:eastAsia="Times New Roman" w:hAnsi="Arial" w:cs="Arial"/>
          <w:sz w:val="20"/>
          <w:szCs w:val="20"/>
          <w:lang w:eastAsia="ar-SA"/>
        </w:rPr>
        <w:t xml:space="preserve"> 1</w:t>
      </w:r>
      <w:r w:rsidRPr="00B0284E">
        <w:rPr>
          <w:rFonts w:ascii="Arial" w:eastAsia="Times New Roman" w:hAnsi="Arial" w:cs="Arial"/>
          <w:sz w:val="20"/>
          <w:szCs w:val="20"/>
          <w:lang w:eastAsia="ar-SA"/>
        </w:rPr>
        <w:t>. Zaktualizowany Harmonogram</w:t>
      </w:r>
      <w:r w:rsidR="00C15436" w:rsidRPr="00B0284E">
        <w:rPr>
          <w:rFonts w:ascii="Arial" w:eastAsia="Times New Roman" w:hAnsi="Arial" w:cs="Arial"/>
          <w:sz w:val="20"/>
          <w:szCs w:val="20"/>
          <w:lang w:eastAsia="ar-SA"/>
        </w:rPr>
        <w:t xml:space="preserve"> lub harmonogram dniowy</w:t>
      </w:r>
      <w:r w:rsidRPr="00B0284E">
        <w:rPr>
          <w:rFonts w:ascii="Arial" w:eastAsia="Times New Roman" w:hAnsi="Arial" w:cs="Arial"/>
          <w:sz w:val="20"/>
          <w:szCs w:val="20"/>
          <w:lang w:eastAsia="ar-SA"/>
        </w:rPr>
        <w:t xml:space="preserve"> będzie wiąza</w:t>
      </w:r>
      <w:r w:rsidRPr="00F46AAA">
        <w:rPr>
          <w:rFonts w:ascii="Arial" w:eastAsia="Times New Roman" w:hAnsi="Arial" w:cs="Arial"/>
          <w:sz w:val="20"/>
          <w:szCs w:val="20"/>
          <w:lang w:eastAsia="ar-SA"/>
        </w:rPr>
        <w:t>ł Strony oraz zacznie obowiązywać od dnia jego zaakceptowania przez Zamawiającego. W przypadku braku akceptacji aktualizacji Harmonogramu</w:t>
      </w:r>
      <w:r w:rsidR="00604E61">
        <w:rPr>
          <w:rFonts w:ascii="Arial" w:eastAsia="Times New Roman" w:hAnsi="Arial" w:cs="Arial"/>
          <w:sz w:val="20"/>
          <w:szCs w:val="20"/>
          <w:lang w:eastAsia="ar-SA"/>
        </w:rPr>
        <w:t xml:space="preserve"> lub harmonogramu dniowego</w:t>
      </w:r>
      <w:r w:rsidRPr="00F46AAA">
        <w:rPr>
          <w:rFonts w:ascii="Arial" w:eastAsia="Times New Roman" w:hAnsi="Arial" w:cs="Arial"/>
          <w:sz w:val="20"/>
          <w:szCs w:val="20"/>
          <w:lang w:eastAsia="ar-SA"/>
        </w:rPr>
        <w:t xml:space="preserve"> przez Zamawiającego zastosowanie ma</w:t>
      </w:r>
      <w:r w:rsidR="00604E61">
        <w:rPr>
          <w:rFonts w:ascii="Arial" w:eastAsia="Times New Roman" w:hAnsi="Arial" w:cs="Arial"/>
          <w:sz w:val="20"/>
          <w:szCs w:val="20"/>
          <w:lang w:eastAsia="ar-SA"/>
        </w:rPr>
        <w:t> </w:t>
      </w:r>
      <w:r w:rsidRPr="00F46AAA">
        <w:rPr>
          <w:rFonts w:ascii="Arial" w:eastAsia="Times New Roman" w:hAnsi="Arial" w:cs="Arial"/>
          <w:sz w:val="20"/>
          <w:szCs w:val="20"/>
          <w:lang w:eastAsia="ar-SA"/>
        </w:rPr>
        <w:t xml:space="preserve">ostatnio zaakceptowany </w:t>
      </w:r>
      <w:r w:rsidR="00604E61">
        <w:rPr>
          <w:rFonts w:ascii="Arial" w:eastAsia="Times New Roman" w:hAnsi="Arial" w:cs="Arial"/>
          <w:sz w:val="20"/>
          <w:szCs w:val="20"/>
          <w:lang w:eastAsia="ar-SA"/>
        </w:rPr>
        <w:t>dokument.</w:t>
      </w:r>
    </w:p>
    <w:p w:rsidR="00F46AAA" w:rsidRPr="00F46AAA" w:rsidRDefault="00F46AAA" w:rsidP="00153EFF">
      <w:pPr>
        <w:numPr>
          <w:ilvl w:val="0"/>
          <w:numId w:val="46"/>
        </w:numPr>
        <w:tabs>
          <w:tab w:val="clear" w:pos="357"/>
        </w:tabs>
        <w:suppressAutoHyphens/>
        <w:spacing w:after="0" w:line="240" w:lineRule="auto"/>
        <w:ind w:left="363"/>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Przedmiotowe zamówienia realizowane będzie w następujący</w:t>
      </w:r>
      <w:r w:rsidR="00604E61">
        <w:rPr>
          <w:rFonts w:ascii="Arial" w:eastAsia="Times New Roman" w:hAnsi="Arial" w:cs="Arial"/>
          <w:sz w:val="20"/>
          <w:szCs w:val="20"/>
          <w:lang w:eastAsia="ar-SA"/>
        </w:rPr>
        <w:t>ch</w:t>
      </w:r>
      <w:r w:rsidRPr="00F46AAA">
        <w:rPr>
          <w:rFonts w:ascii="Arial" w:eastAsia="Times New Roman" w:hAnsi="Arial" w:cs="Arial"/>
          <w:sz w:val="20"/>
          <w:szCs w:val="20"/>
          <w:lang w:eastAsia="ar-SA"/>
        </w:rPr>
        <w:t xml:space="preserve"> </w:t>
      </w:r>
      <w:r w:rsidR="00604E61">
        <w:rPr>
          <w:rFonts w:ascii="Arial" w:eastAsia="Times New Roman" w:hAnsi="Arial" w:cs="Arial"/>
          <w:sz w:val="20"/>
          <w:szCs w:val="20"/>
          <w:lang w:eastAsia="ar-SA"/>
        </w:rPr>
        <w:t>etapach</w:t>
      </w:r>
      <w:r w:rsidRPr="00F46AAA">
        <w:rPr>
          <w:rFonts w:ascii="Arial" w:eastAsia="Times New Roman" w:hAnsi="Arial" w:cs="Arial"/>
          <w:sz w:val="20"/>
          <w:szCs w:val="20"/>
          <w:lang w:eastAsia="ar-SA"/>
        </w:rPr>
        <w:t>:</w:t>
      </w:r>
    </w:p>
    <w:p w:rsidR="00F46AAA" w:rsidRPr="00FE1A27" w:rsidRDefault="00F46AAA" w:rsidP="00153EFF">
      <w:pPr>
        <w:pStyle w:val="Akapitzlist"/>
        <w:numPr>
          <w:ilvl w:val="0"/>
          <w:numId w:val="45"/>
        </w:numPr>
        <w:suppressAutoHyphens/>
        <w:spacing w:after="0" w:line="240" w:lineRule="auto"/>
        <w:ind w:left="726"/>
        <w:jc w:val="both"/>
        <w:rPr>
          <w:rFonts w:ascii="Arial" w:eastAsia="Times New Roman" w:hAnsi="Arial" w:cs="Arial"/>
          <w:sz w:val="20"/>
          <w:szCs w:val="20"/>
          <w:lang w:eastAsia="ar-SA"/>
        </w:rPr>
      </w:pPr>
      <w:r w:rsidRPr="00FE1A27">
        <w:rPr>
          <w:rFonts w:ascii="Arial" w:eastAsia="Times New Roman" w:hAnsi="Arial" w:cs="Arial"/>
          <w:b/>
          <w:sz w:val="20"/>
          <w:szCs w:val="20"/>
          <w:lang w:eastAsia="ar-SA"/>
        </w:rPr>
        <w:t>ETAP I</w:t>
      </w:r>
      <w:r w:rsidRPr="00FE1A27">
        <w:rPr>
          <w:rFonts w:ascii="Arial" w:eastAsia="Times New Roman" w:hAnsi="Arial" w:cs="Arial"/>
          <w:sz w:val="20"/>
          <w:szCs w:val="20"/>
          <w:lang w:eastAsia="ar-SA"/>
        </w:rPr>
        <w:t xml:space="preserve"> </w:t>
      </w:r>
      <w:r w:rsidR="00FE1A27">
        <w:rPr>
          <w:rFonts w:ascii="Arial" w:eastAsia="Times New Roman" w:hAnsi="Arial" w:cs="Arial"/>
          <w:sz w:val="20"/>
          <w:szCs w:val="20"/>
          <w:lang w:eastAsia="ar-SA"/>
        </w:rPr>
        <w:t>–</w:t>
      </w:r>
      <w:r w:rsidRPr="00FE1A27">
        <w:rPr>
          <w:rFonts w:ascii="Arial" w:eastAsia="Times New Roman" w:hAnsi="Arial" w:cs="Arial"/>
          <w:sz w:val="20"/>
          <w:szCs w:val="20"/>
          <w:lang w:eastAsia="ar-SA"/>
        </w:rPr>
        <w:t xml:space="preserve"> </w:t>
      </w:r>
      <w:r w:rsidR="00FE1A27">
        <w:rPr>
          <w:rFonts w:ascii="Arial" w:eastAsia="Times New Roman" w:hAnsi="Arial" w:cs="Arial"/>
          <w:sz w:val="20"/>
          <w:szCs w:val="20"/>
          <w:lang w:eastAsia="ar-SA"/>
        </w:rPr>
        <w:t>o</w:t>
      </w:r>
      <w:r w:rsidRPr="00FE1A27">
        <w:rPr>
          <w:rFonts w:ascii="Arial" w:eastAsia="Times New Roman" w:hAnsi="Arial" w:cs="Arial"/>
          <w:sz w:val="20"/>
          <w:szCs w:val="20"/>
          <w:lang w:eastAsia="ar-SA"/>
        </w:rPr>
        <w:t>pracowanie Dokumentacji Projektowej, obejmujące Podetapy:</w:t>
      </w:r>
    </w:p>
    <w:p w:rsidR="00F46AAA" w:rsidRPr="00F46AAA" w:rsidRDefault="00F46AAA" w:rsidP="00153EFF">
      <w:pPr>
        <w:numPr>
          <w:ilvl w:val="1"/>
          <w:numId w:val="47"/>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Planu Bezpieczeństwa i Ochrony Zdrowia, Ustanowienia systemu zapewnienia jakości,</w:t>
      </w:r>
    </w:p>
    <w:p w:rsidR="00F46AAA" w:rsidRPr="00F46AAA" w:rsidRDefault="00F46AAA" w:rsidP="00153EFF">
      <w:pPr>
        <w:numPr>
          <w:ilvl w:val="1"/>
          <w:numId w:val="47"/>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opracowanie na podstawie Dokumentacji koncepcyjnej uzgodnionego projektu budowlanego (we wszystkich branżach),</w:t>
      </w:r>
    </w:p>
    <w:p w:rsidR="00F46AAA" w:rsidRPr="00F46AAA" w:rsidRDefault="00F46AAA" w:rsidP="00153EFF">
      <w:pPr>
        <w:numPr>
          <w:ilvl w:val="1"/>
          <w:numId w:val="47"/>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opracowanie projektów wykonawczych do</w:t>
      </w:r>
      <w:r w:rsidR="00FE1A27">
        <w:rPr>
          <w:rFonts w:ascii="Arial" w:eastAsia="Times New Roman" w:hAnsi="Arial" w:cs="Arial"/>
          <w:sz w:val="20"/>
          <w:szCs w:val="20"/>
          <w:lang w:eastAsia="ar-SA"/>
        </w:rPr>
        <w:t xml:space="preserve"> projektów budowlanych,</w:t>
      </w:r>
    </w:p>
    <w:p w:rsidR="00F46AAA" w:rsidRPr="00F46AAA" w:rsidRDefault="00F46AAA" w:rsidP="00153EFF">
      <w:pPr>
        <w:numPr>
          <w:ilvl w:val="1"/>
          <w:numId w:val="47"/>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uzyskanie na podstawie projektu budowlanego ostatecznych pozwoleń na budowę oraz wszystkich innych decyzji administracyjnych oraz warunków niezbędnych do realizacji Inwestycji</w:t>
      </w:r>
      <w:r w:rsidR="00FE1A27">
        <w:rPr>
          <w:rFonts w:ascii="Arial" w:eastAsia="Times New Roman" w:hAnsi="Arial" w:cs="Arial"/>
          <w:sz w:val="20"/>
          <w:szCs w:val="20"/>
          <w:lang w:eastAsia="ar-SA"/>
        </w:rPr>
        <w:t>;</w:t>
      </w:r>
    </w:p>
    <w:p w:rsidR="00F46AAA" w:rsidRPr="00F46AAA" w:rsidRDefault="00F46AAA" w:rsidP="00153EFF">
      <w:pPr>
        <w:pStyle w:val="Akapitzlist"/>
        <w:numPr>
          <w:ilvl w:val="0"/>
          <w:numId w:val="45"/>
        </w:numPr>
        <w:suppressAutoHyphens/>
        <w:spacing w:after="0" w:line="240" w:lineRule="auto"/>
        <w:ind w:left="726"/>
        <w:jc w:val="both"/>
        <w:rPr>
          <w:rFonts w:ascii="Arial" w:eastAsia="Times New Roman" w:hAnsi="Arial" w:cs="Arial"/>
          <w:sz w:val="20"/>
          <w:szCs w:val="20"/>
          <w:lang w:eastAsia="ar-SA"/>
        </w:rPr>
      </w:pPr>
      <w:r w:rsidRPr="00F46AAA">
        <w:rPr>
          <w:rFonts w:ascii="Arial" w:eastAsia="Times New Roman" w:hAnsi="Arial" w:cs="Arial"/>
          <w:b/>
          <w:sz w:val="20"/>
          <w:szCs w:val="20"/>
          <w:lang w:eastAsia="ar-SA"/>
        </w:rPr>
        <w:t>ETAP II</w:t>
      </w:r>
      <w:r w:rsidRPr="00F46AAA">
        <w:rPr>
          <w:rFonts w:ascii="Arial" w:eastAsia="Times New Roman" w:hAnsi="Arial" w:cs="Arial"/>
          <w:sz w:val="20"/>
          <w:szCs w:val="20"/>
          <w:lang w:eastAsia="ar-SA"/>
        </w:rPr>
        <w:t xml:space="preserve"> </w:t>
      </w:r>
      <w:r w:rsidR="00FE1A27">
        <w:rPr>
          <w:rFonts w:ascii="Arial" w:eastAsia="Times New Roman" w:hAnsi="Arial" w:cs="Arial"/>
          <w:sz w:val="20"/>
          <w:szCs w:val="20"/>
          <w:lang w:eastAsia="ar-SA"/>
        </w:rPr>
        <w:t>–</w:t>
      </w:r>
      <w:r w:rsidRPr="00F46AAA">
        <w:rPr>
          <w:rFonts w:ascii="Arial" w:eastAsia="Times New Roman" w:hAnsi="Arial" w:cs="Arial"/>
          <w:sz w:val="20"/>
          <w:szCs w:val="20"/>
          <w:lang w:eastAsia="ar-SA"/>
        </w:rPr>
        <w:t xml:space="preserve"> realizacja Robót, prac montażowych oraz instalacja i rozruch urządzeń:</w:t>
      </w:r>
    </w:p>
    <w:p w:rsidR="00F46AAA" w:rsidRPr="00F46AAA" w:rsidRDefault="00F46AAA" w:rsidP="00153EFF">
      <w:pPr>
        <w:numPr>
          <w:ilvl w:val="1"/>
          <w:numId w:val="48"/>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wykonanie Robót w zakresie infrastruktury podziemnej (m.in. kanalizacja deszczowa, kanalizacja teletechniczna, energetyka itp.),</w:t>
      </w:r>
    </w:p>
    <w:p w:rsidR="00F46AAA" w:rsidRPr="00F46AAA" w:rsidRDefault="00F46AAA" w:rsidP="00153EFF">
      <w:pPr>
        <w:numPr>
          <w:ilvl w:val="1"/>
          <w:numId w:val="48"/>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 xml:space="preserve">wykonanie Robót w zakresie </w:t>
      </w:r>
      <w:r w:rsidR="00FE1A27">
        <w:rPr>
          <w:rFonts w:ascii="Arial" w:eastAsia="Times New Roman" w:hAnsi="Arial" w:cs="Arial"/>
          <w:sz w:val="20"/>
          <w:szCs w:val="20"/>
          <w:lang w:eastAsia="ar-SA"/>
        </w:rPr>
        <w:t>fundamentów,</w:t>
      </w:r>
    </w:p>
    <w:p w:rsidR="00F46AAA" w:rsidRPr="00F46AAA" w:rsidRDefault="00F46AAA" w:rsidP="00153EFF">
      <w:pPr>
        <w:numPr>
          <w:ilvl w:val="1"/>
          <w:numId w:val="48"/>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stan surowy otwarty,</w:t>
      </w:r>
    </w:p>
    <w:p w:rsidR="00F46AAA" w:rsidRPr="00F46AAA" w:rsidRDefault="00FE1A27" w:rsidP="00153EFF">
      <w:pPr>
        <w:numPr>
          <w:ilvl w:val="1"/>
          <w:numId w:val="48"/>
        </w:numPr>
        <w:tabs>
          <w:tab w:val="clear" w:pos="390"/>
        </w:tabs>
        <w:suppressAutoHyphens/>
        <w:spacing w:after="0" w:line="240" w:lineRule="auto"/>
        <w:ind w:left="1089"/>
        <w:jc w:val="both"/>
        <w:rPr>
          <w:rFonts w:ascii="Arial" w:eastAsia="Times New Roman" w:hAnsi="Arial" w:cs="Arial"/>
          <w:sz w:val="20"/>
          <w:szCs w:val="20"/>
          <w:lang w:eastAsia="ar-SA"/>
        </w:rPr>
      </w:pPr>
      <w:r>
        <w:rPr>
          <w:rFonts w:ascii="Arial" w:eastAsia="Times New Roman" w:hAnsi="Arial" w:cs="Arial"/>
          <w:sz w:val="20"/>
          <w:szCs w:val="20"/>
          <w:lang w:eastAsia="ar-SA"/>
        </w:rPr>
        <w:t>stan surowy zamknięty,</w:t>
      </w:r>
    </w:p>
    <w:p w:rsidR="00F46AAA" w:rsidRPr="00F46AAA" w:rsidRDefault="00FE1A27" w:rsidP="00153EFF">
      <w:pPr>
        <w:numPr>
          <w:ilvl w:val="1"/>
          <w:numId w:val="48"/>
        </w:numPr>
        <w:tabs>
          <w:tab w:val="clear" w:pos="390"/>
        </w:tabs>
        <w:suppressAutoHyphens/>
        <w:spacing w:after="0" w:line="240" w:lineRule="auto"/>
        <w:ind w:left="1089"/>
        <w:jc w:val="both"/>
        <w:rPr>
          <w:rFonts w:ascii="Arial" w:eastAsia="Times New Roman" w:hAnsi="Arial" w:cs="Arial"/>
          <w:sz w:val="20"/>
          <w:szCs w:val="20"/>
          <w:lang w:eastAsia="ar-SA"/>
        </w:rPr>
      </w:pPr>
      <w:r>
        <w:rPr>
          <w:rFonts w:ascii="Arial" w:eastAsia="Times New Roman" w:hAnsi="Arial" w:cs="Arial"/>
          <w:sz w:val="20"/>
          <w:szCs w:val="20"/>
          <w:lang w:eastAsia="ar-SA"/>
        </w:rPr>
        <w:t>montaż instalacji wewnętrznych,</w:t>
      </w:r>
    </w:p>
    <w:p w:rsidR="00F46AAA" w:rsidRDefault="00F46AAA" w:rsidP="00153EFF">
      <w:pPr>
        <w:numPr>
          <w:ilvl w:val="1"/>
          <w:numId w:val="48"/>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prace wykończeniowe</w:t>
      </w:r>
      <w:r w:rsidR="00794554">
        <w:rPr>
          <w:rFonts w:ascii="Arial" w:eastAsia="Times New Roman" w:hAnsi="Arial" w:cs="Arial"/>
          <w:sz w:val="20"/>
          <w:szCs w:val="20"/>
          <w:lang w:eastAsia="ar-SA"/>
        </w:rPr>
        <w:t xml:space="preserve"> wewnętrzne</w:t>
      </w:r>
      <w:r w:rsidR="00FE1A27">
        <w:rPr>
          <w:rFonts w:ascii="Arial" w:eastAsia="Times New Roman" w:hAnsi="Arial" w:cs="Arial"/>
          <w:sz w:val="20"/>
          <w:szCs w:val="20"/>
          <w:lang w:eastAsia="ar-SA"/>
        </w:rPr>
        <w:t>,</w:t>
      </w:r>
    </w:p>
    <w:p w:rsidR="00794554" w:rsidRPr="00F46AAA" w:rsidRDefault="00794554" w:rsidP="00153EFF">
      <w:pPr>
        <w:numPr>
          <w:ilvl w:val="1"/>
          <w:numId w:val="48"/>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prace wykończeniowe</w:t>
      </w:r>
      <w:r>
        <w:rPr>
          <w:rFonts w:ascii="Arial" w:eastAsia="Times New Roman" w:hAnsi="Arial" w:cs="Arial"/>
          <w:sz w:val="20"/>
          <w:szCs w:val="20"/>
          <w:lang w:eastAsia="ar-SA"/>
        </w:rPr>
        <w:t xml:space="preserve"> zewnętrzne,</w:t>
      </w:r>
    </w:p>
    <w:p w:rsidR="00F46AAA" w:rsidRPr="00F46AAA" w:rsidRDefault="00F46AAA" w:rsidP="00153EFF">
      <w:pPr>
        <w:numPr>
          <w:ilvl w:val="1"/>
          <w:numId w:val="48"/>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wykonanie wszelkich innych prac wraz z oznakowaniem</w:t>
      </w:r>
      <w:r w:rsidR="00FE1A27">
        <w:rPr>
          <w:rFonts w:ascii="Arial" w:eastAsia="Times New Roman" w:hAnsi="Arial" w:cs="Arial"/>
          <w:sz w:val="20"/>
          <w:szCs w:val="20"/>
          <w:lang w:eastAsia="ar-SA"/>
        </w:rPr>
        <w:t>;</w:t>
      </w:r>
    </w:p>
    <w:p w:rsidR="00F46AAA" w:rsidRPr="00F46AAA" w:rsidRDefault="00F46AAA" w:rsidP="00153EFF">
      <w:pPr>
        <w:pStyle w:val="Akapitzlist"/>
        <w:numPr>
          <w:ilvl w:val="0"/>
          <w:numId w:val="45"/>
        </w:numPr>
        <w:suppressAutoHyphens/>
        <w:spacing w:after="0" w:line="240" w:lineRule="auto"/>
        <w:ind w:left="726"/>
        <w:jc w:val="both"/>
        <w:rPr>
          <w:rFonts w:ascii="Arial" w:eastAsia="Times New Roman" w:hAnsi="Arial" w:cs="Arial"/>
          <w:sz w:val="20"/>
          <w:szCs w:val="20"/>
          <w:lang w:eastAsia="ar-SA"/>
        </w:rPr>
      </w:pPr>
      <w:r w:rsidRPr="00F46AAA">
        <w:rPr>
          <w:rFonts w:ascii="Arial" w:eastAsia="Times New Roman" w:hAnsi="Arial" w:cs="Arial"/>
          <w:b/>
          <w:sz w:val="20"/>
          <w:szCs w:val="20"/>
          <w:lang w:eastAsia="ar-SA"/>
        </w:rPr>
        <w:t>ETAP III</w:t>
      </w:r>
      <w:r w:rsidRPr="00F46AAA">
        <w:rPr>
          <w:rFonts w:ascii="Arial" w:eastAsia="Times New Roman" w:hAnsi="Arial" w:cs="Arial"/>
          <w:sz w:val="20"/>
          <w:szCs w:val="20"/>
          <w:lang w:eastAsia="ar-SA"/>
        </w:rPr>
        <w:t xml:space="preserve"> </w:t>
      </w:r>
      <w:r w:rsidR="00FE1A27">
        <w:rPr>
          <w:rFonts w:ascii="Arial" w:eastAsia="Times New Roman" w:hAnsi="Arial" w:cs="Arial"/>
          <w:sz w:val="20"/>
          <w:szCs w:val="20"/>
          <w:lang w:eastAsia="ar-SA"/>
        </w:rPr>
        <w:t xml:space="preserve">– </w:t>
      </w:r>
      <w:r w:rsidRPr="00F46AAA">
        <w:rPr>
          <w:rFonts w:ascii="Arial" w:eastAsia="Times New Roman" w:hAnsi="Arial" w:cs="Arial"/>
          <w:sz w:val="20"/>
          <w:szCs w:val="20"/>
          <w:lang w:eastAsia="ar-SA"/>
        </w:rPr>
        <w:t>zakończenie Przedmiotu Umowy:</w:t>
      </w:r>
    </w:p>
    <w:p w:rsidR="00F46AAA" w:rsidRPr="00F46AAA" w:rsidRDefault="00F46AAA" w:rsidP="00153EFF">
      <w:pPr>
        <w:numPr>
          <w:ilvl w:val="1"/>
          <w:numId w:val="49"/>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lastRenderedPageBreak/>
        <w:t>opracowanie dokumentacji powykonawczej,</w:t>
      </w:r>
    </w:p>
    <w:p w:rsidR="00F46AAA" w:rsidRPr="00F46AAA" w:rsidRDefault="00F46AAA" w:rsidP="00153EFF">
      <w:pPr>
        <w:numPr>
          <w:ilvl w:val="1"/>
          <w:numId w:val="49"/>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uzyskanie pozwolenia na użytkowanie Inwestycji,</w:t>
      </w:r>
    </w:p>
    <w:p w:rsidR="00F46AAA" w:rsidRPr="00F46AAA" w:rsidRDefault="00F46AAA" w:rsidP="00153EFF">
      <w:pPr>
        <w:numPr>
          <w:ilvl w:val="1"/>
          <w:numId w:val="49"/>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przeprowadzenie szkolenia wyznaczonych przez Zamawiającego osób w zakresie obsługi i serwisowania Przedmiotu Umowy,</w:t>
      </w:r>
    </w:p>
    <w:p w:rsidR="00F46AAA" w:rsidRPr="00F46AAA" w:rsidRDefault="00F46AAA" w:rsidP="00153EFF">
      <w:pPr>
        <w:numPr>
          <w:ilvl w:val="1"/>
          <w:numId w:val="49"/>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wykonanie pozostałych obowiązków Wykonawcy określonych w Umowie lub w PFU.</w:t>
      </w:r>
    </w:p>
    <w:p w:rsidR="00F46AAA" w:rsidRPr="00F46AAA" w:rsidRDefault="00F46AAA" w:rsidP="00153EFF">
      <w:pPr>
        <w:numPr>
          <w:ilvl w:val="0"/>
          <w:numId w:val="46"/>
        </w:numPr>
        <w:tabs>
          <w:tab w:val="clear" w:pos="357"/>
        </w:tabs>
        <w:suppressAutoHyphens/>
        <w:spacing w:after="0" w:line="240" w:lineRule="auto"/>
        <w:ind w:left="363"/>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Ustala się następujące terminy wykonania Umowy:</w:t>
      </w:r>
    </w:p>
    <w:p w:rsidR="00F46AAA" w:rsidRPr="00F46AAA" w:rsidRDefault="00F46AAA" w:rsidP="00153EFF">
      <w:pPr>
        <w:pStyle w:val="Akapitzlist"/>
        <w:numPr>
          <w:ilvl w:val="0"/>
          <w:numId w:val="50"/>
        </w:numPr>
        <w:suppressAutoHyphens/>
        <w:spacing w:after="0" w:line="240" w:lineRule="auto"/>
        <w:jc w:val="both"/>
        <w:rPr>
          <w:rFonts w:ascii="Arial" w:eastAsia="Times New Roman" w:hAnsi="Arial" w:cs="Arial"/>
          <w:sz w:val="20"/>
          <w:szCs w:val="20"/>
          <w:lang w:eastAsia="ar-SA"/>
        </w:rPr>
      </w:pPr>
      <w:r w:rsidRPr="00F46AAA">
        <w:rPr>
          <w:rFonts w:ascii="Arial" w:eastAsia="Times New Roman" w:hAnsi="Arial" w:cs="Arial"/>
          <w:b/>
          <w:sz w:val="20"/>
          <w:szCs w:val="20"/>
          <w:lang w:eastAsia="ar-SA"/>
        </w:rPr>
        <w:t>ETAP I</w:t>
      </w:r>
      <w:r w:rsidRPr="00F46AAA">
        <w:rPr>
          <w:rFonts w:ascii="Arial" w:eastAsia="Times New Roman" w:hAnsi="Arial" w:cs="Arial"/>
          <w:sz w:val="20"/>
          <w:szCs w:val="20"/>
          <w:lang w:eastAsia="ar-SA"/>
        </w:rPr>
        <w:t xml:space="preserve"> do </w:t>
      </w:r>
      <w:r w:rsidR="00604E61">
        <w:rPr>
          <w:rFonts w:ascii="Arial" w:eastAsia="Times New Roman" w:hAnsi="Arial" w:cs="Arial"/>
          <w:sz w:val="20"/>
          <w:szCs w:val="20"/>
          <w:lang w:eastAsia="ar-SA"/>
        </w:rPr>
        <w:t>7 miesięcy od dnia zawarcia Umowy</w:t>
      </w:r>
      <w:r w:rsidRPr="00F46AAA">
        <w:rPr>
          <w:rFonts w:ascii="Arial" w:eastAsia="Times New Roman" w:hAnsi="Arial" w:cs="Arial"/>
          <w:sz w:val="20"/>
          <w:szCs w:val="20"/>
          <w:lang w:eastAsia="ar-SA"/>
        </w:rPr>
        <w:t>:</w:t>
      </w:r>
    </w:p>
    <w:p w:rsidR="00F46AAA" w:rsidRPr="00F46AAA" w:rsidRDefault="00F46AAA" w:rsidP="00153EFF">
      <w:pPr>
        <w:numPr>
          <w:ilvl w:val="1"/>
          <w:numId w:val="51"/>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 xml:space="preserve">podetap </w:t>
      </w:r>
      <w:r w:rsidR="00604E61">
        <w:rPr>
          <w:rFonts w:ascii="Arial" w:eastAsia="Times New Roman" w:hAnsi="Arial" w:cs="Arial"/>
          <w:sz w:val="20"/>
          <w:szCs w:val="20"/>
          <w:lang w:eastAsia="ar-SA"/>
        </w:rPr>
        <w:t>b</w:t>
      </w:r>
      <w:r w:rsidRPr="00F46AAA">
        <w:rPr>
          <w:rFonts w:ascii="Arial" w:eastAsia="Times New Roman" w:hAnsi="Arial" w:cs="Arial"/>
          <w:sz w:val="20"/>
          <w:szCs w:val="20"/>
          <w:lang w:eastAsia="ar-SA"/>
        </w:rPr>
        <w:t xml:space="preserve"> w terminie do </w:t>
      </w:r>
      <w:r w:rsidR="00604E61">
        <w:rPr>
          <w:rFonts w:ascii="Arial" w:eastAsia="Times New Roman" w:hAnsi="Arial" w:cs="Arial"/>
          <w:sz w:val="20"/>
          <w:szCs w:val="20"/>
          <w:lang w:eastAsia="ar-SA"/>
        </w:rPr>
        <w:t>5 miesięcy</w:t>
      </w:r>
      <w:r w:rsidRPr="00F46AAA">
        <w:rPr>
          <w:rFonts w:ascii="Arial" w:eastAsia="Times New Roman" w:hAnsi="Arial" w:cs="Arial"/>
          <w:sz w:val="20"/>
          <w:szCs w:val="20"/>
          <w:lang w:eastAsia="ar-SA"/>
        </w:rPr>
        <w:t xml:space="preserve"> od dnia </w:t>
      </w:r>
      <w:r w:rsidR="00604E61">
        <w:rPr>
          <w:rFonts w:ascii="Arial" w:eastAsia="Times New Roman" w:hAnsi="Arial" w:cs="Arial"/>
          <w:sz w:val="20"/>
          <w:szCs w:val="20"/>
          <w:lang w:eastAsia="ar-SA"/>
        </w:rPr>
        <w:t xml:space="preserve">zawarcia </w:t>
      </w:r>
      <w:r w:rsidRPr="00F46AAA">
        <w:rPr>
          <w:rFonts w:ascii="Arial" w:eastAsia="Times New Roman" w:hAnsi="Arial" w:cs="Arial"/>
          <w:sz w:val="20"/>
          <w:szCs w:val="20"/>
          <w:lang w:eastAsia="ar-SA"/>
        </w:rPr>
        <w:t>Umowy,</w:t>
      </w:r>
    </w:p>
    <w:p w:rsidR="00F46AAA" w:rsidRPr="00F46AAA" w:rsidRDefault="00F46AAA" w:rsidP="00153EFF">
      <w:pPr>
        <w:numPr>
          <w:ilvl w:val="1"/>
          <w:numId w:val="51"/>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 xml:space="preserve">podetap </w:t>
      </w:r>
      <w:r w:rsidR="00604E61">
        <w:rPr>
          <w:rFonts w:ascii="Arial" w:eastAsia="Times New Roman" w:hAnsi="Arial" w:cs="Arial"/>
          <w:sz w:val="20"/>
          <w:szCs w:val="20"/>
          <w:lang w:eastAsia="ar-SA"/>
        </w:rPr>
        <w:t>c</w:t>
      </w:r>
      <w:r w:rsidRPr="00F46AAA">
        <w:rPr>
          <w:rFonts w:ascii="Arial" w:eastAsia="Times New Roman" w:hAnsi="Arial" w:cs="Arial"/>
          <w:sz w:val="20"/>
          <w:szCs w:val="20"/>
          <w:lang w:eastAsia="ar-SA"/>
        </w:rPr>
        <w:t xml:space="preserve"> w terminie do </w:t>
      </w:r>
      <w:r w:rsidR="00604E61">
        <w:rPr>
          <w:rFonts w:ascii="Arial" w:eastAsia="Times New Roman" w:hAnsi="Arial" w:cs="Arial"/>
          <w:sz w:val="20"/>
          <w:szCs w:val="20"/>
          <w:lang w:eastAsia="ar-SA"/>
        </w:rPr>
        <w:t>7 miesięcy</w:t>
      </w:r>
      <w:r w:rsidRPr="00F46AAA">
        <w:rPr>
          <w:rFonts w:ascii="Arial" w:eastAsia="Times New Roman" w:hAnsi="Arial" w:cs="Arial"/>
          <w:sz w:val="20"/>
          <w:szCs w:val="20"/>
          <w:lang w:eastAsia="ar-SA"/>
        </w:rPr>
        <w:t xml:space="preserve"> od dnia </w:t>
      </w:r>
      <w:r w:rsidR="00604E61">
        <w:rPr>
          <w:rFonts w:ascii="Arial" w:eastAsia="Times New Roman" w:hAnsi="Arial" w:cs="Arial"/>
          <w:sz w:val="20"/>
          <w:szCs w:val="20"/>
          <w:lang w:eastAsia="ar-SA"/>
        </w:rPr>
        <w:t xml:space="preserve">zawarcia </w:t>
      </w:r>
      <w:r w:rsidRPr="00F46AAA">
        <w:rPr>
          <w:rFonts w:ascii="Arial" w:eastAsia="Times New Roman" w:hAnsi="Arial" w:cs="Arial"/>
          <w:sz w:val="20"/>
          <w:szCs w:val="20"/>
          <w:lang w:eastAsia="ar-SA"/>
        </w:rPr>
        <w:t>Umowy,</w:t>
      </w:r>
    </w:p>
    <w:p w:rsidR="00F46AAA" w:rsidRPr="00F46AAA" w:rsidRDefault="00F46AAA" w:rsidP="00153EFF">
      <w:pPr>
        <w:numPr>
          <w:ilvl w:val="1"/>
          <w:numId w:val="51"/>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 xml:space="preserve">podetap </w:t>
      </w:r>
      <w:r w:rsidR="00604E61">
        <w:rPr>
          <w:rFonts w:ascii="Arial" w:eastAsia="Times New Roman" w:hAnsi="Arial" w:cs="Arial"/>
          <w:sz w:val="20"/>
          <w:szCs w:val="20"/>
          <w:lang w:eastAsia="ar-SA"/>
        </w:rPr>
        <w:t>d</w:t>
      </w:r>
      <w:r w:rsidRPr="00F46AAA">
        <w:rPr>
          <w:rFonts w:ascii="Arial" w:eastAsia="Times New Roman" w:hAnsi="Arial" w:cs="Arial"/>
          <w:sz w:val="20"/>
          <w:szCs w:val="20"/>
          <w:lang w:eastAsia="ar-SA"/>
        </w:rPr>
        <w:t xml:space="preserve"> w terminie do </w:t>
      </w:r>
      <w:r w:rsidR="00604E61">
        <w:rPr>
          <w:rFonts w:ascii="Arial" w:eastAsia="Times New Roman" w:hAnsi="Arial" w:cs="Arial"/>
          <w:sz w:val="20"/>
          <w:szCs w:val="20"/>
          <w:lang w:eastAsia="ar-SA"/>
        </w:rPr>
        <w:t xml:space="preserve">6 miesięcy </w:t>
      </w:r>
      <w:r w:rsidRPr="00F46AAA">
        <w:rPr>
          <w:rFonts w:ascii="Arial" w:eastAsia="Times New Roman" w:hAnsi="Arial" w:cs="Arial"/>
          <w:sz w:val="20"/>
          <w:szCs w:val="20"/>
          <w:lang w:eastAsia="ar-SA"/>
        </w:rPr>
        <w:t xml:space="preserve">od dnia </w:t>
      </w:r>
      <w:r w:rsidR="00604E61">
        <w:rPr>
          <w:rFonts w:ascii="Arial" w:eastAsia="Times New Roman" w:hAnsi="Arial" w:cs="Arial"/>
          <w:sz w:val="20"/>
          <w:szCs w:val="20"/>
          <w:lang w:eastAsia="ar-SA"/>
        </w:rPr>
        <w:t>zawarcia Umowy;</w:t>
      </w:r>
    </w:p>
    <w:p w:rsidR="00F46AAA" w:rsidRPr="00F46AAA" w:rsidRDefault="00F46AAA" w:rsidP="00153EFF">
      <w:pPr>
        <w:pStyle w:val="Akapitzlist"/>
        <w:numPr>
          <w:ilvl w:val="0"/>
          <w:numId w:val="50"/>
        </w:numPr>
        <w:suppressAutoHyphens/>
        <w:spacing w:after="0" w:line="240" w:lineRule="auto"/>
        <w:jc w:val="both"/>
        <w:rPr>
          <w:rFonts w:ascii="Arial" w:eastAsia="Times New Roman" w:hAnsi="Arial" w:cs="Arial"/>
          <w:sz w:val="20"/>
          <w:szCs w:val="20"/>
          <w:lang w:eastAsia="ar-SA"/>
        </w:rPr>
      </w:pPr>
      <w:r w:rsidRPr="00F46AAA">
        <w:rPr>
          <w:rFonts w:ascii="Arial" w:eastAsia="Times New Roman" w:hAnsi="Arial" w:cs="Arial"/>
          <w:b/>
          <w:sz w:val="20"/>
          <w:szCs w:val="20"/>
          <w:lang w:eastAsia="ar-SA"/>
        </w:rPr>
        <w:t>ETAP II</w:t>
      </w:r>
      <w:r w:rsidRPr="00F46AAA">
        <w:rPr>
          <w:rFonts w:ascii="Arial" w:eastAsia="Times New Roman" w:hAnsi="Arial" w:cs="Arial"/>
          <w:sz w:val="20"/>
          <w:szCs w:val="20"/>
          <w:lang w:eastAsia="ar-SA"/>
        </w:rPr>
        <w:t xml:space="preserve"> do [...]</w:t>
      </w:r>
      <w:r w:rsidR="00794554">
        <w:rPr>
          <w:rFonts w:ascii="Arial" w:eastAsia="Times New Roman" w:hAnsi="Arial" w:cs="Arial"/>
          <w:sz w:val="20"/>
          <w:szCs w:val="20"/>
          <w:lang w:eastAsia="ar-SA"/>
        </w:rPr>
        <w:t xml:space="preserve"> miesięcy od dnia zawarcia Umowy z czego:</w:t>
      </w:r>
    </w:p>
    <w:p w:rsidR="00F46AAA" w:rsidRPr="00F46AAA" w:rsidRDefault="00F46AAA" w:rsidP="00153EFF">
      <w:pPr>
        <w:numPr>
          <w:ilvl w:val="1"/>
          <w:numId w:val="52"/>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 xml:space="preserve">podetap </w:t>
      </w:r>
      <w:r w:rsidR="00794554">
        <w:rPr>
          <w:rFonts w:ascii="Arial" w:eastAsia="Times New Roman" w:hAnsi="Arial" w:cs="Arial"/>
          <w:sz w:val="20"/>
          <w:szCs w:val="20"/>
          <w:lang w:eastAsia="ar-SA"/>
        </w:rPr>
        <w:t>b</w:t>
      </w:r>
      <w:r w:rsidRPr="00F46AAA">
        <w:rPr>
          <w:rFonts w:ascii="Arial" w:eastAsia="Times New Roman" w:hAnsi="Arial" w:cs="Arial"/>
          <w:sz w:val="20"/>
          <w:szCs w:val="20"/>
          <w:lang w:eastAsia="ar-SA"/>
        </w:rPr>
        <w:t xml:space="preserve"> </w:t>
      </w:r>
      <w:r w:rsidR="00794554" w:rsidRPr="00F46AAA">
        <w:rPr>
          <w:rFonts w:ascii="Arial" w:eastAsia="Times New Roman" w:hAnsi="Arial" w:cs="Arial"/>
          <w:sz w:val="20"/>
          <w:szCs w:val="20"/>
          <w:lang w:eastAsia="ar-SA"/>
        </w:rPr>
        <w:t xml:space="preserve">w terminie do </w:t>
      </w:r>
      <w:r w:rsidR="00794554">
        <w:rPr>
          <w:rFonts w:ascii="Arial" w:eastAsia="Times New Roman" w:hAnsi="Arial" w:cs="Arial"/>
          <w:sz w:val="20"/>
          <w:szCs w:val="20"/>
          <w:lang w:eastAsia="ar-SA"/>
        </w:rPr>
        <w:t xml:space="preserve">[…] miesięcy </w:t>
      </w:r>
      <w:r w:rsidR="00794554" w:rsidRPr="00F46AAA">
        <w:rPr>
          <w:rFonts w:ascii="Arial" w:eastAsia="Times New Roman" w:hAnsi="Arial" w:cs="Arial"/>
          <w:sz w:val="20"/>
          <w:szCs w:val="20"/>
          <w:lang w:eastAsia="ar-SA"/>
        </w:rPr>
        <w:t xml:space="preserve">od dnia </w:t>
      </w:r>
      <w:r w:rsidR="00794554">
        <w:rPr>
          <w:rFonts w:ascii="Arial" w:eastAsia="Times New Roman" w:hAnsi="Arial" w:cs="Arial"/>
          <w:sz w:val="20"/>
          <w:szCs w:val="20"/>
          <w:lang w:eastAsia="ar-SA"/>
        </w:rPr>
        <w:t>zawarcia Umowy</w:t>
      </w:r>
      <w:r w:rsidRPr="00F46AAA">
        <w:rPr>
          <w:rFonts w:ascii="Arial" w:eastAsia="Times New Roman" w:hAnsi="Arial" w:cs="Arial"/>
          <w:sz w:val="20"/>
          <w:szCs w:val="20"/>
          <w:lang w:eastAsia="ar-SA"/>
        </w:rPr>
        <w:t>,</w:t>
      </w:r>
    </w:p>
    <w:p w:rsidR="00F46AAA" w:rsidRPr="00F46AAA" w:rsidRDefault="00F46AAA" w:rsidP="00153EFF">
      <w:pPr>
        <w:numPr>
          <w:ilvl w:val="1"/>
          <w:numId w:val="52"/>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 xml:space="preserve">podetap </w:t>
      </w:r>
      <w:r w:rsidR="00794554">
        <w:rPr>
          <w:rFonts w:ascii="Arial" w:eastAsia="Times New Roman" w:hAnsi="Arial" w:cs="Arial"/>
          <w:sz w:val="20"/>
          <w:szCs w:val="20"/>
          <w:lang w:eastAsia="ar-SA"/>
        </w:rPr>
        <w:t>d</w:t>
      </w:r>
      <w:r w:rsidRPr="00F46AAA">
        <w:rPr>
          <w:rFonts w:ascii="Arial" w:eastAsia="Times New Roman" w:hAnsi="Arial" w:cs="Arial"/>
          <w:sz w:val="20"/>
          <w:szCs w:val="20"/>
          <w:lang w:eastAsia="ar-SA"/>
        </w:rPr>
        <w:t xml:space="preserve"> </w:t>
      </w:r>
      <w:r w:rsidR="00794554" w:rsidRPr="00F46AAA">
        <w:rPr>
          <w:rFonts w:ascii="Arial" w:eastAsia="Times New Roman" w:hAnsi="Arial" w:cs="Arial"/>
          <w:sz w:val="20"/>
          <w:szCs w:val="20"/>
          <w:lang w:eastAsia="ar-SA"/>
        </w:rPr>
        <w:t xml:space="preserve">w terminie do </w:t>
      </w:r>
      <w:r w:rsidR="00794554">
        <w:rPr>
          <w:rFonts w:ascii="Arial" w:eastAsia="Times New Roman" w:hAnsi="Arial" w:cs="Arial"/>
          <w:sz w:val="20"/>
          <w:szCs w:val="20"/>
          <w:lang w:eastAsia="ar-SA"/>
        </w:rPr>
        <w:t xml:space="preserve">[…] miesięcy </w:t>
      </w:r>
      <w:r w:rsidR="00794554" w:rsidRPr="00F46AAA">
        <w:rPr>
          <w:rFonts w:ascii="Arial" w:eastAsia="Times New Roman" w:hAnsi="Arial" w:cs="Arial"/>
          <w:sz w:val="20"/>
          <w:szCs w:val="20"/>
          <w:lang w:eastAsia="ar-SA"/>
        </w:rPr>
        <w:t xml:space="preserve">od dnia </w:t>
      </w:r>
      <w:r w:rsidR="00794554">
        <w:rPr>
          <w:rFonts w:ascii="Arial" w:eastAsia="Times New Roman" w:hAnsi="Arial" w:cs="Arial"/>
          <w:sz w:val="20"/>
          <w:szCs w:val="20"/>
          <w:lang w:eastAsia="ar-SA"/>
        </w:rPr>
        <w:t>zawarcia Umowy</w:t>
      </w:r>
      <w:r w:rsidRPr="00F46AAA">
        <w:rPr>
          <w:rFonts w:ascii="Arial" w:eastAsia="Times New Roman" w:hAnsi="Arial" w:cs="Arial"/>
          <w:sz w:val="20"/>
          <w:szCs w:val="20"/>
          <w:lang w:eastAsia="ar-SA"/>
        </w:rPr>
        <w:t>,</w:t>
      </w:r>
    </w:p>
    <w:p w:rsidR="00F46AAA" w:rsidRPr="00F46AAA" w:rsidRDefault="00F46AAA" w:rsidP="00153EFF">
      <w:pPr>
        <w:numPr>
          <w:ilvl w:val="1"/>
          <w:numId w:val="52"/>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 xml:space="preserve">podetap </w:t>
      </w:r>
      <w:r w:rsidR="00794554">
        <w:rPr>
          <w:rFonts w:ascii="Arial" w:eastAsia="Times New Roman" w:hAnsi="Arial" w:cs="Arial"/>
          <w:sz w:val="20"/>
          <w:szCs w:val="20"/>
          <w:lang w:eastAsia="ar-SA"/>
        </w:rPr>
        <w:t>e</w:t>
      </w:r>
      <w:r w:rsidRPr="00F46AAA">
        <w:rPr>
          <w:rFonts w:ascii="Arial" w:eastAsia="Times New Roman" w:hAnsi="Arial" w:cs="Arial"/>
          <w:sz w:val="20"/>
          <w:szCs w:val="20"/>
          <w:lang w:eastAsia="ar-SA"/>
        </w:rPr>
        <w:t xml:space="preserve"> </w:t>
      </w:r>
      <w:r w:rsidR="00794554" w:rsidRPr="00F46AAA">
        <w:rPr>
          <w:rFonts w:ascii="Arial" w:eastAsia="Times New Roman" w:hAnsi="Arial" w:cs="Arial"/>
          <w:sz w:val="20"/>
          <w:szCs w:val="20"/>
          <w:lang w:eastAsia="ar-SA"/>
        </w:rPr>
        <w:t xml:space="preserve">w terminie do </w:t>
      </w:r>
      <w:r w:rsidR="00794554">
        <w:rPr>
          <w:rFonts w:ascii="Arial" w:eastAsia="Times New Roman" w:hAnsi="Arial" w:cs="Arial"/>
          <w:sz w:val="20"/>
          <w:szCs w:val="20"/>
          <w:lang w:eastAsia="ar-SA"/>
        </w:rPr>
        <w:t xml:space="preserve">[…] miesięcy </w:t>
      </w:r>
      <w:r w:rsidR="00794554" w:rsidRPr="00F46AAA">
        <w:rPr>
          <w:rFonts w:ascii="Arial" w:eastAsia="Times New Roman" w:hAnsi="Arial" w:cs="Arial"/>
          <w:sz w:val="20"/>
          <w:szCs w:val="20"/>
          <w:lang w:eastAsia="ar-SA"/>
        </w:rPr>
        <w:t xml:space="preserve">od dnia </w:t>
      </w:r>
      <w:r w:rsidR="00794554">
        <w:rPr>
          <w:rFonts w:ascii="Arial" w:eastAsia="Times New Roman" w:hAnsi="Arial" w:cs="Arial"/>
          <w:sz w:val="20"/>
          <w:szCs w:val="20"/>
          <w:lang w:eastAsia="ar-SA"/>
        </w:rPr>
        <w:t>zawarcia Umowy</w:t>
      </w:r>
      <w:r w:rsidRPr="00F46AAA">
        <w:rPr>
          <w:rFonts w:ascii="Arial" w:eastAsia="Times New Roman" w:hAnsi="Arial" w:cs="Arial"/>
          <w:sz w:val="20"/>
          <w:szCs w:val="20"/>
          <w:lang w:eastAsia="ar-SA"/>
        </w:rPr>
        <w:t>,</w:t>
      </w:r>
    </w:p>
    <w:p w:rsidR="00F46AAA" w:rsidRDefault="00F46AAA" w:rsidP="00153EFF">
      <w:pPr>
        <w:numPr>
          <w:ilvl w:val="1"/>
          <w:numId w:val="52"/>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 xml:space="preserve">podetap </w:t>
      </w:r>
      <w:r w:rsidR="00794554">
        <w:rPr>
          <w:rFonts w:ascii="Arial" w:eastAsia="Times New Roman" w:hAnsi="Arial" w:cs="Arial"/>
          <w:sz w:val="20"/>
          <w:szCs w:val="20"/>
          <w:lang w:eastAsia="ar-SA"/>
        </w:rPr>
        <w:t>f</w:t>
      </w:r>
      <w:r w:rsidRPr="00F46AAA">
        <w:rPr>
          <w:rFonts w:ascii="Arial" w:eastAsia="Times New Roman" w:hAnsi="Arial" w:cs="Arial"/>
          <w:sz w:val="20"/>
          <w:szCs w:val="20"/>
          <w:lang w:eastAsia="ar-SA"/>
        </w:rPr>
        <w:t xml:space="preserve"> </w:t>
      </w:r>
      <w:r w:rsidR="00794554" w:rsidRPr="00F46AAA">
        <w:rPr>
          <w:rFonts w:ascii="Arial" w:eastAsia="Times New Roman" w:hAnsi="Arial" w:cs="Arial"/>
          <w:sz w:val="20"/>
          <w:szCs w:val="20"/>
          <w:lang w:eastAsia="ar-SA"/>
        </w:rPr>
        <w:t xml:space="preserve">w terminie do </w:t>
      </w:r>
      <w:r w:rsidR="00794554">
        <w:rPr>
          <w:rFonts w:ascii="Arial" w:eastAsia="Times New Roman" w:hAnsi="Arial" w:cs="Arial"/>
          <w:sz w:val="20"/>
          <w:szCs w:val="20"/>
          <w:lang w:eastAsia="ar-SA"/>
        </w:rPr>
        <w:t xml:space="preserve">[…] miesięcy </w:t>
      </w:r>
      <w:r w:rsidR="00794554" w:rsidRPr="00F46AAA">
        <w:rPr>
          <w:rFonts w:ascii="Arial" w:eastAsia="Times New Roman" w:hAnsi="Arial" w:cs="Arial"/>
          <w:sz w:val="20"/>
          <w:szCs w:val="20"/>
          <w:lang w:eastAsia="ar-SA"/>
        </w:rPr>
        <w:t xml:space="preserve">od dnia </w:t>
      </w:r>
      <w:r w:rsidR="00794554">
        <w:rPr>
          <w:rFonts w:ascii="Arial" w:eastAsia="Times New Roman" w:hAnsi="Arial" w:cs="Arial"/>
          <w:sz w:val="20"/>
          <w:szCs w:val="20"/>
          <w:lang w:eastAsia="ar-SA"/>
        </w:rPr>
        <w:t>zawarcia Umowy</w:t>
      </w:r>
      <w:r w:rsidRPr="00F46AAA">
        <w:rPr>
          <w:rFonts w:ascii="Arial" w:eastAsia="Times New Roman" w:hAnsi="Arial" w:cs="Arial"/>
          <w:sz w:val="20"/>
          <w:szCs w:val="20"/>
          <w:lang w:eastAsia="ar-SA"/>
        </w:rPr>
        <w:t>,</w:t>
      </w:r>
    </w:p>
    <w:p w:rsidR="00794554" w:rsidRPr="00F46AAA" w:rsidRDefault="00794554" w:rsidP="00153EFF">
      <w:pPr>
        <w:numPr>
          <w:ilvl w:val="1"/>
          <w:numId w:val="52"/>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 xml:space="preserve">podetap </w:t>
      </w:r>
      <w:r>
        <w:rPr>
          <w:rFonts w:ascii="Arial" w:eastAsia="Times New Roman" w:hAnsi="Arial" w:cs="Arial"/>
          <w:sz w:val="20"/>
          <w:szCs w:val="20"/>
          <w:lang w:eastAsia="ar-SA"/>
        </w:rPr>
        <w:t>g</w:t>
      </w:r>
      <w:r w:rsidRPr="00F46AAA">
        <w:rPr>
          <w:rFonts w:ascii="Arial" w:eastAsia="Times New Roman" w:hAnsi="Arial" w:cs="Arial"/>
          <w:sz w:val="20"/>
          <w:szCs w:val="20"/>
          <w:lang w:eastAsia="ar-SA"/>
        </w:rPr>
        <w:t xml:space="preserve"> w terminie do </w:t>
      </w:r>
      <w:r>
        <w:rPr>
          <w:rFonts w:ascii="Arial" w:eastAsia="Times New Roman" w:hAnsi="Arial" w:cs="Arial"/>
          <w:sz w:val="20"/>
          <w:szCs w:val="20"/>
          <w:lang w:eastAsia="ar-SA"/>
        </w:rPr>
        <w:t xml:space="preserve">[…] miesięcy </w:t>
      </w:r>
      <w:r w:rsidRPr="00F46AAA">
        <w:rPr>
          <w:rFonts w:ascii="Arial" w:eastAsia="Times New Roman" w:hAnsi="Arial" w:cs="Arial"/>
          <w:sz w:val="20"/>
          <w:szCs w:val="20"/>
          <w:lang w:eastAsia="ar-SA"/>
        </w:rPr>
        <w:t xml:space="preserve">od dnia </w:t>
      </w:r>
      <w:r>
        <w:rPr>
          <w:rFonts w:ascii="Arial" w:eastAsia="Times New Roman" w:hAnsi="Arial" w:cs="Arial"/>
          <w:sz w:val="20"/>
          <w:szCs w:val="20"/>
          <w:lang w:eastAsia="ar-SA"/>
        </w:rPr>
        <w:t>zawarcia Umowy,</w:t>
      </w:r>
    </w:p>
    <w:p w:rsidR="00F46AAA" w:rsidRPr="00F46AAA" w:rsidRDefault="00F46AAA" w:rsidP="00153EFF">
      <w:pPr>
        <w:numPr>
          <w:ilvl w:val="1"/>
          <w:numId w:val="52"/>
        </w:numPr>
        <w:tabs>
          <w:tab w:val="clear" w:pos="390"/>
        </w:tabs>
        <w:suppressAutoHyphens/>
        <w:spacing w:after="0" w:line="240" w:lineRule="auto"/>
        <w:ind w:left="1089"/>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 xml:space="preserve">podetap </w:t>
      </w:r>
      <w:r w:rsidR="00794554">
        <w:rPr>
          <w:rFonts w:ascii="Arial" w:eastAsia="Times New Roman" w:hAnsi="Arial" w:cs="Arial"/>
          <w:sz w:val="20"/>
          <w:szCs w:val="20"/>
          <w:lang w:eastAsia="ar-SA"/>
        </w:rPr>
        <w:t>h</w:t>
      </w:r>
      <w:r w:rsidRPr="00F46AAA">
        <w:rPr>
          <w:rFonts w:ascii="Arial" w:eastAsia="Times New Roman" w:hAnsi="Arial" w:cs="Arial"/>
          <w:sz w:val="20"/>
          <w:szCs w:val="20"/>
          <w:lang w:eastAsia="ar-SA"/>
        </w:rPr>
        <w:t xml:space="preserve"> w terminie do </w:t>
      </w:r>
      <w:r w:rsidR="00794554">
        <w:rPr>
          <w:rFonts w:ascii="Arial" w:eastAsia="Times New Roman" w:hAnsi="Arial" w:cs="Arial"/>
          <w:sz w:val="20"/>
          <w:szCs w:val="20"/>
          <w:lang w:eastAsia="ar-SA"/>
        </w:rPr>
        <w:t xml:space="preserve">[…] miesięcy </w:t>
      </w:r>
      <w:r w:rsidR="00794554" w:rsidRPr="00F46AAA">
        <w:rPr>
          <w:rFonts w:ascii="Arial" w:eastAsia="Times New Roman" w:hAnsi="Arial" w:cs="Arial"/>
          <w:sz w:val="20"/>
          <w:szCs w:val="20"/>
          <w:lang w:eastAsia="ar-SA"/>
        </w:rPr>
        <w:t xml:space="preserve">od dnia </w:t>
      </w:r>
      <w:r w:rsidR="00794554">
        <w:rPr>
          <w:rFonts w:ascii="Arial" w:eastAsia="Times New Roman" w:hAnsi="Arial" w:cs="Arial"/>
          <w:sz w:val="20"/>
          <w:szCs w:val="20"/>
          <w:lang w:eastAsia="ar-SA"/>
        </w:rPr>
        <w:t>zawarcia Umowy</w:t>
      </w:r>
      <w:r w:rsidR="00412548">
        <w:rPr>
          <w:rFonts w:ascii="Arial" w:eastAsia="Times New Roman" w:hAnsi="Arial" w:cs="Arial"/>
          <w:sz w:val="20"/>
          <w:szCs w:val="20"/>
          <w:lang w:eastAsia="ar-SA"/>
        </w:rPr>
        <w:t>;</w:t>
      </w:r>
    </w:p>
    <w:p w:rsidR="00F46AAA" w:rsidRPr="00F46AAA" w:rsidRDefault="00F46AAA" w:rsidP="00153EFF">
      <w:pPr>
        <w:pStyle w:val="Akapitzlist"/>
        <w:numPr>
          <w:ilvl w:val="0"/>
          <w:numId w:val="50"/>
        </w:numPr>
        <w:suppressAutoHyphens/>
        <w:spacing w:after="0" w:line="240" w:lineRule="auto"/>
        <w:ind w:left="726"/>
        <w:jc w:val="both"/>
        <w:rPr>
          <w:rFonts w:ascii="Arial" w:eastAsia="Times New Roman" w:hAnsi="Arial" w:cs="Arial"/>
          <w:sz w:val="20"/>
          <w:szCs w:val="20"/>
          <w:lang w:eastAsia="ar-SA"/>
        </w:rPr>
      </w:pPr>
      <w:r w:rsidRPr="00F46AAA">
        <w:rPr>
          <w:rFonts w:ascii="Arial" w:eastAsia="Times New Roman" w:hAnsi="Arial" w:cs="Arial"/>
          <w:b/>
          <w:sz w:val="20"/>
          <w:szCs w:val="20"/>
          <w:lang w:eastAsia="ar-SA"/>
        </w:rPr>
        <w:t>ETAP III</w:t>
      </w:r>
      <w:r w:rsidRPr="00F46AAA">
        <w:rPr>
          <w:rFonts w:ascii="Arial" w:eastAsia="Times New Roman" w:hAnsi="Arial" w:cs="Arial"/>
          <w:sz w:val="20"/>
          <w:szCs w:val="20"/>
          <w:lang w:eastAsia="ar-SA"/>
        </w:rPr>
        <w:t xml:space="preserve"> do </w:t>
      </w:r>
      <w:r w:rsidR="00412548">
        <w:rPr>
          <w:rFonts w:ascii="Arial" w:eastAsia="Times New Roman" w:hAnsi="Arial" w:cs="Arial"/>
          <w:sz w:val="20"/>
          <w:szCs w:val="20"/>
          <w:lang w:eastAsia="ar-SA"/>
        </w:rPr>
        <w:t>24 miesięcy od dnia zawarcia Umowy</w:t>
      </w:r>
      <w:r w:rsidRPr="00F46AAA">
        <w:rPr>
          <w:rFonts w:ascii="Arial" w:eastAsia="Times New Roman" w:hAnsi="Arial" w:cs="Arial"/>
          <w:sz w:val="20"/>
          <w:szCs w:val="20"/>
          <w:lang w:eastAsia="ar-SA"/>
        </w:rPr>
        <w:t>.</w:t>
      </w:r>
    </w:p>
    <w:p w:rsidR="00F46AAA" w:rsidRPr="00F46AAA" w:rsidRDefault="00F46AAA" w:rsidP="00153EFF">
      <w:pPr>
        <w:numPr>
          <w:ilvl w:val="0"/>
          <w:numId w:val="46"/>
        </w:numPr>
        <w:tabs>
          <w:tab w:val="clear" w:pos="357"/>
        </w:tabs>
        <w:suppressAutoHyphens/>
        <w:spacing w:after="0" w:line="240" w:lineRule="auto"/>
        <w:ind w:left="363"/>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Roboty budowlane, wobec których nałożony został na Wykonawcę obowiązek sporządzenia Dokumentacji Projektowej, nie zostaną rozpoczęte dopóki odpowiednia Dokumentacja Projektowa nie zostanie opracowana przez Wykonawcę i zaakceptowana przez umocowanych przedstawicieli Zamawiającego oraz zatwierdzona przez Zamawiającego.</w:t>
      </w:r>
    </w:p>
    <w:p w:rsidR="00F46AAA" w:rsidRPr="00F46AAA" w:rsidRDefault="00F46AAA" w:rsidP="00153EFF">
      <w:pPr>
        <w:numPr>
          <w:ilvl w:val="0"/>
          <w:numId w:val="46"/>
        </w:numPr>
        <w:tabs>
          <w:tab w:val="clear" w:pos="357"/>
        </w:tabs>
        <w:suppressAutoHyphens/>
        <w:spacing w:after="0" w:line="240" w:lineRule="auto"/>
        <w:ind w:left="363"/>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Zamawiający ustosunkuje się do poszczególnych elementów dostarczonej Dokumentacji Projektowej w terminie 7 (słownie: siedm</w:t>
      </w:r>
      <w:r w:rsidR="00412548">
        <w:rPr>
          <w:rFonts w:ascii="Arial" w:eastAsia="Times New Roman" w:hAnsi="Arial" w:cs="Arial"/>
          <w:sz w:val="20"/>
          <w:szCs w:val="20"/>
          <w:lang w:eastAsia="ar-SA"/>
        </w:rPr>
        <w:t>iu</w:t>
      </w:r>
      <w:r w:rsidRPr="00F46AAA">
        <w:rPr>
          <w:rFonts w:ascii="Arial" w:eastAsia="Times New Roman" w:hAnsi="Arial" w:cs="Arial"/>
          <w:sz w:val="20"/>
          <w:szCs w:val="20"/>
          <w:lang w:eastAsia="ar-SA"/>
        </w:rPr>
        <w:t xml:space="preserve">) dni roboczych </w:t>
      </w:r>
      <w:r w:rsidRPr="00412548">
        <w:rPr>
          <w:rFonts w:ascii="Arial" w:eastAsia="Times New Roman" w:hAnsi="Arial" w:cs="Arial"/>
          <w:sz w:val="20"/>
          <w:szCs w:val="20"/>
          <w:lang w:eastAsia="ar-SA"/>
        </w:rPr>
        <w:t xml:space="preserve">od jej dostarczenia </w:t>
      </w:r>
      <w:r w:rsidRPr="00F46AAA">
        <w:rPr>
          <w:rFonts w:ascii="Arial" w:eastAsia="Times New Roman" w:hAnsi="Arial" w:cs="Arial"/>
          <w:sz w:val="20"/>
          <w:szCs w:val="20"/>
          <w:lang w:eastAsia="ar-SA"/>
        </w:rPr>
        <w:t>i zatwierdzi tę</w:t>
      </w:r>
      <w:r w:rsidR="00412548">
        <w:rPr>
          <w:rFonts w:ascii="Arial" w:eastAsia="Times New Roman" w:hAnsi="Arial" w:cs="Arial"/>
          <w:sz w:val="20"/>
          <w:szCs w:val="20"/>
          <w:lang w:eastAsia="ar-SA"/>
        </w:rPr>
        <w:t> </w:t>
      </w:r>
      <w:r w:rsidRPr="00F46AAA">
        <w:rPr>
          <w:rFonts w:ascii="Arial" w:eastAsia="Times New Roman" w:hAnsi="Arial" w:cs="Arial"/>
          <w:sz w:val="20"/>
          <w:szCs w:val="20"/>
          <w:lang w:eastAsia="ar-SA"/>
        </w:rPr>
        <w:t>dokumentację lub ją odrzuci.</w:t>
      </w:r>
    </w:p>
    <w:p w:rsidR="00F46AAA" w:rsidRPr="00F46AAA" w:rsidRDefault="00F46AAA" w:rsidP="00153EFF">
      <w:pPr>
        <w:numPr>
          <w:ilvl w:val="0"/>
          <w:numId w:val="46"/>
        </w:numPr>
        <w:tabs>
          <w:tab w:val="clear" w:pos="357"/>
        </w:tabs>
        <w:suppressAutoHyphens/>
        <w:spacing w:after="0" w:line="240" w:lineRule="auto"/>
        <w:ind w:left="363"/>
        <w:jc w:val="both"/>
        <w:rPr>
          <w:rFonts w:ascii="Arial" w:eastAsia="Times New Roman" w:hAnsi="Arial" w:cs="Arial"/>
          <w:sz w:val="20"/>
          <w:szCs w:val="20"/>
          <w:lang w:eastAsia="ar-SA"/>
        </w:rPr>
      </w:pPr>
      <w:r w:rsidRPr="00F46AAA">
        <w:rPr>
          <w:rFonts w:ascii="Arial" w:eastAsia="Times New Roman" w:hAnsi="Arial" w:cs="Arial"/>
          <w:sz w:val="20"/>
          <w:szCs w:val="20"/>
          <w:lang w:eastAsia="ar-SA"/>
        </w:rPr>
        <w:t>Za szkody spowodowane wadami Dokumentacji Projektowej opracowanej przez Wykonawcę odpowiada Wykonawca, przy czym zatwierdzenie Zamawiającego nie będzie miało wpływu na</w:t>
      </w:r>
      <w:r w:rsidR="00412548">
        <w:rPr>
          <w:rFonts w:ascii="Arial" w:eastAsia="Times New Roman" w:hAnsi="Arial" w:cs="Arial"/>
          <w:sz w:val="20"/>
          <w:szCs w:val="20"/>
          <w:lang w:eastAsia="ar-SA"/>
        </w:rPr>
        <w:t>   </w:t>
      </w:r>
      <w:r w:rsidRPr="00F46AAA">
        <w:rPr>
          <w:rFonts w:ascii="Arial" w:eastAsia="Times New Roman" w:hAnsi="Arial" w:cs="Arial"/>
          <w:sz w:val="20"/>
          <w:szCs w:val="20"/>
          <w:lang w:eastAsia="ar-SA"/>
        </w:rPr>
        <w:t>odpowiedzialność Wykonawcy za prawidłowe i zgodne z Dokumentacją Zamawiającego, opracowanie Dokumentacji Projektowej i wykonanie Robót budowlanych. Akceptacja Dokumentacji Projektowej wymuszającej na Wykonawcy wykonanie większej ilości/zakresu prac niż to przewiduje PFU nie powoduje przyznania Wykon</w:t>
      </w:r>
      <w:r w:rsidR="00412548">
        <w:rPr>
          <w:rFonts w:ascii="Arial" w:eastAsia="Times New Roman" w:hAnsi="Arial" w:cs="Arial"/>
          <w:sz w:val="20"/>
          <w:szCs w:val="20"/>
          <w:lang w:eastAsia="ar-SA"/>
        </w:rPr>
        <w:t>awcy dodatkowego wynagrodzenia.</w:t>
      </w:r>
    </w:p>
    <w:p w:rsidR="00610362" w:rsidRDefault="00610362" w:rsidP="00610362">
      <w:pPr>
        <w:suppressAutoHyphens/>
        <w:spacing w:after="0" w:line="240" w:lineRule="auto"/>
        <w:jc w:val="both"/>
        <w:rPr>
          <w:rFonts w:ascii="Arial" w:eastAsia="Times New Roman" w:hAnsi="Arial" w:cs="Arial"/>
          <w:sz w:val="20"/>
          <w:szCs w:val="20"/>
          <w:lang w:eastAsia="ar-SA"/>
        </w:rPr>
      </w:pPr>
    </w:p>
    <w:p w:rsidR="005B6C9E" w:rsidRDefault="00412548" w:rsidP="0041254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15</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Zamawiający zobowiązuje się do dokonywania odbiorów Robót (zwanych dalej „Odbiorami”) na</w:t>
      </w:r>
      <w:r>
        <w:rPr>
          <w:rFonts w:ascii="Arial" w:eastAsia="Times New Roman" w:hAnsi="Arial" w:cs="Arial"/>
          <w:sz w:val="20"/>
          <w:szCs w:val="20"/>
          <w:lang w:eastAsia="ar-SA"/>
        </w:rPr>
        <w:t>   </w:t>
      </w:r>
      <w:r w:rsidRPr="00412548">
        <w:rPr>
          <w:rFonts w:ascii="Arial" w:eastAsia="Times New Roman" w:hAnsi="Arial" w:cs="Arial"/>
          <w:sz w:val="20"/>
          <w:szCs w:val="20"/>
          <w:lang w:eastAsia="ar-SA"/>
        </w:rPr>
        <w:t xml:space="preserve">zasadach przewidzianych w </w:t>
      </w:r>
      <w:r>
        <w:rPr>
          <w:rFonts w:ascii="Arial" w:eastAsia="Times New Roman" w:hAnsi="Arial" w:cs="Arial"/>
          <w:sz w:val="20"/>
          <w:szCs w:val="20"/>
          <w:lang w:eastAsia="ar-SA"/>
        </w:rPr>
        <w:t>Umowie i załącznikach do Umowy</w:t>
      </w:r>
      <w:r w:rsidRPr="00412548">
        <w:rPr>
          <w:rFonts w:ascii="Arial" w:eastAsia="Times New Roman" w:hAnsi="Arial" w:cs="Arial"/>
          <w:sz w:val="20"/>
          <w:szCs w:val="20"/>
          <w:lang w:eastAsia="ar-SA"/>
        </w:rPr>
        <w:t>, w</w:t>
      </w:r>
      <w:r>
        <w:rPr>
          <w:rFonts w:ascii="Arial" w:eastAsia="Times New Roman" w:hAnsi="Arial" w:cs="Arial"/>
          <w:sz w:val="20"/>
          <w:szCs w:val="20"/>
          <w:lang w:eastAsia="ar-SA"/>
        </w:rPr>
        <w:t xml:space="preserve"> </w:t>
      </w:r>
      <w:r w:rsidRPr="00412548">
        <w:rPr>
          <w:rFonts w:ascii="Arial" w:eastAsia="Times New Roman" w:hAnsi="Arial" w:cs="Arial"/>
          <w:sz w:val="20"/>
          <w:szCs w:val="20"/>
          <w:lang w:eastAsia="ar-SA"/>
        </w:rPr>
        <w:t>szczególności dla Robót wymagających odbiorów zanikających i ulegających zakryciu.</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Odbiór końcowy nastąpi po całkowitym zakończeniu wszystkich prac projektowych, dostaw i </w:t>
      </w:r>
      <w:r>
        <w:rPr>
          <w:rFonts w:ascii="Arial" w:eastAsia="Times New Roman" w:hAnsi="Arial" w:cs="Arial"/>
          <w:sz w:val="20"/>
          <w:szCs w:val="20"/>
          <w:lang w:eastAsia="ar-SA"/>
        </w:rPr>
        <w:t>  </w:t>
      </w:r>
      <w:r w:rsidRPr="00412548">
        <w:rPr>
          <w:rFonts w:ascii="Arial" w:eastAsia="Times New Roman" w:hAnsi="Arial" w:cs="Arial"/>
          <w:sz w:val="20"/>
          <w:szCs w:val="20"/>
          <w:lang w:eastAsia="ar-SA"/>
        </w:rPr>
        <w:t xml:space="preserve">Robót niezbędnych do prawidłowej realizacji Przedmiotu Umowy, usunięciu w nich wad, przeprowadzeniu niezbędnych prób i uruchomień oraz wykonaniu pozostałych obowiązków przewidzianych w Umowie lub </w:t>
      </w:r>
      <w:r>
        <w:rPr>
          <w:rFonts w:ascii="Arial" w:eastAsia="Times New Roman" w:hAnsi="Arial" w:cs="Arial"/>
          <w:sz w:val="20"/>
          <w:szCs w:val="20"/>
          <w:lang w:eastAsia="ar-SA"/>
        </w:rPr>
        <w:t>załącznikach do Umowy</w:t>
      </w:r>
      <w:r w:rsidRPr="00412548">
        <w:rPr>
          <w:rFonts w:ascii="Arial" w:eastAsia="Times New Roman" w:hAnsi="Arial" w:cs="Arial"/>
          <w:sz w:val="20"/>
          <w:szCs w:val="20"/>
          <w:lang w:eastAsia="ar-SA"/>
        </w:rPr>
        <w:t>.</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Odbioru Robót zanikających i ulegających zakryciu dokonuje upoważniony Inspektor nadzoru inwestorskiego Zamawiająceg</w:t>
      </w:r>
      <w:r>
        <w:rPr>
          <w:rFonts w:ascii="Arial" w:eastAsia="Times New Roman" w:hAnsi="Arial" w:cs="Arial"/>
          <w:sz w:val="20"/>
          <w:szCs w:val="20"/>
          <w:lang w:eastAsia="ar-SA"/>
        </w:rPr>
        <w:t>o na pisemny wniosek Wykonawcy.</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Wykonawca zawiadomi Zamawiającego o gotowości do przystąpienia do Odbioru Robót zanikających lub ulegających zakryciu z wyprzedzeniem co najmniej 2 dni roboczych, umożliwiając ich odbiór przez właściwego Inspektora nadzoru inwestorskiego. Jeżeli Wykonawca nie dopełni tego obowiązku jest zobowiązany na żądanie Inspektora nadzoru inwestorskiego lub </w:t>
      </w:r>
      <w:r>
        <w:rPr>
          <w:rFonts w:ascii="Arial" w:eastAsia="Times New Roman" w:hAnsi="Arial" w:cs="Arial"/>
          <w:sz w:val="20"/>
          <w:szCs w:val="20"/>
          <w:lang w:eastAsia="ar-SA"/>
        </w:rPr>
        <w:t>  </w:t>
      </w:r>
      <w:r w:rsidRPr="00412548">
        <w:rPr>
          <w:rFonts w:ascii="Arial" w:eastAsia="Times New Roman" w:hAnsi="Arial" w:cs="Arial"/>
          <w:sz w:val="20"/>
          <w:szCs w:val="20"/>
          <w:lang w:eastAsia="ar-SA"/>
        </w:rPr>
        <w:t xml:space="preserve">Zamawiającego odkryć elementy lub wykonać otwory niezbędne do zbadania Robót, a następnie przywrócić na własny koszt </w:t>
      </w:r>
      <w:r>
        <w:rPr>
          <w:rFonts w:ascii="Arial" w:eastAsia="Times New Roman" w:hAnsi="Arial" w:cs="Arial"/>
          <w:sz w:val="20"/>
          <w:szCs w:val="20"/>
          <w:lang w:eastAsia="ar-SA"/>
        </w:rPr>
        <w:t>elementy do stanu poprzedniego.</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Odbiory Robót zanikających lub ulegających zakryciu dokonywane będą przez Inspektorów nadzoru inwestorskiego na podstawie pisemnego zgłoszenia Wykonawcy, nie później niż w ciągu 2 (słownie: dw</w:t>
      </w:r>
      <w:r>
        <w:rPr>
          <w:rFonts w:ascii="Arial" w:eastAsia="Times New Roman" w:hAnsi="Arial" w:cs="Arial"/>
          <w:sz w:val="20"/>
          <w:szCs w:val="20"/>
          <w:lang w:eastAsia="ar-SA"/>
        </w:rPr>
        <w:t>óch</w:t>
      </w:r>
      <w:r w:rsidRPr="00412548">
        <w:rPr>
          <w:rFonts w:ascii="Arial" w:eastAsia="Times New Roman" w:hAnsi="Arial" w:cs="Arial"/>
          <w:sz w:val="20"/>
          <w:szCs w:val="20"/>
          <w:lang w:eastAsia="ar-SA"/>
        </w:rPr>
        <w:t>) dni roboczych od daty zgłoszenia.</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Z każdego Odbioru Robót zanikających i ulegających zakryciu zostanie sporządzony stosowny protokół lub dokonany wpis w Dzienniku Budowy według uzgodnień Kierownika Budowy i Inspektora nadzoru inwestorskiego.</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W przypadku niekompletności Dokumentacji Projektowej, której to opracowanie zgodnie z</w:t>
      </w:r>
      <w:r>
        <w:rPr>
          <w:rFonts w:ascii="Arial" w:eastAsia="Times New Roman" w:hAnsi="Arial" w:cs="Arial"/>
          <w:sz w:val="20"/>
          <w:szCs w:val="20"/>
          <w:lang w:eastAsia="ar-SA"/>
        </w:rPr>
        <w:t xml:space="preserve"> </w:t>
      </w:r>
      <w:r w:rsidRPr="00412548">
        <w:rPr>
          <w:rFonts w:ascii="Arial" w:eastAsia="Times New Roman" w:hAnsi="Arial" w:cs="Arial"/>
          <w:sz w:val="20"/>
          <w:szCs w:val="20"/>
          <w:lang w:eastAsia="ar-SA"/>
        </w:rPr>
        <w:t>PFU należy do obowiązków Wykonawcy, koszt wykonania dokumentacji uzupełniając</w:t>
      </w:r>
      <w:r>
        <w:rPr>
          <w:rFonts w:ascii="Arial" w:eastAsia="Times New Roman" w:hAnsi="Arial" w:cs="Arial"/>
          <w:sz w:val="20"/>
          <w:szCs w:val="20"/>
          <w:lang w:eastAsia="ar-SA"/>
        </w:rPr>
        <w:t>ej w całości pokryje Wykonawca.</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 xml:space="preserve">Końcowego Odbioru Robót dokonuje się po całkowitym zakończeniu wszystkich Robót składających się na Przedmiot Umowy na podstawie oświadczenia Wykonawcy, potwierdzonego przez Inspektorów nadzoru inwestorskiego. Potwierdzenie gotowości Wykonawcy do Końcowego </w:t>
      </w:r>
      <w:r w:rsidRPr="00412548">
        <w:rPr>
          <w:rFonts w:ascii="Arial" w:eastAsia="Times New Roman" w:hAnsi="Arial" w:cs="Arial"/>
          <w:sz w:val="20"/>
          <w:szCs w:val="20"/>
          <w:lang w:eastAsia="ar-SA"/>
        </w:rPr>
        <w:lastRenderedPageBreak/>
        <w:t>Odbioru Robót następuje po usunięciu wad istotnych stwierdzonych przez Inspektorów nadzoru inwestorskiego lub Zamawiającego w wykonanych Robotach budowlanych związanych z</w:t>
      </w:r>
      <w:r>
        <w:rPr>
          <w:rFonts w:ascii="Arial" w:eastAsia="Times New Roman" w:hAnsi="Arial" w:cs="Arial"/>
          <w:sz w:val="20"/>
          <w:szCs w:val="20"/>
          <w:lang w:eastAsia="ar-SA"/>
        </w:rPr>
        <w:t> </w:t>
      </w:r>
      <w:r w:rsidRPr="00412548">
        <w:rPr>
          <w:rFonts w:ascii="Arial" w:eastAsia="Times New Roman" w:hAnsi="Arial" w:cs="Arial"/>
          <w:sz w:val="20"/>
          <w:szCs w:val="20"/>
          <w:lang w:eastAsia="ar-SA"/>
        </w:rPr>
        <w:t xml:space="preserve">realizacją Przedmiotu Umowy. </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 xml:space="preserve">Przed rozpoczęciem Końcowego Odbioru Robót, Wykonawca dostarczy Zamawiającemu kompletną dokumentację powykonawczą zgodnie z </w:t>
      </w:r>
      <w:r>
        <w:rPr>
          <w:rFonts w:ascii="Arial" w:eastAsia="Times New Roman" w:hAnsi="Arial" w:cs="Arial"/>
          <w:sz w:val="20"/>
          <w:szCs w:val="20"/>
          <w:lang w:eastAsia="ar-SA"/>
        </w:rPr>
        <w:t>Umowy i załączników do Umowy</w:t>
      </w:r>
      <w:r w:rsidRPr="00412548">
        <w:rPr>
          <w:rFonts w:ascii="Arial" w:eastAsia="Times New Roman" w:hAnsi="Arial" w:cs="Arial"/>
          <w:sz w:val="20"/>
          <w:szCs w:val="20"/>
          <w:lang w:eastAsia="ar-SA"/>
        </w:rPr>
        <w:t xml:space="preserve"> oraz oryginały ostatecznych pozwoleń na użytkowanie Inwestycji. Końcowy Obiór Robót jest przeprowadzany komisyjnie przy udziale upoważnionych przedstawicieli Zamawiającego oraz w</w:t>
      </w:r>
      <w:r>
        <w:rPr>
          <w:rFonts w:ascii="Arial" w:eastAsia="Times New Roman" w:hAnsi="Arial" w:cs="Arial"/>
          <w:sz w:val="20"/>
          <w:szCs w:val="20"/>
          <w:lang w:eastAsia="ar-SA"/>
        </w:rPr>
        <w:t>  </w:t>
      </w:r>
      <w:r w:rsidRPr="00412548">
        <w:rPr>
          <w:rFonts w:ascii="Arial" w:eastAsia="Times New Roman" w:hAnsi="Arial" w:cs="Arial"/>
          <w:sz w:val="20"/>
          <w:szCs w:val="20"/>
          <w:lang w:eastAsia="ar-SA"/>
        </w:rPr>
        <w:t xml:space="preserve">obecności Wykonawcy. Zamawiający powoła specjalną komisję i dokona protokolarnego Końcowego Odbioru Robót budowlanych. Rozpoczęcie czynności odbiorowych nastąpi w terminie </w:t>
      </w:r>
      <w:r w:rsidRPr="00412548">
        <w:rPr>
          <w:rFonts w:ascii="Arial" w:eastAsia="Times New Roman" w:hAnsi="Arial" w:cs="Arial"/>
          <w:bCs/>
          <w:sz w:val="20"/>
          <w:szCs w:val="20"/>
          <w:lang w:eastAsia="ar-SA"/>
        </w:rPr>
        <w:t>3 (słownie: trz</w:t>
      </w:r>
      <w:r w:rsidR="00C754B8">
        <w:rPr>
          <w:rFonts w:ascii="Arial" w:eastAsia="Times New Roman" w:hAnsi="Arial" w:cs="Arial"/>
          <w:bCs/>
          <w:sz w:val="20"/>
          <w:szCs w:val="20"/>
          <w:lang w:eastAsia="ar-SA"/>
        </w:rPr>
        <w:t>ech</w:t>
      </w:r>
      <w:r w:rsidRPr="00412548">
        <w:rPr>
          <w:rFonts w:ascii="Arial" w:eastAsia="Times New Roman" w:hAnsi="Arial" w:cs="Arial"/>
          <w:bCs/>
          <w:sz w:val="20"/>
          <w:szCs w:val="20"/>
          <w:lang w:eastAsia="ar-SA"/>
        </w:rPr>
        <w:t>) dni</w:t>
      </w:r>
      <w:r w:rsidRPr="00412548">
        <w:rPr>
          <w:rFonts w:ascii="Arial" w:eastAsia="Times New Roman" w:hAnsi="Arial" w:cs="Arial"/>
          <w:b/>
          <w:bCs/>
          <w:sz w:val="20"/>
          <w:szCs w:val="20"/>
          <w:lang w:eastAsia="ar-SA"/>
        </w:rPr>
        <w:t xml:space="preserve"> </w:t>
      </w:r>
      <w:r w:rsidRPr="00412548">
        <w:rPr>
          <w:rFonts w:ascii="Arial" w:eastAsia="Times New Roman" w:hAnsi="Arial" w:cs="Arial"/>
          <w:bCs/>
          <w:sz w:val="20"/>
          <w:szCs w:val="20"/>
          <w:lang w:eastAsia="ar-SA"/>
        </w:rPr>
        <w:t>roboczych</w:t>
      </w:r>
      <w:r w:rsidRPr="00412548">
        <w:rPr>
          <w:rFonts w:ascii="Arial" w:eastAsia="Times New Roman" w:hAnsi="Arial" w:cs="Arial"/>
          <w:b/>
          <w:bCs/>
          <w:sz w:val="20"/>
          <w:szCs w:val="20"/>
          <w:lang w:eastAsia="ar-SA"/>
        </w:rPr>
        <w:t xml:space="preserve"> </w:t>
      </w:r>
      <w:r w:rsidRPr="00412548">
        <w:rPr>
          <w:rFonts w:ascii="Arial" w:eastAsia="Times New Roman" w:hAnsi="Arial" w:cs="Arial"/>
          <w:sz w:val="20"/>
          <w:szCs w:val="20"/>
          <w:lang w:eastAsia="ar-SA"/>
        </w:rPr>
        <w:t>licząc od daty dostarczenia przez Wykonawcę Zamawiającemu pisemnego zgłoszenia zakończenia Robót i ich gotowości do odbioru wraz z</w:t>
      </w:r>
      <w:r w:rsidR="00C754B8">
        <w:rPr>
          <w:rFonts w:ascii="Arial" w:eastAsia="Times New Roman" w:hAnsi="Arial" w:cs="Arial"/>
          <w:sz w:val="20"/>
          <w:szCs w:val="20"/>
          <w:lang w:eastAsia="ar-SA"/>
        </w:rPr>
        <w:t xml:space="preserve"> </w:t>
      </w:r>
      <w:r w:rsidRPr="00412548">
        <w:rPr>
          <w:rFonts w:ascii="Arial" w:eastAsia="Times New Roman" w:hAnsi="Arial" w:cs="Arial"/>
          <w:sz w:val="20"/>
          <w:szCs w:val="20"/>
          <w:lang w:eastAsia="ar-SA"/>
        </w:rPr>
        <w:t>kompletną dokumentacją powykonawczą oraz po potwierdzeniu zakończenia Robót i</w:t>
      </w:r>
      <w:r w:rsidR="00C754B8">
        <w:rPr>
          <w:rFonts w:ascii="Arial" w:eastAsia="Times New Roman" w:hAnsi="Arial" w:cs="Arial"/>
          <w:sz w:val="20"/>
          <w:szCs w:val="20"/>
          <w:lang w:eastAsia="ar-SA"/>
        </w:rPr>
        <w:t xml:space="preserve"> </w:t>
      </w:r>
      <w:r w:rsidRPr="00412548">
        <w:rPr>
          <w:rFonts w:ascii="Arial" w:eastAsia="Times New Roman" w:hAnsi="Arial" w:cs="Arial"/>
          <w:sz w:val="20"/>
          <w:szCs w:val="20"/>
          <w:lang w:eastAsia="ar-SA"/>
        </w:rPr>
        <w:t>gotowości do</w:t>
      </w:r>
      <w:r w:rsidR="00C754B8">
        <w:rPr>
          <w:rFonts w:ascii="Arial" w:eastAsia="Times New Roman" w:hAnsi="Arial" w:cs="Arial"/>
          <w:sz w:val="20"/>
          <w:szCs w:val="20"/>
          <w:lang w:eastAsia="ar-SA"/>
        </w:rPr>
        <w:t>  </w:t>
      </w:r>
      <w:r w:rsidRPr="00412548">
        <w:rPr>
          <w:rFonts w:ascii="Arial" w:eastAsia="Times New Roman" w:hAnsi="Arial" w:cs="Arial"/>
          <w:sz w:val="20"/>
          <w:szCs w:val="20"/>
          <w:lang w:eastAsia="ar-SA"/>
        </w:rPr>
        <w:t>ich</w:t>
      </w:r>
      <w:r w:rsidR="00C754B8">
        <w:rPr>
          <w:rFonts w:ascii="Arial" w:eastAsia="Times New Roman" w:hAnsi="Arial" w:cs="Arial"/>
          <w:sz w:val="20"/>
          <w:szCs w:val="20"/>
          <w:lang w:eastAsia="ar-SA"/>
        </w:rPr>
        <w:t>  </w:t>
      </w:r>
      <w:r w:rsidRPr="00412548">
        <w:rPr>
          <w:rFonts w:ascii="Arial" w:eastAsia="Times New Roman" w:hAnsi="Arial" w:cs="Arial"/>
          <w:sz w:val="20"/>
          <w:szCs w:val="20"/>
          <w:lang w:eastAsia="ar-SA"/>
        </w:rPr>
        <w:t>odbioru przez Inspektorów nadzoru inwestorskiego i uzyskaniu ostatecznego pozwolenia na użytkowanie Inwestycji. Zakończenie czynności odbiorowych winno nastąpić w</w:t>
      </w:r>
      <w:r w:rsidR="00C754B8">
        <w:rPr>
          <w:rFonts w:ascii="Arial" w:eastAsia="Times New Roman" w:hAnsi="Arial" w:cs="Arial"/>
          <w:sz w:val="20"/>
          <w:szCs w:val="20"/>
          <w:lang w:eastAsia="ar-SA"/>
        </w:rPr>
        <w:t xml:space="preserve"> </w:t>
      </w:r>
      <w:r w:rsidRPr="00412548">
        <w:rPr>
          <w:rFonts w:ascii="Arial" w:eastAsia="Times New Roman" w:hAnsi="Arial" w:cs="Arial"/>
          <w:sz w:val="20"/>
          <w:szCs w:val="20"/>
          <w:lang w:eastAsia="ar-SA"/>
        </w:rPr>
        <w:t>ciągu 14</w:t>
      </w:r>
      <w:r w:rsidRPr="00412548">
        <w:rPr>
          <w:rFonts w:ascii="Arial" w:eastAsia="Times New Roman" w:hAnsi="Arial" w:cs="Arial"/>
          <w:bCs/>
          <w:sz w:val="20"/>
          <w:szCs w:val="20"/>
          <w:lang w:eastAsia="ar-SA"/>
        </w:rPr>
        <w:t xml:space="preserve"> (słownie: czterna</w:t>
      </w:r>
      <w:r w:rsidR="00C754B8">
        <w:rPr>
          <w:rFonts w:ascii="Arial" w:eastAsia="Times New Roman" w:hAnsi="Arial" w:cs="Arial"/>
          <w:bCs/>
          <w:sz w:val="20"/>
          <w:szCs w:val="20"/>
          <w:lang w:eastAsia="ar-SA"/>
        </w:rPr>
        <w:t>stu</w:t>
      </w:r>
      <w:r w:rsidRPr="00412548">
        <w:rPr>
          <w:rFonts w:ascii="Arial" w:eastAsia="Times New Roman" w:hAnsi="Arial" w:cs="Arial"/>
          <w:bCs/>
          <w:sz w:val="20"/>
          <w:szCs w:val="20"/>
          <w:lang w:eastAsia="ar-SA"/>
        </w:rPr>
        <w:t>) dni od daty ich rozpoczęcia</w:t>
      </w:r>
      <w:r w:rsidR="00C754B8">
        <w:rPr>
          <w:rFonts w:ascii="Arial" w:eastAsia="Times New Roman" w:hAnsi="Arial" w:cs="Arial"/>
          <w:sz w:val="20"/>
          <w:szCs w:val="20"/>
          <w:lang w:eastAsia="ar-SA"/>
        </w:rPr>
        <w:t>.</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W czynnościach Końcowego Odbioru Robót winni uczestniczyć przedstawic</w:t>
      </w:r>
      <w:r w:rsidR="00C754B8">
        <w:rPr>
          <w:rFonts w:ascii="Arial" w:eastAsia="Times New Roman" w:hAnsi="Arial" w:cs="Arial"/>
          <w:sz w:val="20"/>
          <w:szCs w:val="20"/>
          <w:lang w:eastAsia="ar-SA"/>
        </w:rPr>
        <w:t>iele Wykonawcy i Zamawiającego.</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Dokumentację powykonawczą należy wykonać w 3 (słownie: trzech) egzemplarzach w wersji papierowej i 1 (słownie: jednym) egzemplarzu w wersji elektronicznej. Wykonawca jest zobowiązany do wykonania dokumentacji inwentaryzacyjnej w wersji elektronicznej, która powinna być nagrana na płycie CD lub DVD</w:t>
      </w:r>
      <w:r w:rsidR="00C754B8">
        <w:rPr>
          <w:rFonts w:ascii="Arial" w:eastAsia="Times New Roman" w:hAnsi="Arial" w:cs="Arial"/>
          <w:sz w:val="20"/>
          <w:szCs w:val="20"/>
          <w:lang w:eastAsia="ar-SA"/>
        </w:rPr>
        <w:t xml:space="preserve">, lub na nośniku typu </w:t>
      </w:r>
      <w:proofErr w:type="spellStart"/>
      <w:r w:rsidR="00C754B8" w:rsidRPr="00C754B8">
        <w:rPr>
          <w:rFonts w:ascii="Arial" w:eastAsia="Times New Roman" w:hAnsi="Arial" w:cs="Arial"/>
          <w:i/>
          <w:sz w:val="20"/>
          <w:szCs w:val="20"/>
          <w:lang w:eastAsia="ar-SA"/>
        </w:rPr>
        <w:t>flash</w:t>
      </w:r>
      <w:proofErr w:type="spellEnd"/>
      <w:r w:rsidR="00C754B8">
        <w:rPr>
          <w:rFonts w:ascii="Arial" w:eastAsia="Times New Roman" w:hAnsi="Arial" w:cs="Arial"/>
          <w:sz w:val="20"/>
          <w:szCs w:val="20"/>
          <w:lang w:eastAsia="ar-SA"/>
        </w:rPr>
        <w:t>,</w:t>
      </w:r>
      <w:r w:rsidRPr="00412548">
        <w:rPr>
          <w:rFonts w:ascii="Arial" w:eastAsia="Times New Roman" w:hAnsi="Arial" w:cs="Arial"/>
          <w:sz w:val="20"/>
          <w:szCs w:val="20"/>
          <w:lang w:eastAsia="ar-SA"/>
        </w:rPr>
        <w:t xml:space="preserve"> w formatach: .</w:t>
      </w:r>
      <w:proofErr w:type="spellStart"/>
      <w:r w:rsidRPr="00412548">
        <w:rPr>
          <w:rFonts w:ascii="Arial" w:eastAsia="Times New Roman" w:hAnsi="Arial" w:cs="Arial"/>
          <w:sz w:val="20"/>
          <w:szCs w:val="20"/>
          <w:lang w:eastAsia="ar-SA"/>
        </w:rPr>
        <w:t>dwg</w:t>
      </w:r>
      <w:proofErr w:type="spellEnd"/>
      <w:r w:rsidRPr="00412548">
        <w:rPr>
          <w:rFonts w:ascii="Arial" w:eastAsia="Times New Roman" w:hAnsi="Arial" w:cs="Arial"/>
          <w:sz w:val="20"/>
          <w:szCs w:val="20"/>
          <w:lang w:eastAsia="ar-SA"/>
        </w:rPr>
        <w:t xml:space="preserve"> (schematy, rzuty, przekroje itp.). Dokumentacja powykonawcza powinna być wykonana w wersji elektronicznej </w:t>
      </w:r>
      <w:proofErr w:type="spellStart"/>
      <w:r w:rsidRPr="00412548">
        <w:rPr>
          <w:rFonts w:ascii="Arial" w:eastAsia="Times New Roman" w:hAnsi="Arial" w:cs="Arial"/>
          <w:sz w:val="20"/>
          <w:szCs w:val="20"/>
          <w:lang w:eastAsia="ar-SA"/>
        </w:rPr>
        <w:t>.pd</w:t>
      </w:r>
      <w:proofErr w:type="spellEnd"/>
      <w:r w:rsidRPr="00412548">
        <w:rPr>
          <w:rFonts w:ascii="Arial" w:eastAsia="Times New Roman" w:hAnsi="Arial" w:cs="Arial"/>
          <w:sz w:val="20"/>
          <w:szCs w:val="20"/>
          <w:lang w:eastAsia="ar-SA"/>
        </w:rPr>
        <w:t>f (schematy, rzuty, przekroje itp.); .</w:t>
      </w:r>
      <w:proofErr w:type="spellStart"/>
      <w:r w:rsidRPr="00412548">
        <w:rPr>
          <w:rFonts w:ascii="Arial" w:eastAsia="Times New Roman" w:hAnsi="Arial" w:cs="Arial"/>
          <w:sz w:val="20"/>
          <w:szCs w:val="20"/>
          <w:lang w:eastAsia="ar-SA"/>
        </w:rPr>
        <w:t>doc</w:t>
      </w:r>
      <w:proofErr w:type="spellEnd"/>
      <w:r w:rsidRPr="00412548">
        <w:rPr>
          <w:rFonts w:ascii="Arial" w:eastAsia="Times New Roman" w:hAnsi="Arial" w:cs="Arial"/>
          <w:sz w:val="20"/>
          <w:szCs w:val="20"/>
          <w:lang w:eastAsia="ar-SA"/>
        </w:rPr>
        <w:t xml:space="preserve"> (opisy, charakterystyki, raporty, protokoły, notatki itp.); .</w:t>
      </w:r>
      <w:proofErr w:type="spellStart"/>
      <w:r w:rsidRPr="00412548">
        <w:rPr>
          <w:rFonts w:ascii="Arial" w:eastAsia="Times New Roman" w:hAnsi="Arial" w:cs="Arial"/>
          <w:sz w:val="20"/>
          <w:szCs w:val="20"/>
          <w:lang w:eastAsia="ar-SA"/>
        </w:rPr>
        <w:t>tif</w:t>
      </w:r>
      <w:proofErr w:type="spellEnd"/>
      <w:r w:rsidRPr="00412548">
        <w:rPr>
          <w:rFonts w:ascii="Arial" w:eastAsia="Times New Roman" w:hAnsi="Arial" w:cs="Arial"/>
          <w:sz w:val="20"/>
          <w:szCs w:val="20"/>
          <w:lang w:eastAsia="ar-SA"/>
        </w:rPr>
        <w:t xml:space="preserve"> lub .JPG bez kompresji (dokumentacja fotogra</w:t>
      </w:r>
      <w:r w:rsidR="00C754B8">
        <w:rPr>
          <w:rFonts w:ascii="Arial" w:eastAsia="Times New Roman" w:hAnsi="Arial" w:cs="Arial"/>
          <w:sz w:val="20"/>
          <w:szCs w:val="20"/>
          <w:lang w:eastAsia="ar-SA"/>
        </w:rPr>
        <w:t>ficzna, mapy itp.).</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Jeżeli dla ustalenia zaistnienia wad niezbędne jest dokonanie prób, badań, odkryć lub ekspertyz to Inspektorzy nadzoru inwestorskiego mają prawo polecić Wykonawcy dokonanie tych czynności na koszt Wykonawcy. W przypadku, jeżeli te czynności przesądzą, że wady w Robotach nie wystąpiły, Wykonawca będzie miał prawo żądać od Zamawiającego zwrotu faktycznie poniesionych z tego tytułu kosztów.</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Z Końcowego Odbioru Robót zostanie sporządzony protokół podpisany przez Inspektorów nadzoru inwestorskiego, Zamawiającego i</w:t>
      </w:r>
      <w:r w:rsidR="001B2289">
        <w:rPr>
          <w:rFonts w:ascii="Arial" w:eastAsia="Times New Roman" w:hAnsi="Arial" w:cs="Arial"/>
          <w:sz w:val="20"/>
          <w:szCs w:val="20"/>
          <w:lang w:eastAsia="ar-SA"/>
        </w:rPr>
        <w:t xml:space="preserve"> </w:t>
      </w:r>
      <w:r w:rsidRPr="00412548">
        <w:rPr>
          <w:rFonts w:ascii="Arial" w:eastAsia="Times New Roman" w:hAnsi="Arial" w:cs="Arial"/>
          <w:sz w:val="20"/>
          <w:szCs w:val="20"/>
          <w:lang w:eastAsia="ar-SA"/>
        </w:rPr>
        <w:t xml:space="preserve">Wykonawcę. </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W razie wątpliwości poczytuje się, iż terminem wykonania Umowy jest termin zgłoszenia przez Wykonawcę gotowości do Końcowego Odbioru Robót pod warunkiem, iż w wykonanych Robotach nie zostaną stwierdzone wady istotne.</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W okresie co 12 miesięcy od Końcowego Odbioru Robót, Zamawiający przy udziale Wykonawcy przeprowadzi odbiory gwarancyjne.</w:t>
      </w:r>
    </w:p>
    <w:p w:rsidR="00412548" w:rsidRPr="00AF06E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 xml:space="preserve">Na 30 dni przed upływem </w:t>
      </w:r>
      <w:r w:rsidR="00AF06E8">
        <w:rPr>
          <w:rFonts w:ascii="Arial" w:eastAsia="Times New Roman" w:hAnsi="Arial" w:cs="Arial"/>
          <w:sz w:val="20"/>
          <w:szCs w:val="20"/>
          <w:lang w:eastAsia="ar-SA"/>
        </w:rPr>
        <w:t xml:space="preserve">każdego z </w:t>
      </w:r>
      <w:r w:rsidRPr="00412548">
        <w:rPr>
          <w:rFonts w:ascii="Arial" w:eastAsia="Times New Roman" w:hAnsi="Arial" w:cs="Arial"/>
          <w:sz w:val="20"/>
          <w:szCs w:val="20"/>
          <w:lang w:eastAsia="ar-SA"/>
        </w:rPr>
        <w:t>okres</w:t>
      </w:r>
      <w:r w:rsidR="00AF06E8">
        <w:rPr>
          <w:rFonts w:ascii="Arial" w:eastAsia="Times New Roman" w:hAnsi="Arial" w:cs="Arial"/>
          <w:sz w:val="20"/>
          <w:szCs w:val="20"/>
          <w:lang w:eastAsia="ar-SA"/>
        </w:rPr>
        <w:t>ów</w:t>
      </w:r>
      <w:r w:rsidRPr="00412548">
        <w:rPr>
          <w:rFonts w:ascii="Arial" w:eastAsia="Times New Roman" w:hAnsi="Arial" w:cs="Arial"/>
          <w:sz w:val="20"/>
          <w:szCs w:val="20"/>
          <w:lang w:eastAsia="ar-SA"/>
        </w:rPr>
        <w:t xml:space="preserve"> gw</w:t>
      </w:r>
      <w:r w:rsidRPr="00AF06E8">
        <w:rPr>
          <w:rFonts w:ascii="Arial" w:eastAsia="Times New Roman" w:hAnsi="Arial" w:cs="Arial"/>
          <w:sz w:val="20"/>
          <w:szCs w:val="20"/>
          <w:lang w:eastAsia="ar-SA"/>
        </w:rPr>
        <w:t xml:space="preserve">arancji jakości określonej w § 18 Wykonawca powiadomi Zamawiającego o konieczności przeprowadzenia przeglądu gwarancyjnego mającego na celu stwierdzenie wykonania przez Wykonawcę zobowiązań wynikających z gwarancji jakości oraz rękojmi za wady. Odbiór po </w:t>
      </w:r>
      <w:r w:rsidR="001B2289" w:rsidRPr="00AF06E8">
        <w:rPr>
          <w:rFonts w:ascii="Arial" w:eastAsia="Times New Roman" w:hAnsi="Arial" w:cs="Arial"/>
          <w:sz w:val="20"/>
          <w:szCs w:val="20"/>
          <w:lang w:eastAsia="ar-SA"/>
        </w:rPr>
        <w:t xml:space="preserve">upływie </w:t>
      </w:r>
      <w:r w:rsidRPr="00AF06E8">
        <w:rPr>
          <w:rFonts w:ascii="Arial" w:eastAsia="Times New Roman" w:hAnsi="Arial" w:cs="Arial"/>
          <w:sz w:val="20"/>
          <w:szCs w:val="20"/>
          <w:lang w:eastAsia="ar-SA"/>
        </w:rPr>
        <w:t>okres</w:t>
      </w:r>
      <w:r w:rsidR="001B2289" w:rsidRPr="00AF06E8">
        <w:rPr>
          <w:rFonts w:ascii="Arial" w:eastAsia="Times New Roman" w:hAnsi="Arial" w:cs="Arial"/>
          <w:sz w:val="20"/>
          <w:szCs w:val="20"/>
          <w:lang w:eastAsia="ar-SA"/>
        </w:rPr>
        <w:t>u gwarancji i</w:t>
      </w:r>
      <w:r w:rsidRPr="00AF06E8">
        <w:rPr>
          <w:rFonts w:ascii="Arial" w:eastAsia="Times New Roman" w:hAnsi="Arial" w:cs="Arial"/>
          <w:sz w:val="20"/>
          <w:szCs w:val="20"/>
          <w:lang w:eastAsia="ar-SA"/>
        </w:rPr>
        <w:t xml:space="preserve"> rękojmi jest dokonywany przez Zamawiającego z udziałem wykonawcy w formie protokolarnej (dalej jako „</w:t>
      </w:r>
      <w:r w:rsidRPr="00AF06E8">
        <w:rPr>
          <w:rFonts w:ascii="Arial" w:eastAsia="Times New Roman" w:hAnsi="Arial" w:cs="Arial"/>
          <w:b/>
          <w:sz w:val="20"/>
          <w:szCs w:val="20"/>
          <w:lang w:eastAsia="ar-SA"/>
        </w:rPr>
        <w:t>Odbiór Ostateczny</w:t>
      </w:r>
      <w:r w:rsidR="001B2289" w:rsidRPr="00AF06E8">
        <w:rPr>
          <w:rFonts w:ascii="Arial" w:eastAsia="Times New Roman" w:hAnsi="Arial" w:cs="Arial"/>
          <w:sz w:val="20"/>
          <w:szCs w:val="20"/>
          <w:lang w:eastAsia="ar-SA"/>
        </w:rPr>
        <w:t>”).</w:t>
      </w:r>
    </w:p>
    <w:p w:rsidR="00412548" w:rsidRPr="00AF06E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AF06E8">
        <w:rPr>
          <w:rFonts w:ascii="Arial" w:eastAsia="Times New Roman" w:hAnsi="Arial" w:cs="Arial"/>
          <w:sz w:val="20"/>
          <w:szCs w:val="20"/>
          <w:lang w:eastAsia="ar-SA"/>
        </w:rPr>
        <w:t xml:space="preserve">W przypadku uchybienia przez Wykonawcę obowiązkowi określonemu w ust. 16 Wykonawca udzieli Zamawiającemu, w ramach Wynagrodzenia określonego w § 16 </w:t>
      </w:r>
      <w:r w:rsidR="00924201" w:rsidRPr="00AF06E8">
        <w:rPr>
          <w:rFonts w:ascii="Arial" w:eastAsia="Times New Roman" w:hAnsi="Arial" w:cs="Arial"/>
          <w:sz w:val="20"/>
          <w:szCs w:val="20"/>
          <w:lang w:eastAsia="ar-SA"/>
        </w:rPr>
        <w:t>ust. 1</w:t>
      </w:r>
      <w:r w:rsidRPr="00AF06E8">
        <w:rPr>
          <w:rFonts w:ascii="Arial" w:eastAsia="Times New Roman" w:hAnsi="Arial" w:cs="Arial"/>
          <w:sz w:val="20"/>
          <w:szCs w:val="20"/>
          <w:lang w:eastAsia="ar-SA"/>
        </w:rPr>
        <w:t>, dodatkowego okresu gwarancji jakości</w:t>
      </w:r>
      <w:r w:rsidR="001B2289" w:rsidRPr="00AF06E8">
        <w:rPr>
          <w:rFonts w:ascii="Arial" w:eastAsia="Times New Roman" w:hAnsi="Arial" w:cs="Arial"/>
          <w:sz w:val="20"/>
          <w:szCs w:val="20"/>
          <w:lang w:eastAsia="ar-SA"/>
        </w:rPr>
        <w:t>, na czas niezbędny na przeprowadzenie Odbioru Ostatecznego</w:t>
      </w:r>
      <w:r w:rsidRPr="00AF06E8">
        <w:rPr>
          <w:rFonts w:ascii="Arial" w:eastAsia="Times New Roman" w:hAnsi="Arial" w:cs="Arial"/>
          <w:sz w:val="20"/>
          <w:szCs w:val="20"/>
          <w:lang w:eastAsia="ar-SA"/>
        </w:rPr>
        <w:t>. W</w:t>
      </w:r>
      <w:r w:rsidR="001B2289" w:rsidRPr="00AF06E8">
        <w:rPr>
          <w:rFonts w:ascii="Arial" w:eastAsia="Times New Roman" w:hAnsi="Arial" w:cs="Arial"/>
          <w:sz w:val="20"/>
          <w:szCs w:val="20"/>
          <w:lang w:eastAsia="ar-SA"/>
        </w:rPr>
        <w:t>  </w:t>
      </w:r>
      <w:r w:rsidRPr="00AF06E8">
        <w:rPr>
          <w:rFonts w:ascii="Arial" w:eastAsia="Times New Roman" w:hAnsi="Arial" w:cs="Arial"/>
          <w:sz w:val="20"/>
          <w:szCs w:val="20"/>
          <w:lang w:eastAsia="ar-SA"/>
        </w:rPr>
        <w:t>przedłużonym okresie gwarancji odpowiednie zastosowanie będą miały postanowienia § 18.</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AF06E8">
        <w:rPr>
          <w:rFonts w:ascii="Arial" w:eastAsia="Times New Roman" w:hAnsi="Arial" w:cs="Arial"/>
          <w:sz w:val="20"/>
          <w:szCs w:val="20"/>
          <w:lang w:eastAsia="ar-SA"/>
        </w:rPr>
        <w:t>Odbiór Ostateczny jest dokonywany przez Zamawiającego przy udziale Wykonawcy w formie protokołu Odbioru Ostatecznego</w:t>
      </w:r>
      <w:r w:rsidR="001B2289" w:rsidRPr="00AF06E8">
        <w:rPr>
          <w:rFonts w:ascii="Arial" w:eastAsia="Times New Roman" w:hAnsi="Arial" w:cs="Arial"/>
          <w:sz w:val="20"/>
          <w:szCs w:val="20"/>
          <w:lang w:eastAsia="ar-SA"/>
        </w:rPr>
        <w:t>,</w:t>
      </w:r>
      <w:r w:rsidRPr="00AF06E8">
        <w:rPr>
          <w:rFonts w:ascii="Arial" w:eastAsia="Times New Roman" w:hAnsi="Arial" w:cs="Arial"/>
          <w:sz w:val="20"/>
          <w:szCs w:val="20"/>
          <w:lang w:eastAsia="ar-SA"/>
        </w:rPr>
        <w:t xml:space="preserve"> po usunięciu wsz</w:t>
      </w:r>
      <w:r w:rsidRPr="00412548">
        <w:rPr>
          <w:rFonts w:ascii="Arial" w:eastAsia="Times New Roman" w:hAnsi="Arial" w:cs="Arial"/>
          <w:sz w:val="20"/>
          <w:szCs w:val="20"/>
          <w:lang w:eastAsia="ar-SA"/>
        </w:rPr>
        <w:t>ystkich wad ujawnionych w okresie gwarancji jakości. Zwalnia on Wykonawcę z wszystkich zobowiązań wynikających z U</w:t>
      </w:r>
      <w:r w:rsidR="001B2289">
        <w:rPr>
          <w:rFonts w:ascii="Arial" w:eastAsia="Times New Roman" w:hAnsi="Arial" w:cs="Arial"/>
          <w:sz w:val="20"/>
          <w:szCs w:val="20"/>
          <w:lang w:eastAsia="ar-SA"/>
        </w:rPr>
        <w:t>mowy, dotyczących usuwania wad.</w:t>
      </w:r>
    </w:p>
    <w:p w:rsidR="00412548" w:rsidRPr="00412548" w:rsidRDefault="00412548" w:rsidP="00153EFF">
      <w:pPr>
        <w:numPr>
          <w:ilvl w:val="0"/>
          <w:numId w:val="53"/>
        </w:numPr>
        <w:tabs>
          <w:tab w:val="clear" w:pos="357"/>
        </w:tabs>
        <w:suppressAutoHyphens/>
        <w:spacing w:after="0" w:line="240" w:lineRule="auto"/>
        <w:ind w:left="363"/>
        <w:jc w:val="both"/>
        <w:rPr>
          <w:rFonts w:ascii="Arial" w:eastAsia="Times New Roman" w:hAnsi="Arial" w:cs="Arial"/>
          <w:sz w:val="20"/>
          <w:szCs w:val="20"/>
          <w:lang w:eastAsia="ar-SA"/>
        </w:rPr>
      </w:pPr>
      <w:r w:rsidRPr="00412548">
        <w:rPr>
          <w:rFonts w:ascii="Arial" w:eastAsia="Times New Roman" w:hAnsi="Arial" w:cs="Arial"/>
          <w:sz w:val="20"/>
          <w:szCs w:val="20"/>
          <w:lang w:eastAsia="ar-SA"/>
        </w:rPr>
        <w:t>Na żądanie Zamawiającego Wykonawca nieodpłatnie zapewni odpowiedni instruktaż personelu Zamawiającego obsługi przyszłych użytkowników lub eksploatatorów lub administratorów w </w:t>
      </w:r>
      <w:r w:rsidR="001B2289">
        <w:rPr>
          <w:rFonts w:ascii="Arial" w:eastAsia="Times New Roman" w:hAnsi="Arial" w:cs="Arial"/>
          <w:sz w:val="20"/>
          <w:szCs w:val="20"/>
          <w:lang w:eastAsia="ar-SA"/>
        </w:rPr>
        <w:t>  </w:t>
      </w:r>
      <w:r w:rsidRPr="00412548">
        <w:rPr>
          <w:rFonts w:ascii="Arial" w:eastAsia="Times New Roman" w:hAnsi="Arial" w:cs="Arial"/>
          <w:sz w:val="20"/>
          <w:szCs w:val="20"/>
          <w:lang w:eastAsia="ar-SA"/>
        </w:rPr>
        <w:t>stosunku do wszystkich materiałów, urządzeń lub instalacji, które Wykonawca wbudował lub zamontował w toku Robót.</w:t>
      </w:r>
    </w:p>
    <w:p w:rsidR="00412548" w:rsidRDefault="00412548" w:rsidP="00610362">
      <w:pPr>
        <w:suppressAutoHyphens/>
        <w:spacing w:after="0" w:line="240" w:lineRule="auto"/>
        <w:jc w:val="both"/>
        <w:rPr>
          <w:rFonts w:ascii="Arial" w:eastAsia="Times New Roman" w:hAnsi="Arial" w:cs="Arial"/>
          <w:sz w:val="20"/>
          <w:szCs w:val="20"/>
          <w:lang w:eastAsia="ar-SA"/>
        </w:rPr>
      </w:pPr>
    </w:p>
    <w:p w:rsidR="005B6C9E" w:rsidRDefault="001B2289" w:rsidP="001B2289">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16</w:t>
      </w:r>
    </w:p>
    <w:p w:rsidR="001B2289" w:rsidRPr="001B2289" w:rsidRDefault="001B2289"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Wynagrodzenie za wykonanie przedmiotu Umowy Strony ustalają ryczałtowo w wysokości</w:t>
      </w:r>
      <w:r>
        <w:rPr>
          <w:rFonts w:ascii="Arial" w:eastAsia="Times New Roman" w:hAnsi="Arial" w:cs="Arial"/>
          <w:sz w:val="20"/>
          <w:szCs w:val="20"/>
          <w:lang w:eastAsia="ar-SA"/>
        </w:rPr>
        <w:t xml:space="preserve"> wynikającej z Harmonogramu, to jest</w:t>
      </w:r>
      <w:r w:rsidRPr="001B2289">
        <w:rPr>
          <w:rFonts w:ascii="Arial" w:eastAsia="Times New Roman" w:hAnsi="Arial" w:cs="Arial"/>
          <w:sz w:val="20"/>
          <w:szCs w:val="20"/>
          <w:lang w:eastAsia="ar-SA"/>
        </w:rPr>
        <w:t xml:space="preserve">: </w:t>
      </w:r>
      <w:r w:rsidRPr="001B2289">
        <w:rPr>
          <w:rFonts w:ascii="Arial" w:eastAsia="Times New Roman" w:hAnsi="Arial" w:cs="Arial"/>
          <w:b/>
          <w:sz w:val="20"/>
          <w:szCs w:val="20"/>
          <w:lang w:eastAsia="ar-SA"/>
        </w:rPr>
        <w:t>[...] zł netto</w:t>
      </w:r>
      <w:r w:rsidRPr="001B2289">
        <w:rPr>
          <w:rFonts w:ascii="Arial" w:eastAsia="Times New Roman" w:hAnsi="Arial" w:cs="Arial"/>
          <w:sz w:val="20"/>
          <w:szCs w:val="20"/>
          <w:lang w:eastAsia="ar-SA"/>
        </w:rPr>
        <w:t>, (słownie: [...])</w:t>
      </w:r>
      <w:r w:rsidRPr="001B2289">
        <w:rPr>
          <w:rFonts w:ascii="Arial" w:eastAsia="Times New Roman" w:hAnsi="Arial" w:cs="Arial"/>
          <w:bCs/>
          <w:sz w:val="20"/>
          <w:szCs w:val="20"/>
          <w:lang w:eastAsia="ar-SA"/>
        </w:rPr>
        <w:t xml:space="preserve">, </w:t>
      </w:r>
      <w:r w:rsidRPr="001B2289">
        <w:rPr>
          <w:rFonts w:ascii="Arial" w:eastAsia="Times New Roman" w:hAnsi="Arial" w:cs="Arial"/>
          <w:sz w:val="20"/>
          <w:szCs w:val="20"/>
          <w:lang w:eastAsia="ar-SA"/>
        </w:rPr>
        <w:t xml:space="preserve">plus </w:t>
      </w:r>
      <w:r>
        <w:rPr>
          <w:rFonts w:ascii="Arial" w:eastAsia="Times New Roman" w:hAnsi="Arial" w:cs="Arial"/>
          <w:sz w:val="20"/>
          <w:szCs w:val="20"/>
          <w:lang w:eastAsia="ar-SA"/>
        </w:rPr>
        <w:t>należny podatek od towarów i usług</w:t>
      </w:r>
      <w:r w:rsidRPr="001B2289">
        <w:rPr>
          <w:rFonts w:ascii="Arial" w:eastAsia="Times New Roman" w:hAnsi="Arial" w:cs="Arial"/>
          <w:sz w:val="20"/>
          <w:szCs w:val="20"/>
          <w:lang w:eastAsia="ar-SA"/>
        </w:rPr>
        <w:t xml:space="preserve">, </w:t>
      </w:r>
      <w:r w:rsidRPr="001B2289">
        <w:rPr>
          <w:rFonts w:ascii="Arial" w:eastAsia="Times New Roman" w:hAnsi="Arial" w:cs="Arial"/>
          <w:bCs/>
          <w:sz w:val="20"/>
          <w:szCs w:val="20"/>
          <w:lang w:eastAsia="ar-SA"/>
        </w:rPr>
        <w:t xml:space="preserve">co daje kwotę </w:t>
      </w:r>
      <w:r w:rsidRPr="001B2289">
        <w:rPr>
          <w:rFonts w:ascii="Arial" w:eastAsia="Times New Roman" w:hAnsi="Arial" w:cs="Arial"/>
          <w:b/>
          <w:sz w:val="20"/>
          <w:szCs w:val="20"/>
          <w:lang w:eastAsia="ar-SA"/>
        </w:rPr>
        <w:t>brutto [...] zł</w:t>
      </w:r>
      <w:r w:rsidRPr="001B2289">
        <w:rPr>
          <w:rFonts w:ascii="Arial" w:eastAsia="Times New Roman" w:hAnsi="Arial" w:cs="Arial"/>
          <w:sz w:val="20"/>
          <w:szCs w:val="20"/>
          <w:lang w:eastAsia="ar-SA"/>
        </w:rPr>
        <w:t xml:space="preserve"> (słownie: [...]), dalej jako „</w:t>
      </w:r>
      <w:r w:rsidRPr="001B2289">
        <w:rPr>
          <w:rFonts w:ascii="Arial" w:eastAsia="Times New Roman" w:hAnsi="Arial" w:cs="Arial"/>
          <w:b/>
          <w:sz w:val="20"/>
          <w:szCs w:val="20"/>
          <w:lang w:eastAsia="ar-SA"/>
        </w:rPr>
        <w:t>Wynagrodzenie</w:t>
      </w:r>
      <w:r w:rsidRPr="001B2289">
        <w:rPr>
          <w:rFonts w:ascii="Arial" w:eastAsia="Times New Roman" w:hAnsi="Arial" w:cs="Arial"/>
          <w:sz w:val="20"/>
          <w:szCs w:val="20"/>
          <w:lang w:eastAsia="ar-SA"/>
        </w:rPr>
        <w:t>”.</w:t>
      </w:r>
    </w:p>
    <w:p w:rsidR="001B2289" w:rsidRPr="001B2289" w:rsidRDefault="001B2289"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 xml:space="preserve">Wynagrodzenie obejmuje wszelkie przewidywane koszty związane z realizacją Umowy, niezbędne dla wykonania całości Przedmiotu Umowy, a wynikające z wymogów wiedzy </w:t>
      </w:r>
      <w:r w:rsidRPr="001B2289">
        <w:rPr>
          <w:rFonts w:ascii="Arial" w:eastAsia="Times New Roman" w:hAnsi="Arial" w:cs="Arial"/>
          <w:sz w:val="20"/>
          <w:szCs w:val="20"/>
          <w:lang w:eastAsia="ar-SA"/>
        </w:rPr>
        <w:lastRenderedPageBreak/>
        <w:t>technicznej, aktualnej wiedzy technicznej oraz obowiązujących przepisów prawa, w tym wszystkie koszty niezbędne do</w:t>
      </w:r>
      <w:r>
        <w:rPr>
          <w:rFonts w:ascii="Arial" w:eastAsia="Times New Roman" w:hAnsi="Arial" w:cs="Arial"/>
          <w:sz w:val="20"/>
          <w:szCs w:val="20"/>
          <w:lang w:eastAsia="ar-SA"/>
        </w:rPr>
        <w:t xml:space="preserve"> </w:t>
      </w:r>
      <w:r w:rsidRPr="001B2289">
        <w:rPr>
          <w:rFonts w:ascii="Arial" w:eastAsia="Times New Roman" w:hAnsi="Arial" w:cs="Arial"/>
          <w:sz w:val="20"/>
          <w:szCs w:val="20"/>
          <w:lang w:eastAsia="ar-SA"/>
        </w:rPr>
        <w:t>wykonania Robót wymaganej jakości, w wymaganym terminie, włączając w</w:t>
      </w:r>
      <w:r>
        <w:rPr>
          <w:rFonts w:ascii="Arial" w:eastAsia="Times New Roman" w:hAnsi="Arial" w:cs="Arial"/>
          <w:sz w:val="20"/>
          <w:szCs w:val="20"/>
          <w:lang w:eastAsia="ar-SA"/>
        </w:rPr>
        <w:t> </w:t>
      </w:r>
      <w:r w:rsidRPr="001B2289">
        <w:rPr>
          <w:rFonts w:ascii="Arial" w:eastAsia="Times New Roman" w:hAnsi="Arial" w:cs="Arial"/>
          <w:sz w:val="20"/>
          <w:szCs w:val="20"/>
          <w:lang w:eastAsia="ar-SA"/>
        </w:rPr>
        <w:t>to w szczególności:</w:t>
      </w:r>
    </w:p>
    <w:p w:rsidR="001B2289" w:rsidRPr="001B2289" w:rsidRDefault="001B2289" w:rsidP="00153EFF">
      <w:pPr>
        <w:numPr>
          <w:ilvl w:val="1"/>
          <w:numId w:val="56"/>
        </w:numPr>
        <w:tabs>
          <w:tab w:val="clear" w:pos="737"/>
        </w:tabs>
        <w:suppressAutoHyphens/>
        <w:spacing w:after="0" w:line="240" w:lineRule="auto"/>
        <w:ind w:left="726"/>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bezpośrednie, w tym:</w:t>
      </w:r>
    </w:p>
    <w:p w:rsidR="001B2289" w:rsidRPr="001B2289" w:rsidRDefault="001B2289" w:rsidP="00153EFF">
      <w:pPr>
        <w:numPr>
          <w:ilvl w:val="0"/>
          <w:numId w:val="57"/>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wszelkich prac projektowych oraz koszty uzyskania niezbędnych opinii, decyzji, pozwoleń, uzgodnień, warunków technicznych itp.,</w:t>
      </w:r>
    </w:p>
    <w:p w:rsidR="001B2289" w:rsidRPr="001B2289" w:rsidRDefault="001B2289" w:rsidP="00153EFF">
      <w:pPr>
        <w:numPr>
          <w:ilvl w:val="0"/>
          <w:numId w:val="57"/>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Dokumentację Projektową i dokumentację powykonawczą,</w:t>
      </w:r>
    </w:p>
    <w:p w:rsidR="001B2289" w:rsidRPr="001B2289" w:rsidRDefault="001B2289" w:rsidP="00153EFF">
      <w:pPr>
        <w:numPr>
          <w:ilvl w:val="0"/>
          <w:numId w:val="57"/>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wszelkiej robocizny do wykonania Robót, obejmujące płace bezpośrednie, płace uzupełniające, koszty ubezpieczeń społecznych i podatki od płac,</w:t>
      </w:r>
    </w:p>
    <w:p w:rsidR="001B2289" w:rsidRPr="001B2289" w:rsidRDefault="001B2289" w:rsidP="00153EFF">
      <w:pPr>
        <w:numPr>
          <w:ilvl w:val="0"/>
          <w:numId w:val="57"/>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materiałów podstawowych i pomocniczych do wykonania Robót, obejmujące również koszty dostarczenia materiałów z miejsca ich zakupu bezpośrednio na</w:t>
      </w:r>
      <w:r w:rsidR="00C176DE">
        <w:rPr>
          <w:rFonts w:ascii="Arial" w:eastAsia="Times New Roman" w:hAnsi="Arial" w:cs="Arial"/>
          <w:sz w:val="20"/>
          <w:szCs w:val="20"/>
          <w:lang w:eastAsia="ar-SA"/>
        </w:rPr>
        <w:t> </w:t>
      </w:r>
      <w:r w:rsidRPr="001B2289">
        <w:rPr>
          <w:rFonts w:ascii="Arial" w:eastAsia="Times New Roman" w:hAnsi="Arial" w:cs="Arial"/>
          <w:sz w:val="20"/>
          <w:szCs w:val="20"/>
          <w:lang w:eastAsia="ar-SA"/>
        </w:rPr>
        <w:t>stanowiska robocze lub na miejsca składowania na Terenie Budowy,</w:t>
      </w:r>
    </w:p>
    <w:p w:rsidR="001B2289" w:rsidRPr="001B2289" w:rsidRDefault="001B2289" w:rsidP="00153EFF">
      <w:pPr>
        <w:numPr>
          <w:ilvl w:val="0"/>
          <w:numId w:val="57"/>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zatrudnienia wszelkiego sprzętu budowlanego, niezbędnego do wykonania Robót, obejmujące również koszty sprowadzenia sprzętu na Teren Budowy, jego montażu i </w:t>
      </w:r>
      <w:r>
        <w:rPr>
          <w:rFonts w:ascii="Arial" w:eastAsia="Times New Roman" w:hAnsi="Arial" w:cs="Arial"/>
          <w:sz w:val="20"/>
          <w:szCs w:val="20"/>
          <w:lang w:eastAsia="ar-SA"/>
        </w:rPr>
        <w:t>demontażu po zakończeniu Robót;</w:t>
      </w:r>
    </w:p>
    <w:p w:rsidR="001B2289" w:rsidRPr="001B2289" w:rsidRDefault="001B2289" w:rsidP="00153EFF">
      <w:pPr>
        <w:numPr>
          <w:ilvl w:val="1"/>
          <w:numId w:val="56"/>
        </w:numPr>
        <w:tabs>
          <w:tab w:val="clear" w:pos="737"/>
        </w:tabs>
        <w:suppressAutoHyphens/>
        <w:spacing w:after="0" w:line="240" w:lineRule="auto"/>
        <w:ind w:left="726"/>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ogólne budowy, w tym:</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zatrudnienia przez Wykonawcę personelu kierowniczego, technicznego i administracyjnego, obejmujące wynagrodzenie tych pracowników nie zaliczane do płac bezpośrednich, wynagrodzenia uzupełniające, koszty ubezpieczeń społecznych i podatki od wynagrodzeń,</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wynagrodzenia bezosobowe, które według Wykonawcy obciążają dane Roboty,</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montażu i demontażu obiektów zaplecza tymczasowego oraz koszty amortyzacji lub zużycia tych obiektów,</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wyposażenia zaplecza tymczasowego w urządzenia Terenu Budowy, obejmujące drogi tymczasowe, tymczasowe sieci elektryczne, energetyczne, wodociągowe, kanalizacyjne, oświetlenie Terenu Budowy, zastępcze źródła ciepła do ogrzewania obiektów i robót, urządzenia zabezpieczające materiały i roboty przed deszczem, słońcem i mrozem i inne tego typu urządzenia</w:t>
      </w:r>
      <w:r>
        <w:rPr>
          <w:rFonts w:ascii="Arial" w:eastAsia="Times New Roman" w:hAnsi="Arial" w:cs="Arial"/>
          <w:sz w:val="20"/>
          <w:szCs w:val="20"/>
          <w:lang w:eastAsia="ar-SA"/>
        </w:rPr>
        <w:t>,</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wszystkich tymczasowych budowli, urządzeń, robót itp. niezbędnych do wykonania robót stałych lub robót tymczasowych, przeprowadzenia odbiorów oraz utrzymania ciągłości pracy istniejących systemów,</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zużycia, konserwacji i remontów lekkiego sprzętu, przedmiotów i narzędzi kwalifikowanych jako środki nietrwałe,</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bezpieczeństwa i higieny pracy, obejmujące koszty wykonania niezbędnych zabezpieczeń stanowisk roboczych i miejsc wykonywania robót, koszty odzieży i obuwia ochronnego, koszty środków higienicznych, sanitarnych i leczniczych,</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zatrudnienia pracowników zamiejscowych,</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zużycia materiałów oraz energii na cele administracyjne i nieprodukcyjne budowy,</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podróży służbowych personelu Wykonawcy,</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pomiarów i obsługi geodezyjnej inwestycji,</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 xml:space="preserve">opłaty za zajęcie chodników, pasów drogowych i innych terenów na cele budowy oraz koszty tymczasowej organizacji ruchu, </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badań, prób i testów wykonanych zgodnie z wymaganiami Umowy,</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ubezpieczeń majątkowych budowy,</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obsługi geodezyjnej Robót oraz wykonania geodezyjnej inwentaryzacji powykonawczej i naniesienia wykonanych robót na mapę,</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uporządkowania Terenu Budowy po wykonaniu Robót,</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opłaty graniczne, cła, akcyzy i inne podatki należne za robociznę, materiały i sprzęt,</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wszystkie inne, nie wymienione wyżej ogólne koszty budowy, które mogą wystąpić w </w:t>
      </w:r>
      <w:r>
        <w:rPr>
          <w:rFonts w:ascii="Arial" w:eastAsia="Times New Roman" w:hAnsi="Arial" w:cs="Arial"/>
          <w:sz w:val="20"/>
          <w:szCs w:val="20"/>
          <w:lang w:eastAsia="ar-SA"/>
        </w:rPr>
        <w:t>  </w:t>
      </w:r>
      <w:r w:rsidRPr="001B2289">
        <w:rPr>
          <w:rFonts w:ascii="Arial" w:eastAsia="Times New Roman" w:hAnsi="Arial" w:cs="Arial"/>
          <w:sz w:val="20"/>
          <w:szCs w:val="20"/>
          <w:lang w:eastAsia="ar-SA"/>
        </w:rPr>
        <w:t>związku z wykonywaniem robót budowlanych zgodnie z Umową oraz przepisami technicznymi i prawnymi,</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opłaty za media wykorzystywane przez Wykonawcę w okresie realizacji Robót do dnia podpisania protokołu</w:t>
      </w:r>
      <w:r w:rsidR="00F307D1">
        <w:rPr>
          <w:rFonts w:ascii="Arial" w:eastAsia="Times New Roman" w:hAnsi="Arial" w:cs="Arial"/>
          <w:sz w:val="20"/>
          <w:szCs w:val="20"/>
          <w:lang w:eastAsia="ar-SA"/>
        </w:rPr>
        <w:t xml:space="preserve"> K</w:t>
      </w:r>
      <w:r w:rsidRPr="001B2289">
        <w:rPr>
          <w:rFonts w:ascii="Arial" w:eastAsia="Times New Roman" w:hAnsi="Arial" w:cs="Arial"/>
          <w:sz w:val="20"/>
          <w:szCs w:val="20"/>
          <w:lang w:eastAsia="ar-SA"/>
        </w:rPr>
        <w:t>ońcowego</w:t>
      </w:r>
      <w:r w:rsidR="00F307D1">
        <w:rPr>
          <w:rFonts w:ascii="Arial" w:eastAsia="Times New Roman" w:hAnsi="Arial" w:cs="Arial"/>
          <w:sz w:val="20"/>
          <w:szCs w:val="20"/>
          <w:lang w:eastAsia="ar-SA"/>
        </w:rPr>
        <w:t xml:space="preserve"> O</w:t>
      </w:r>
      <w:r w:rsidR="00F307D1" w:rsidRPr="001B2289">
        <w:rPr>
          <w:rFonts w:ascii="Arial" w:eastAsia="Times New Roman" w:hAnsi="Arial" w:cs="Arial"/>
          <w:sz w:val="20"/>
          <w:szCs w:val="20"/>
          <w:lang w:eastAsia="ar-SA"/>
        </w:rPr>
        <w:t>dbioru</w:t>
      </w:r>
      <w:r w:rsidRPr="001B2289">
        <w:rPr>
          <w:rFonts w:ascii="Arial" w:eastAsia="Times New Roman" w:hAnsi="Arial" w:cs="Arial"/>
          <w:sz w:val="20"/>
          <w:szCs w:val="20"/>
          <w:lang w:eastAsia="ar-SA"/>
        </w:rPr>
        <w:t xml:space="preserve"> Robót bez wad i usterek, a w szczególności: zużycie wody, prądu, ciepła oraz odprowadzenie ścieków sanitarnych i wód opadowych; </w:t>
      </w:r>
    </w:p>
    <w:p w:rsidR="001B2289" w:rsidRPr="001B2289" w:rsidRDefault="001B2289" w:rsidP="00153EFF">
      <w:pPr>
        <w:numPr>
          <w:ilvl w:val="0"/>
          <w:numId w:val="58"/>
        </w:numPr>
        <w:suppressAutoHyphens/>
        <w:spacing w:after="0" w:line="240" w:lineRule="auto"/>
        <w:ind w:left="1089"/>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koszty pielęgnacji nasadzeń kompensacyjnych;</w:t>
      </w:r>
    </w:p>
    <w:p w:rsidR="001B2289" w:rsidRPr="001B2289" w:rsidRDefault="001B2289" w:rsidP="00153EFF">
      <w:pPr>
        <w:numPr>
          <w:ilvl w:val="1"/>
          <w:numId w:val="56"/>
        </w:numPr>
        <w:tabs>
          <w:tab w:val="clear" w:pos="737"/>
        </w:tabs>
        <w:suppressAutoHyphens/>
        <w:spacing w:after="0" w:line="240" w:lineRule="auto"/>
        <w:ind w:left="726"/>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ogólne koszty prowadzenia działalności gospodarczej przez Wykonawcę</w:t>
      </w:r>
      <w:r>
        <w:rPr>
          <w:rFonts w:ascii="Arial" w:eastAsia="Times New Roman" w:hAnsi="Arial" w:cs="Arial"/>
          <w:sz w:val="20"/>
          <w:szCs w:val="20"/>
          <w:lang w:eastAsia="ar-SA"/>
        </w:rPr>
        <w:t>;</w:t>
      </w:r>
    </w:p>
    <w:p w:rsidR="001B2289" w:rsidRPr="001B2289" w:rsidRDefault="001B2289" w:rsidP="00153EFF">
      <w:pPr>
        <w:numPr>
          <w:ilvl w:val="1"/>
          <w:numId w:val="56"/>
        </w:numPr>
        <w:tabs>
          <w:tab w:val="clear" w:pos="737"/>
        </w:tabs>
        <w:suppressAutoHyphens/>
        <w:spacing w:after="0" w:line="240" w:lineRule="auto"/>
        <w:ind w:left="726"/>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ryzyko obciążające Wykonawcę i kalkulowany przez Wykonawcę zysk</w:t>
      </w:r>
      <w:r>
        <w:rPr>
          <w:rFonts w:ascii="Arial" w:eastAsia="Times New Roman" w:hAnsi="Arial" w:cs="Arial"/>
          <w:sz w:val="20"/>
          <w:szCs w:val="20"/>
          <w:lang w:eastAsia="ar-SA"/>
        </w:rPr>
        <w:t>;</w:t>
      </w:r>
    </w:p>
    <w:p w:rsidR="001B2289" w:rsidRPr="001B2289" w:rsidRDefault="001B2289" w:rsidP="00153EFF">
      <w:pPr>
        <w:numPr>
          <w:ilvl w:val="1"/>
          <w:numId w:val="56"/>
        </w:numPr>
        <w:tabs>
          <w:tab w:val="clear" w:pos="737"/>
        </w:tabs>
        <w:suppressAutoHyphens/>
        <w:spacing w:after="0" w:line="240" w:lineRule="auto"/>
        <w:ind w:left="726"/>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wszelkie inne koszty, opłaty i należności, związane z projektowaniem i wykonywaniem Robót, odpowiedzialnością materialną i zobowiązaniami Wykonawcy wymienionymi lub</w:t>
      </w:r>
      <w:r>
        <w:rPr>
          <w:rFonts w:ascii="Arial" w:eastAsia="Times New Roman" w:hAnsi="Arial" w:cs="Arial"/>
          <w:sz w:val="20"/>
          <w:szCs w:val="20"/>
          <w:lang w:eastAsia="ar-SA"/>
        </w:rPr>
        <w:t xml:space="preserve"> </w:t>
      </w:r>
      <w:r w:rsidRPr="001B2289">
        <w:rPr>
          <w:rFonts w:ascii="Arial" w:eastAsia="Times New Roman" w:hAnsi="Arial" w:cs="Arial"/>
          <w:sz w:val="20"/>
          <w:szCs w:val="20"/>
          <w:lang w:eastAsia="ar-SA"/>
        </w:rPr>
        <w:t>wynikającymi z treści Umowy oraz przepisów dotyczących projektowania i wykonywania robót budowlanych.</w:t>
      </w:r>
    </w:p>
    <w:p w:rsidR="001B2289" w:rsidRPr="001B2289" w:rsidRDefault="001B2289"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lastRenderedPageBreak/>
        <w:t>Niedoszacowanie, pominięcie oraz brak rozpoznania zakresu Przedmiotu Umowy nie może być podstawą do żądania zmiany Wynagrodzenia przez żadną ze Stron.</w:t>
      </w:r>
    </w:p>
    <w:p w:rsidR="001B2289" w:rsidRPr="001B2289" w:rsidRDefault="001B2289"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Wynagrodzenie brutto nie będzie zmieniane w toku realizacji Przedmiotu Umowy i obejmuje wynagrodzenie Wykonawcy za wykonanie całości Przedmiotu Umowy</w:t>
      </w:r>
      <w:r>
        <w:rPr>
          <w:rFonts w:ascii="Arial" w:eastAsia="Times New Roman" w:hAnsi="Arial" w:cs="Arial"/>
          <w:sz w:val="20"/>
          <w:szCs w:val="20"/>
          <w:lang w:eastAsia="ar-SA"/>
        </w:rPr>
        <w:t>,</w:t>
      </w:r>
      <w:r w:rsidRPr="001B2289">
        <w:rPr>
          <w:rFonts w:ascii="Arial" w:eastAsia="Times New Roman" w:hAnsi="Arial" w:cs="Arial"/>
          <w:sz w:val="20"/>
          <w:szCs w:val="20"/>
          <w:lang w:eastAsia="ar-SA"/>
        </w:rPr>
        <w:t xml:space="preserve"> w szczególności: przygotowanie Dokumentacji Projektowej, wykonanie Robót, usunięcie wad ujawnionych przy odbiorze, a także w okresie rękojmi za wady lub w okresie gwarancji jakości, świadczeniem nadzoru autorskiego i przeniesienie praw autorskich do stworzonych przez Wykonawcę dzieł. Wynagrodzenie płatne jest przy uwzględnieniu potrąceń wynikających z</w:t>
      </w:r>
      <w:r>
        <w:rPr>
          <w:rFonts w:ascii="Arial" w:eastAsia="Times New Roman" w:hAnsi="Arial" w:cs="Arial"/>
          <w:sz w:val="20"/>
          <w:szCs w:val="20"/>
          <w:lang w:eastAsia="ar-SA"/>
        </w:rPr>
        <w:t xml:space="preserve"> </w:t>
      </w:r>
      <w:r w:rsidRPr="001B2289">
        <w:rPr>
          <w:rFonts w:ascii="Arial" w:eastAsia="Times New Roman" w:hAnsi="Arial" w:cs="Arial"/>
          <w:sz w:val="20"/>
          <w:szCs w:val="20"/>
          <w:lang w:eastAsia="ar-SA"/>
        </w:rPr>
        <w:t>Umowy.</w:t>
      </w:r>
    </w:p>
    <w:p w:rsidR="001B2289" w:rsidRPr="001B2289" w:rsidRDefault="001B2289"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Wynagrodzenie uwzględnia wszystkie obowiązujące w Polsce podatki, włącznie z podatkiem VAT oraz opłaty celne i inne opłaty związane z wykonywaniem Robót.</w:t>
      </w:r>
    </w:p>
    <w:p w:rsidR="001B2289" w:rsidRPr="001B2289" w:rsidRDefault="001B2289"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 xml:space="preserve">Wynagrodzenie określone w </w:t>
      </w:r>
      <w:r>
        <w:rPr>
          <w:rFonts w:ascii="Arial" w:eastAsia="Times New Roman" w:hAnsi="Arial" w:cs="Arial"/>
          <w:sz w:val="20"/>
          <w:szCs w:val="20"/>
          <w:lang w:eastAsia="ar-SA"/>
        </w:rPr>
        <w:t xml:space="preserve">Dziale I Harmonogramu </w:t>
      </w:r>
      <w:r w:rsidRPr="001B2289">
        <w:rPr>
          <w:rFonts w:ascii="Arial" w:eastAsia="Times New Roman" w:hAnsi="Arial" w:cs="Arial"/>
          <w:sz w:val="20"/>
          <w:szCs w:val="20"/>
          <w:lang w:eastAsia="ar-SA"/>
        </w:rPr>
        <w:t>płatne będzie w następujący sposób:</w:t>
      </w:r>
    </w:p>
    <w:p w:rsidR="001B2289" w:rsidRPr="001B2289" w:rsidRDefault="00F637E7" w:rsidP="00153EFF">
      <w:pPr>
        <w:numPr>
          <w:ilvl w:val="0"/>
          <w:numId w:val="55"/>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50</w:t>
      </w:r>
      <w:r w:rsidR="001B2289" w:rsidRPr="001B2289">
        <w:rPr>
          <w:rFonts w:ascii="Arial" w:eastAsia="Times New Roman" w:hAnsi="Arial" w:cs="Arial"/>
          <w:sz w:val="20"/>
          <w:szCs w:val="20"/>
          <w:lang w:eastAsia="ar-SA"/>
        </w:rPr>
        <w:t xml:space="preserve">% wynagrodzenia określonego </w:t>
      </w:r>
      <w:r w:rsidR="000A115A">
        <w:rPr>
          <w:rFonts w:ascii="Arial" w:eastAsia="Times New Roman" w:hAnsi="Arial" w:cs="Arial"/>
          <w:sz w:val="20"/>
          <w:szCs w:val="20"/>
          <w:lang w:eastAsia="ar-SA"/>
        </w:rPr>
        <w:t xml:space="preserve">w </w:t>
      </w:r>
      <w:r>
        <w:rPr>
          <w:rFonts w:ascii="Arial" w:eastAsia="Times New Roman" w:hAnsi="Arial" w:cs="Arial"/>
          <w:sz w:val="20"/>
          <w:szCs w:val="20"/>
          <w:lang w:eastAsia="ar-SA"/>
        </w:rPr>
        <w:t xml:space="preserve">Dziale I </w:t>
      </w:r>
      <w:proofErr w:type="spellStart"/>
      <w:r>
        <w:rPr>
          <w:rFonts w:ascii="Arial" w:eastAsia="Times New Roman" w:hAnsi="Arial" w:cs="Arial"/>
          <w:sz w:val="20"/>
          <w:szCs w:val="20"/>
          <w:lang w:eastAsia="ar-SA"/>
        </w:rPr>
        <w:t>pkt</w:t>
      </w:r>
      <w:proofErr w:type="spellEnd"/>
      <w:r>
        <w:rPr>
          <w:rFonts w:ascii="Arial" w:eastAsia="Times New Roman" w:hAnsi="Arial" w:cs="Arial"/>
          <w:sz w:val="20"/>
          <w:szCs w:val="20"/>
          <w:lang w:eastAsia="ar-SA"/>
        </w:rPr>
        <w:t xml:space="preserve"> 1 Harmonogramu </w:t>
      </w:r>
      <w:r w:rsidR="001B2289" w:rsidRPr="001B2289">
        <w:rPr>
          <w:rFonts w:ascii="Arial" w:eastAsia="Times New Roman" w:hAnsi="Arial" w:cs="Arial"/>
          <w:sz w:val="20"/>
          <w:szCs w:val="20"/>
          <w:lang w:eastAsia="ar-SA"/>
        </w:rPr>
        <w:t>po złożeniu wniosków o</w:t>
      </w:r>
      <w:r>
        <w:rPr>
          <w:rFonts w:ascii="Arial" w:eastAsia="Times New Roman" w:hAnsi="Arial" w:cs="Arial"/>
          <w:sz w:val="20"/>
          <w:szCs w:val="20"/>
          <w:lang w:eastAsia="ar-SA"/>
        </w:rPr>
        <w:t> </w:t>
      </w:r>
      <w:r w:rsidR="001B2289" w:rsidRPr="001B2289">
        <w:rPr>
          <w:rFonts w:ascii="Arial" w:eastAsia="Times New Roman" w:hAnsi="Arial" w:cs="Arial"/>
          <w:sz w:val="20"/>
          <w:szCs w:val="20"/>
          <w:lang w:eastAsia="ar-SA"/>
        </w:rPr>
        <w:t>pozwolenie na budowę wraz ze wszystkimi załącznikami</w:t>
      </w:r>
      <w:r>
        <w:rPr>
          <w:rFonts w:ascii="Arial" w:eastAsia="Times New Roman" w:hAnsi="Arial" w:cs="Arial"/>
          <w:sz w:val="20"/>
          <w:szCs w:val="20"/>
          <w:lang w:eastAsia="ar-SA"/>
        </w:rPr>
        <w:t>;</w:t>
      </w:r>
    </w:p>
    <w:p w:rsidR="001B2289" w:rsidRPr="001B2289" w:rsidRDefault="00F637E7" w:rsidP="00153EFF">
      <w:pPr>
        <w:numPr>
          <w:ilvl w:val="0"/>
          <w:numId w:val="55"/>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5</w:t>
      </w:r>
      <w:r w:rsidR="001B2289" w:rsidRPr="001B2289">
        <w:rPr>
          <w:rFonts w:ascii="Arial" w:eastAsia="Times New Roman" w:hAnsi="Arial" w:cs="Arial"/>
          <w:sz w:val="20"/>
          <w:szCs w:val="20"/>
          <w:lang w:eastAsia="ar-SA"/>
        </w:rPr>
        <w:t xml:space="preserve">0% wynagrodzenia określonego </w:t>
      </w:r>
      <w:r w:rsidR="000A115A">
        <w:rPr>
          <w:rFonts w:ascii="Arial" w:eastAsia="Times New Roman" w:hAnsi="Arial" w:cs="Arial"/>
          <w:sz w:val="20"/>
          <w:szCs w:val="20"/>
          <w:lang w:eastAsia="ar-SA"/>
        </w:rPr>
        <w:t xml:space="preserve">w </w:t>
      </w:r>
      <w:r>
        <w:rPr>
          <w:rFonts w:ascii="Arial" w:eastAsia="Times New Roman" w:hAnsi="Arial" w:cs="Arial"/>
          <w:sz w:val="20"/>
          <w:szCs w:val="20"/>
          <w:lang w:eastAsia="ar-SA"/>
        </w:rPr>
        <w:t xml:space="preserve">Dziale I </w:t>
      </w:r>
      <w:proofErr w:type="spellStart"/>
      <w:r>
        <w:rPr>
          <w:rFonts w:ascii="Arial" w:eastAsia="Times New Roman" w:hAnsi="Arial" w:cs="Arial"/>
          <w:sz w:val="20"/>
          <w:szCs w:val="20"/>
          <w:lang w:eastAsia="ar-SA"/>
        </w:rPr>
        <w:t>pkt</w:t>
      </w:r>
      <w:proofErr w:type="spellEnd"/>
      <w:r>
        <w:rPr>
          <w:rFonts w:ascii="Arial" w:eastAsia="Times New Roman" w:hAnsi="Arial" w:cs="Arial"/>
          <w:sz w:val="20"/>
          <w:szCs w:val="20"/>
          <w:lang w:eastAsia="ar-SA"/>
        </w:rPr>
        <w:t xml:space="preserve"> 1 Harmonogramu </w:t>
      </w:r>
      <w:r w:rsidR="001B2289" w:rsidRPr="001B2289">
        <w:rPr>
          <w:rFonts w:ascii="Arial" w:eastAsia="Times New Roman" w:hAnsi="Arial" w:cs="Arial"/>
          <w:sz w:val="20"/>
          <w:szCs w:val="20"/>
          <w:lang w:eastAsia="ar-SA"/>
        </w:rPr>
        <w:t>po uzyskaniu prawomocn</w:t>
      </w:r>
      <w:r>
        <w:rPr>
          <w:rFonts w:ascii="Arial" w:eastAsia="Times New Roman" w:hAnsi="Arial" w:cs="Arial"/>
          <w:sz w:val="20"/>
          <w:szCs w:val="20"/>
          <w:lang w:eastAsia="ar-SA"/>
        </w:rPr>
        <w:t>ego</w:t>
      </w:r>
      <w:r w:rsidR="001B2289" w:rsidRPr="001B2289">
        <w:rPr>
          <w:rFonts w:ascii="Arial" w:eastAsia="Times New Roman" w:hAnsi="Arial" w:cs="Arial"/>
          <w:sz w:val="20"/>
          <w:szCs w:val="20"/>
          <w:lang w:eastAsia="ar-SA"/>
        </w:rPr>
        <w:t xml:space="preserve"> pozwole</w:t>
      </w:r>
      <w:r>
        <w:rPr>
          <w:rFonts w:ascii="Arial" w:eastAsia="Times New Roman" w:hAnsi="Arial" w:cs="Arial"/>
          <w:sz w:val="20"/>
          <w:szCs w:val="20"/>
          <w:lang w:eastAsia="ar-SA"/>
        </w:rPr>
        <w:t>nia</w:t>
      </w:r>
      <w:r w:rsidR="001B2289" w:rsidRPr="001B2289">
        <w:rPr>
          <w:rFonts w:ascii="Arial" w:eastAsia="Times New Roman" w:hAnsi="Arial" w:cs="Arial"/>
          <w:sz w:val="20"/>
          <w:szCs w:val="20"/>
          <w:lang w:eastAsia="ar-SA"/>
        </w:rPr>
        <w:t xml:space="preserve"> na budowę</w:t>
      </w:r>
      <w:r>
        <w:rPr>
          <w:rFonts w:ascii="Arial" w:eastAsia="Times New Roman" w:hAnsi="Arial" w:cs="Arial"/>
          <w:sz w:val="20"/>
          <w:szCs w:val="20"/>
          <w:lang w:eastAsia="ar-SA"/>
        </w:rPr>
        <w:t>;</w:t>
      </w:r>
    </w:p>
    <w:p w:rsidR="001B2289" w:rsidRDefault="00F637E7" w:rsidP="00153EFF">
      <w:pPr>
        <w:numPr>
          <w:ilvl w:val="0"/>
          <w:numId w:val="55"/>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50</w:t>
      </w:r>
      <w:r w:rsidR="001B2289" w:rsidRPr="001B2289">
        <w:rPr>
          <w:rFonts w:ascii="Arial" w:eastAsia="Times New Roman" w:hAnsi="Arial" w:cs="Arial"/>
          <w:sz w:val="20"/>
          <w:szCs w:val="20"/>
          <w:lang w:eastAsia="ar-SA"/>
        </w:rPr>
        <w:t xml:space="preserve">% wynagrodzenia określonego </w:t>
      </w:r>
      <w:r w:rsidR="000A115A">
        <w:rPr>
          <w:rFonts w:ascii="Arial" w:eastAsia="Times New Roman" w:hAnsi="Arial" w:cs="Arial"/>
          <w:sz w:val="20"/>
          <w:szCs w:val="20"/>
          <w:lang w:eastAsia="ar-SA"/>
        </w:rPr>
        <w:t xml:space="preserve">w </w:t>
      </w:r>
      <w:r>
        <w:rPr>
          <w:rFonts w:ascii="Arial" w:eastAsia="Times New Roman" w:hAnsi="Arial" w:cs="Arial"/>
          <w:sz w:val="20"/>
          <w:szCs w:val="20"/>
          <w:lang w:eastAsia="ar-SA"/>
        </w:rPr>
        <w:t xml:space="preserve">Dziale I </w:t>
      </w:r>
      <w:proofErr w:type="spellStart"/>
      <w:r>
        <w:rPr>
          <w:rFonts w:ascii="Arial" w:eastAsia="Times New Roman" w:hAnsi="Arial" w:cs="Arial"/>
          <w:sz w:val="20"/>
          <w:szCs w:val="20"/>
          <w:lang w:eastAsia="ar-SA"/>
        </w:rPr>
        <w:t>pkt</w:t>
      </w:r>
      <w:proofErr w:type="spellEnd"/>
      <w:r>
        <w:rPr>
          <w:rFonts w:ascii="Arial" w:eastAsia="Times New Roman" w:hAnsi="Arial" w:cs="Arial"/>
          <w:sz w:val="20"/>
          <w:szCs w:val="20"/>
          <w:lang w:eastAsia="ar-SA"/>
        </w:rPr>
        <w:t xml:space="preserve"> 2 Harmonogramu</w:t>
      </w:r>
      <w:r w:rsidR="001B2289" w:rsidRPr="001B2289">
        <w:rPr>
          <w:rFonts w:ascii="Arial" w:eastAsia="Times New Roman" w:hAnsi="Arial" w:cs="Arial"/>
          <w:sz w:val="20"/>
          <w:szCs w:val="20"/>
          <w:lang w:eastAsia="ar-SA"/>
        </w:rPr>
        <w:t xml:space="preserve"> po opracowaniu i</w:t>
      </w:r>
      <w:r>
        <w:rPr>
          <w:rFonts w:ascii="Arial" w:eastAsia="Times New Roman" w:hAnsi="Arial" w:cs="Arial"/>
          <w:sz w:val="20"/>
          <w:szCs w:val="20"/>
          <w:lang w:eastAsia="ar-SA"/>
        </w:rPr>
        <w:t> </w:t>
      </w:r>
      <w:r w:rsidR="001B2289" w:rsidRPr="001B2289">
        <w:rPr>
          <w:rFonts w:ascii="Arial" w:eastAsia="Times New Roman" w:hAnsi="Arial" w:cs="Arial"/>
          <w:sz w:val="20"/>
          <w:szCs w:val="20"/>
          <w:lang w:eastAsia="ar-SA"/>
        </w:rPr>
        <w:t>dostarczeniu Zamawiającemu dokumentacji wykonawczej dla Inwestycji</w:t>
      </w:r>
      <w:r>
        <w:rPr>
          <w:rFonts w:ascii="Arial" w:eastAsia="Times New Roman" w:hAnsi="Arial" w:cs="Arial"/>
          <w:sz w:val="20"/>
          <w:szCs w:val="20"/>
          <w:lang w:eastAsia="ar-SA"/>
        </w:rPr>
        <w:t>;</w:t>
      </w:r>
    </w:p>
    <w:p w:rsidR="00F637E7" w:rsidRPr="001B2289" w:rsidRDefault="00F637E7" w:rsidP="00153EFF">
      <w:pPr>
        <w:numPr>
          <w:ilvl w:val="0"/>
          <w:numId w:val="55"/>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50</w:t>
      </w:r>
      <w:r w:rsidRPr="001B2289">
        <w:rPr>
          <w:rFonts w:ascii="Arial" w:eastAsia="Times New Roman" w:hAnsi="Arial" w:cs="Arial"/>
          <w:sz w:val="20"/>
          <w:szCs w:val="20"/>
          <w:lang w:eastAsia="ar-SA"/>
        </w:rPr>
        <w:t xml:space="preserve">% wynagrodzenia określonego </w:t>
      </w:r>
      <w:r w:rsidR="000A115A">
        <w:rPr>
          <w:rFonts w:ascii="Arial" w:eastAsia="Times New Roman" w:hAnsi="Arial" w:cs="Arial"/>
          <w:sz w:val="20"/>
          <w:szCs w:val="20"/>
          <w:lang w:eastAsia="ar-SA"/>
        </w:rPr>
        <w:t xml:space="preserve">w </w:t>
      </w:r>
      <w:r>
        <w:rPr>
          <w:rFonts w:ascii="Arial" w:eastAsia="Times New Roman" w:hAnsi="Arial" w:cs="Arial"/>
          <w:sz w:val="20"/>
          <w:szCs w:val="20"/>
          <w:lang w:eastAsia="ar-SA"/>
        </w:rPr>
        <w:t xml:space="preserve">Dziale I </w:t>
      </w:r>
      <w:proofErr w:type="spellStart"/>
      <w:r>
        <w:rPr>
          <w:rFonts w:ascii="Arial" w:eastAsia="Times New Roman" w:hAnsi="Arial" w:cs="Arial"/>
          <w:sz w:val="20"/>
          <w:szCs w:val="20"/>
          <w:lang w:eastAsia="ar-SA"/>
        </w:rPr>
        <w:t>pkt</w:t>
      </w:r>
      <w:proofErr w:type="spellEnd"/>
      <w:r>
        <w:rPr>
          <w:rFonts w:ascii="Arial" w:eastAsia="Times New Roman" w:hAnsi="Arial" w:cs="Arial"/>
          <w:sz w:val="20"/>
          <w:szCs w:val="20"/>
          <w:lang w:eastAsia="ar-SA"/>
        </w:rPr>
        <w:t xml:space="preserve"> 2 Harmonogramu</w:t>
      </w:r>
      <w:r w:rsidRPr="001B2289">
        <w:rPr>
          <w:rFonts w:ascii="Arial" w:eastAsia="Times New Roman" w:hAnsi="Arial" w:cs="Arial"/>
          <w:sz w:val="20"/>
          <w:szCs w:val="20"/>
          <w:lang w:eastAsia="ar-SA"/>
        </w:rPr>
        <w:t xml:space="preserve"> po </w:t>
      </w:r>
      <w:r>
        <w:rPr>
          <w:rFonts w:ascii="Arial" w:eastAsia="Times New Roman" w:hAnsi="Arial" w:cs="Arial"/>
          <w:sz w:val="20"/>
          <w:szCs w:val="20"/>
          <w:lang w:eastAsia="ar-SA"/>
        </w:rPr>
        <w:t>zatwierdzeniu</w:t>
      </w:r>
      <w:r w:rsidRPr="001B2289">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przez </w:t>
      </w:r>
      <w:r w:rsidRPr="001B2289">
        <w:rPr>
          <w:rFonts w:ascii="Arial" w:eastAsia="Times New Roman" w:hAnsi="Arial" w:cs="Arial"/>
          <w:sz w:val="20"/>
          <w:szCs w:val="20"/>
          <w:lang w:eastAsia="ar-SA"/>
        </w:rPr>
        <w:t>Zamawiające</w:t>
      </w:r>
      <w:r>
        <w:rPr>
          <w:rFonts w:ascii="Arial" w:eastAsia="Times New Roman" w:hAnsi="Arial" w:cs="Arial"/>
          <w:sz w:val="20"/>
          <w:szCs w:val="20"/>
          <w:lang w:eastAsia="ar-SA"/>
        </w:rPr>
        <w:t>go</w:t>
      </w:r>
      <w:r w:rsidRPr="001B2289">
        <w:rPr>
          <w:rFonts w:ascii="Arial" w:eastAsia="Times New Roman" w:hAnsi="Arial" w:cs="Arial"/>
          <w:sz w:val="20"/>
          <w:szCs w:val="20"/>
          <w:lang w:eastAsia="ar-SA"/>
        </w:rPr>
        <w:t xml:space="preserve"> dokumentacji wykonawczej dla Inwestycji</w:t>
      </w:r>
      <w:r>
        <w:rPr>
          <w:rFonts w:ascii="Arial" w:eastAsia="Times New Roman" w:hAnsi="Arial" w:cs="Arial"/>
          <w:sz w:val="20"/>
          <w:szCs w:val="20"/>
          <w:lang w:eastAsia="ar-SA"/>
        </w:rPr>
        <w:t>;</w:t>
      </w:r>
    </w:p>
    <w:p w:rsidR="00F637E7" w:rsidRDefault="000A115A" w:rsidP="00153EFF">
      <w:pPr>
        <w:numPr>
          <w:ilvl w:val="0"/>
          <w:numId w:val="55"/>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3</w:t>
      </w:r>
      <w:r w:rsidR="00F637E7">
        <w:rPr>
          <w:rFonts w:ascii="Arial" w:eastAsia="Times New Roman" w:hAnsi="Arial" w:cs="Arial"/>
          <w:sz w:val="20"/>
          <w:szCs w:val="20"/>
          <w:lang w:eastAsia="ar-SA"/>
        </w:rPr>
        <w:t xml:space="preserve">0% </w:t>
      </w:r>
      <w:r w:rsidRPr="001B2289">
        <w:rPr>
          <w:rFonts w:ascii="Arial" w:eastAsia="Times New Roman" w:hAnsi="Arial" w:cs="Arial"/>
          <w:sz w:val="20"/>
          <w:szCs w:val="20"/>
          <w:lang w:eastAsia="ar-SA"/>
        </w:rPr>
        <w:t xml:space="preserve">wynagrodzenia określonego </w:t>
      </w:r>
      <w:r>
        <w:rPr>
          <w:rFonts w:ascii="Arial" w:eastAsia="Times New Roman" w:hAnsi="Arial" w:cs="Arial"/>
          <w:sz w:val="20"/>
          <w:szCs w:val="20"/>
          <w:lang w:eastAsia="ar-SA"/>
        </w:rPr>
        <w:t xml:space="preserve">w Dziale I </w:t>
      </w:r>
      <w:proofErr w:type="spellStart"/>
      <w:r>
        <w:rPr>
          <w:rFonts w:ascii="Arial" w:eastAsia="Times New Roman" w:hAnsi="Arial" w:cs="Arial"/>
          <w:sz w:val="20"/>
          <w:szCs w:val="20"/>
          <w:lang w:eastAsia="ar-SA"/>
        </w:rPr>
        <w:t>pkt</w:t>
      </w:r>
      <w:proofErr w:type="spellEnd"/>
      <w:r>
        <w:rPr>
          <w:rFonts w:ascii="Arial" w:eastAsia="Times New Roman" w:hAnsi="Arial" w:cs="Arial"/>
          <w:sz w:val="20"/>
          <w:szCs w:val="20"/>
          <w:lang w:eastAsia="ar-SA"/>
        </w:rPr>
        <w:t xml:space="preserve"> 3 Harmonogramu</w:t>
      </w:r>
      <w:r w:rsidRPr="001B2289">
        <w:rPr>
          <w:rFonts w:ascii="Arial" w:eastAsia="Times New Roman" w:hAnsi="Arial" w:cs="Arial"/>
          <w:sz w:val="20"/>
          <w:szCs w:val="20"/>
          <w:lang w:eastAsia="ar-SA"/>
        </w:rPr>
        <w:t xml:space="preserve"> po </w:t>
      </w:r>
      <w:r>
        <w:rPr>
          <w:rFonts w:ascii="Arial" w:eastAsia="Times New Roman" w:hAnsi="Arial" w:cs="Arial"/>
          <w:sz w:val="20"/>
          <w:szCs w:val="20"/>
          <w:lang w:eastAsia="ar-SA"/>
        </w:rPr>
        <w:t xml:space="preserve">opracowaniu i dostarczeniu Zamawiającemu </w:t>
      </w:r>
      <w:r w:rsidRPr="00412548">
        <w:rPr>
          <w:rFonts w:ascii="Arial" w:eastAsia="Times New Roman" w:hAnsi="Arial" w:cs="Arial"/>
          <w:sz w:val="20"/>
          <w:szCs w:val="20"/>
          <w:lang w:eastAsia="ar-SA"/>
        </w:rPr>
        <w:t>kompletn</w:t>
      </w:r>
      <w:r>
        <w:rPr>
          <w:rFonts w:ascii="Arial" w:eastAsia="Times New Roman" w:hAnsi="Arial" w:cs="Arial"/>
          <w:sz w:val="20"/>
          <w:szCs w:val="20"/>
          <w:lang w:eastAsia="ar-SA"/>
        </w:rPr>
        <w:t>ej</w:t>
      </w:r>
      <w:r w:rsidRPr="00412548">
        <w:rPr>
          <w:rFonts w:ascii="Arial" w:eastAsia="Times New Roman" w:hAnsi="Arial" w:cs="Arial"/>
          <w:sz w:val="20"/>
          <w:szCs w:val="20"/>
          <w:lang w:eastAsia="ar-SA"/>
        </w:rPr>
        <w:t xml:space="preserve"> dokumentacj</w:t>
      </w:r>
      <w:r>
        <w:rPr>
          <w:rFonts w:ascii="Arial" w:eastAsia="Times New Roman" w:hAnsi="Arial" w:cs="Arial"/>
          <w:sz w:val="20"/>
          <w:szCs w:val="20"/>
          <w:lang w:eastAsia="ar-SA"/>
        </w:rPr>
        <w:t>i</w:t>
      </w:r>
      <w:r w:rsidRPr="00412548">
        <w:rPr>
          <w:rFonts w:ascii="Arial" w:eastAsia="Times New Roman" w:hAnsi="Arial" w:cs="Arial"/>
          <w:sz w:val="20"/>
          <w:szCs w:val="20"/>
          <w:lang w:eastAsia="ar-SA"/>
        </w:rPr>
        <w:t xml:space="preserve"> powykonawcz</w:t>
      </w:r>
      <w:r>
        <w:rPr>
          <w:rFonts w:ascii="Arial" w:eastAsia="Times New Roman" w:hAnsi="Arial" w:cs="Arial"/>
          <w:sz w:val="20"/>
          <w:szCs w:val="20"/>
          <w:lang w:eastAsia="ar-SA"/>
        </w:rPr>
        <w:t>ej;</w:t>
      </w:r>
    </w:p>
    <w:p w:rsidR="000A115A" w:rsidRDefault="000A115A" w:rsidP="00153EFF">
      <w:pPr>
        <w:numPr>
          <w:ilvl w:val="0"/>
          <w:numId w:val="55"/>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30% </w:t>
      </w:r>
      <w:r w:rsidRPr="001B2289">
        <w:rPr>
          <w:rFonts w:ascii="Arial" w:eastAsia="Times New Roman" w:hAnsi="Arial" w:cs="Arial"/>
          <w:sz w:val="20"/>
          <w:szCs w:val="20"/>
          <w:lang w:eastAsia="ar-SA"/>
        </w:rPr>
        <w:t xml:space="preserve">wynagrodzenia określonego </w:t>
      </w:r>
      <w:r>
        <w:rPr>
          <w:rFonts w:ascii="Arial" w:eastAsia="Times New Roman" w:hAnsi="Arial" w:cs="Arial"/>
          <w:sz w:val="20"/>
          <w:szCs w:val="20"/>
          <w:lang w:eastAsia="ar-SA"/>
        </w:rPr>
        <w:t xml:space="preserve">w Dziale I </w:t>
      </w:r>
      <w:proofErr w:type="spellStart"/>
      <w:r>
        <w:rPr>
          <w:rFonts w:ascii="Arial" w:eastAsia="Times New Roman" w:hAnsi="Arial" w:cs="Arial"/>
          <w:sz w:val="20"/>
          <w:szCs w:val="20"/>
          <w:lang w:eastAsia="ar-SA"/>
        </w:rPr>
        <w:t>pkt</w:t>
      </w:r>
      <w:proofErr w:type="spellEnd"/>
      <w:r>
        <w:rPr>
          <w:rFonts w:ascii="Arial" w:eastAsia="Times New Roman" w:hAnsi="Arial" w:cs="Arial"/>
          <w:sz w:val="20"/>
          <w:szCs w:val="20"/>
          <w:lang w:eastAsia="ar-SA"/>
        </w:rPr>
        <w:t xml:space="preserve"> 3 Harmonogramu</w:t>
      </w:r>
      <w:r w:rsidRPr="001B2289">
        <w:rPr>
          <w:rFonts w:ascii="Arial" w:eastAsia="Times New Roman" w:hAnsi="Arial" w:cs="Arial"/>
          <w:sz w:val="20"/>
          <w:szCs w:val="20"/>
          <w:lang w:eastAsia="ar-SA"/>
        </w:rPr>
        <w:t xml:space="preserve"> po </w:t>
      </w:r>
      <w:r>
        <w:rPr>
          <w:rFonts w:ascii="Arial" w:eastAsia="Times New Roman" w:hAnsi="Arial" w:cs="Arial"/>
          <w:sz w:val="20"/>
          <w:szCs w:val="20"/>
          <w:lang w:eastAsia="ar-SA"/>
        </w:rPr>
        <w:t xml:space="preserve">zatwierdzeniu przez Zamawiającego </w:t>
      </w:r>
      <w:r w:rsidRPr="00412548">
        <w:rPr>
          <w:rFonts w:ascii="Arial" w:eastAsia="Times New Roman" w:hAnsi="Arial" w:cs="Arial"/>
          <w:sz w:val="20"/>
          <w:szCs w:val="20"/>
          <w:lang w:eastAsia="ar-SA"/>
        </w:rPr>
        <w:t>kompletn</w:t>
      </w:r>
      <w:r>
        <w:rPr>
          <w:rFonts w:ascii="Arial" w:eastAsia="Times New Roman" w:hAnsi="Arial" w:cs="Arial"/>
          <w:sz w:val="20"/>
          <w:szCs w:val="20"/>
          <w:lang w:eastAsia="ar-SA"/>
        </w:rPr>
        <w:t>ej</w:t>
      </w:r>
      <w:r w:rsidRPr="00412548">
        <w:rPr>
          <w:rFonts w:ascii="Arial" w:eastAsia="Times New Roman" w:hAnsi="Arial" w:cs="Arial"/>
          <w:sz w:val="20"/>
          <w:szCs w:val="20"/>
          <w:lang w:eastAsia="ar-SA"/>
        </w:rPr>
        <w:t xml:space="preserve"> dokumentacj</w:t>
      </w:r>
      <w:r>
        <w:rPr>
          <w:rFonts w:ascii="Arial" w:eastAsia="Times New Roman" w:hAnsi="Arial" w:cs="Arial"/>
          <w:sz w:val="20"/>
          <w:szCs w:val="20"/>
          <w:lang w:eastAsia="ar-SA"/>
        </w:rPr>
        <w:t>i</w:t>
      </w:r>
      <w:r w:rsidRPr="00412548">
        <w:rPr>
          <w:rFonts w:ascii="Arial" w:eastAsia="Times New Roman" w:hAnsi="Arial" w:cs="Arial"/>
          <w:sz w:val="20"/>
          <w:szCs w:val="20"/>
          <w:lang w:eastAsia="ar-SA"/>
        </w:rPr>
        <w:t xml:space="preserve"> powykonawcz</w:t>
      </w:r>
      <w:r>
        <w:rPr>
          <w:rFonts w:ascii="Arial" w:eastAsia="Times New Roman" w:hAnsi="Arial" w:cs="Arial"/>
          <w:sz w:val="20"/>
          <w:szCs w:val="20"/>
          <w:lang w:eastAsia="ar-SA"/>
        </w:rPr>
        <w:t>ej;</w:t>
      </w:r>
    </w:p>
    <w:p w:rsidR="001B2289" w:rsidRPr="001B2289" w:rsidRDefault="00F637E7" w:rsidP="00153EFF">
      <w:pPr>
        <w:numPr>
          <w:ilvl w:val="0"/>
          <w:numId w:val="55"/>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40</w:t>
      </w:r>
      <w:r w:rsidR="001B2289" w:rsidRPr="001B2289">
        <w:rPr>
          <w:rFonts w:ascii="Arial" w:eastAsia="Times New Roman" w:hAnsi="Arial" w:cs="Arial"/>
          <w:sz w:val="20"/>
          <w:szCs w:val="20"/>
          <w:lang w:eastAsia="ar-SA"/>
        </w:rPr>
        <w:t xml:space="preserve">% wynagrodzenia określonego w </w:t>
      </w:r>
      <w:r w:rsidR="000A115A">
        <w:rPr>
          <w:rFonts w:ascii="Arial" w:eastAsia="Times New Roman" w:hAnsi="Arial" w:cs="Arial"/>
          <w:sz w:val="20"/>
          <w:szCs w:val="20"/>
          <w:lang w:eastAsia="ar-SA"/>
        </w:rPr>
        <w:t xml:space="preserve">Dziale I </w:t>
      </w:r>
      <w:proofErr w:type="spellStart"/>
      <w:r w:rsidR="000A115A">
        <w:rPr>
          <w:rFonts w:ascii="Arial" w:eastAsia="Times New Roman" w:hAnsi="Arial" w:cs="Arial"/>
          <w:sz w:val="20"/>
          <w:szCs w:val="20"/>
          <w:lang w:eastAsia="ar-SA"/>
        </w:rPr>
        <w:t>pkt</w:t>
      </w:r>
      <w:proofErr w:type="spellEnd"/>
      <w:r w:rsidR="000A115A">
        <w:rPr>
          <w:rFonts w:ascii="Arial" w:eastAsia="Times New Roman" w:hAnsi="Arial" w:cs="Arial"/>
          <w:sz w:val="20"/>
          <w:szCs w:val="20"/>
          <w:lang w:eastAsia="ar-SA"/>
        </w:rPr>
        <w:t xml:space="preserve"> 3 Harmonogramu</w:t>
      </w:r>
      <w:r w:rsidR="001B2289" w:rsidRPr="001B2289">
        <w:rPr>
          <w:rFonts w:ascii="Arial" w:eastAsia="Times New Roman" w:hAnsi="Arial" w:cs="Arial"/>
          <w:sz w:val="20"/>
          <w:szCs w:val="20"/>
          <w:lang w:eastAsia="ar-SA"/>
        </w:rPr>
        <w:t>, z tytułu pełnienia nadzoru autorskiego, po uzyskaniu ostatecznych pozwoleń na użytkowanie dla Inwestycji.</w:t>
      </w:r>
    </w:p>
    <w:p w:rsidR="001B2289" w:rsidRPr="001B2289" w:rsidRDefault="001B2289"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 xml:space="preserve">Wynagrodzenie określone w </w:t>
      </w:r>
      <w:r w:rsidR="000A115A">
        <w:rPr>
          <w:rFonts w:ascii="Arial" w:eastAsia="Times New Roman" w:hAnsi="Arial" w:cs="Arial"/>
          <w:sz w:val="20"/>
          <w:szCs w:val="20"/>
          <w:lang w:eastAsia="ar-SA"/>
        </w:rPr>
        <w:t xml:space="preserve">Działach II-V Harmonogramu </w:t>
      </w:r>
      <w:r w:rsidRPr="001B2289">
        <w:rPr>
          <w:rFonts w:ascii="Arial" w:eastAsia="Times New Roman" w:hAnsi="Arial" w:cs="Arial"/>
          <w:sz w:val="20"/>
          <w:szCs w:val="20"/>
          <w:lang w:eastAsia="ar-SA"/>
        </w:rPr>
        <w:t xml:space="preserve">będzie płatne w miesięcznych odstępach czasu przy uwzględnieniu faktycznie wykonanych i odebranych Robót. Wynagrodzenie </w:t>
      </w:r>
      <w:r w:rsidR="00927564" w:rsidRPr="001B2289">
        <w:rPr>
          <w:rFonts w:ascii="Arial" w:eastAsia="Times New Roman" w:hAnsi="Arial" w:cs="Arial"/>
          <w:sz w:val="20"/>
          <w:szCs w:val="20"/>
          <w:lang w:eastAsia="ar-SA"/>
        </w:rPr>
        <w:t xml:space="preserve">określone w </w:t>
      </w:r>
      <w:r w:rsidR="00927564">
        <w:rPr>
          <w:rFonts w:ascii="Arial" w:eastAsia="Times New Roman" w:hAnsi="Arial" w:cs="Arial"/>
          <w:sz w:val="20"/>
          <w:szCs w:val="20"/>
          <w:lang w:eastAsia="ar-SA"/>
        </w:rPr>
        <w:t xml:space="preserve">Działach II-V Harmonogramu </w:t>
      </w:r>
      <w:r w:rsidRPr="001B2289">
        <w:rPr>
          <w:rFonts w:ascii="Arial" w:eastAsia="Times New Roman" w:hAnsi="Arial" w:cs="Arial"/>
          <w:sz w:val="20"/>
          <w:szCs w:val="20"/>
          <w:lang w:eastAsia="ar-SA"/>
        </w:rPr>
        <w:t>płatne będzie na podstawie faktury VAT po</w:t>
      </w:r>
      <w:r w:rsidR="00927564">
        <w:rPr>
          <w:rFonts w:ascii="Arial" w:eastAsia="Times New Roman" w:hAnsi="Arial" w:cs="Arial"/>
          <w:sz w:val="20"/>
          <w:szCs w:val="20"/>
          <w:lang w:eastAsia="ar-SA"/>
        </w:rPr>
        <w:t>  </w:t>
      </w:r>
      <w:r w:rsidRPr="001B2289">
        <w:rPr>
          <w:rFonts w:ascii="Arial" w:eastAsia="Times New Roman" w:hAnsi="Arial" w:cs="Arial"/>
          <w:sz w:val="20"/>
          <w:szCs w:val="20"/>
          <w:lang w:eastAsia="ar-SA"/>
        </w:rPr>
        <w:t>przygotowaniu przez Wykonawcę raportu zawierającego informację o postępie rzeczowo-finansowym prac zawierającego informację o wykonanych w danym okresie rozliczeniowym pracach oraz po potwierdzeniu wskazanych przez Wykonawcę danych przez Inspektorów nadzoru inwestorskiego. Po zatwierdzeniu przez Zamawiającego raportu miesięcznego, Zamawiający dokona płatności wystawionej przez Wykonawcę miesięcznej faktury VAT.</w:t>
      </w:r>
    </w:p>
    <w:p w:rsidR="001B2289" w:rsidRPr="001B2289" w:rsidRDefault="001B2289"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Ostatnia płatność nie będzie niższa niż 5% Wynagrodzenia Wykonawcy określonego w ust. 1. Płatność zostanie dokonana przez Zamawiającego po całkowitym zakończeniu przez Wykonawcę Robót objętych Przedmiotem Umowy, dokonaniu Zawiadomienia o zakończeniu budowy, zgłoszeniu Zamawiającemu gotowości do Końcowego Odbioru Robót, dokonaniu Końcowego Odbioru Robót, podpisaniu protokołu Końcowego Odbioru Robót, zatwierdzeniu przez Zamawiającego Dokumentacji Powykonawczej oraz wycenionych przez Wykonawcę środków trwałych, przekazaniu oświadczeń wszystkich podwykonawców Wykonawcy o</w:t>
      </w:r>
      <w:r w:rsidR="00927564">
        <w:rPr>
          <w:rFonts w:ascii="Arial" w:eastAsia="Times New Roman" w:hAnsi="Arial" w:cs="Arial"/>
          <w:sz w:val="20"/>
          <w:szCs w:val="20"/>
          <w:lang w:eastAsia="ar-SA"/>
        </w:rPr>
        <w:t xml:space="preserve"> </w:t>
      </w:r>
      <w:r w:rsidRPr="001B2289">
        <w:rPr>
          <w:rFonts w:ascii="Arial" w:eastAsia="Times New Roman" w:hAnsi="Arial" w:cs="Arial"/>
          <w:sz w:val="20"/>
          <w:szCs w:val="20"/>
          <w:lang w:eastAsia="ar-SA"/>
        </w:rPr>
        <w:t>całkowitym uregulowaniu w stosunku do nich należności oraz przekazaniu ostatecznych decyzji o pozwoleniu na użytkowanie. Ustala ono końcowe rozliczenie umownego Wynagrodzenia Wykonawcy i</w:t>
      </w:r>
      <w:r w:rsidR="00927564">
        <w:rPr>
          <w:rFonts w:ascii="Arial" w:eastAsia="Times New Roman" w:hAnsi="Arial" w:cs="Arial"/>
          <w:sz w:val="20"/>
          <w:szCs w:val="20"/>
          <w:lang w:eastAsia="ar-SA"/>
        </w:rPr>
        <w:t>  </w:t>
      </w:r>
      <w:r w:rsidRPr="001B2289">
        <w:rPr>
          <w:rFonts w:ascii="Arial" w:eastAsia="Times New Roman" w:hAnsi="Arial" w:cs="Arial"/>
          <w:sz w:val="20"/>
          <w:szCs w:val="20"/>
          <w:lang w:eastAsia="ar-SA"/>
        </w:rPr>
        <w:t>stanowi podstawę do zwolnienia zatrzymanej części zabezpieczenia należytego wykonania Umowy.</w:t>
      </w:r>
    </w:p>
    <w:p w:rsidR="00927564" w:rsidRPr="00C26DDF" w:rsidRDefault="001B2289"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 xml:space="preserve">Zapłata faktur VAT przez Zamawiającego nastąpi w formie przelewu na rachunek bankowy Wykonawcy, </w:t>
      </w:r>
      <w:r w:rsidRPr="00C26DDF">
        <w:rPr>
          <w:rFonts w:ascii="Arial" w:eastAsia="Times New Roman" w:hAnsi="Arial" w:cs="Arial"/>
          <w:sz w:val="20"/>
          <w:szCs w:val="20"/>
          <w:lang w:eastAsia="ar-SA"/>
        </w:rPr>
        <w:t>wskazany w treści faktury VAT, w terminie do 30 (słownie: trzydzie</w:t>
      </w:r>
      <w:r w:rsidR="00927564" w:rsidRPr="00C26DDF">
        <w:rPr>
          <w:rFonts w:ascii="Arial" w:eastAsia="Times New Roman" w:hAnsi="Arial" w:cs="Arial"/>
          <w:sz w:val="20"/>
          <w:szCs w:val="20"/>
          <w:lang w:eastAsia="ar-SA"/>
        </w:rPr>
        <w:t>stu</w:t>
      </w:r>
      <w:r w:rsidRPr="00C26DDF">
        <w:rPr>
          <w:rFonts w:ascii="Arial" w:eastAsia="Times New Roman" w:hAnsi="Arial" w:cs="Arial"/>
          <w:sz w:val="20"/>
          <w:szCs w:val="20"/>
          <w:lang w:eastAsia="ar-SA"/>
        </w:rPr>
        <w:t xml:space="preserve">) dni od dnia doręczenia Zamawiającemu prawidłowo wystawionej faktury VAT, </w:t>
      </w:r>
      <w:r w:rsidR="00927564" w:rsidRPr="00C26DDF">
        <w:rPr>
          <w:rFonts w:ascii="Arial" w:eastAsia="Times New Roman" w:hAnsi="Arial" w:cs="Arial"/>
          <w:sz w:val="20"/>
          <w:szCs w:val="20"/>
          <w:lang w:eastAsia="ar-SA"/>
        </w:rPr>
        <w:t>z zastrzeżeniem postanowień § 9 ust. 18</w:t>
      </w:r>
      <w:r w:rsidR="00B74C8B" w:rsidRPr="00C26DDF">
        <w:rPr>
          <w:rFonts w:ascii="Arial" w:eastAsia="Times New Roman" w:hAnsi="Arial" w:cs="Arial"/>
          <w:sz w:val="20"/>
          <w:szCs w:val="20"/>
          <w:lang w:eastAsia="ar-SA"/>
        </w:rPr>
        <w:t xml:space="preserve"> oraz ust. 12-20</w:t>
      </w:r>
      <w:r w:rsidR="00927564" w:rsidRPr="00C26DDF">
        <w:rPr>
          <w:rFonts w:ascii="Arial" w:eastAsia="Times New Roman" w:hAnsi="Arial" w:cs="Arial"/>
          <w:sz w:val="20"/>
          <w:szCs w:val="20"/>
          <w:lang w:eastAsia="ar-SA"/>
        </w:rPr>
        <w:t>.</w:t>
      </w:r>
    </w:p>
    <w:p w:rsidR="001B2289" w:rsidRDefault="001B2289"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1B2289">
        <w:rPr>
          <w:rFonts w:ascii="Arial" w:eastAsia="Times New Roman" w:hAnsi="Arial" w:cs="Arial"/>
          <w:sz w:val="20"/>
          <w:szCs w:val="20"/>
          <w:lang w:eastAsia="ar-SA"/>
        </w:rPr>
        <w:t>Dniem zapłaty wynagrodzenia jest dzień obc</w:t>
      </w:r>
      <w:r w:rsidR="00E90568">
        <w:rPr>
          <w:rFonts w:ascii="Arial" w:eastAsia="Times New Roman" w:hAnsi="Arial" w:cs="Arial"/>
          <w:sz w:val="20"/>
          <w:szCs w:val="20"/>
          <w:lang w:eastAsia="ar-SA"/>
        </w:rPr>
        <w:t>iążenia rachunku Zamawiającego.</w:t>
      </w:r>
    </w:p>
    <w:p w:rsidR="00E90568" w:rsidRDefault="00E90568"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Wykonawca nie może bez pisemnej – pod rygorem nieważności – i uprzedniej zgody Zamawiającego przenieść na osobę trzecią żadnej wierzytelności wynikającej z niniejszej umowy, za wyjątkiem cesji części wyna</w:t>
      </w:r>
      <w:r>
        <w:rPr>
          <w:rFonts w:ascii="Arial" w:eastAsia="Times New Roman" w:hAnsi="Arial" w:cs="Arial"/>
          <w:sz w:val="20"/>
          <w:szCs w:val="20"/>
          <w:lang w:eastAsia="ar-SA"/>
        </w:rPr>
        <w:t>grodzenia na rzecz Podwykonawcy.</w:t>
      </w:r>
    </w:p>
    <w:p w:rsidR="00B74C8B" w:rsidRDefault="00B74C8B"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Pr>
          <w:rFonts w:ascii="Arial" w:eastAsia="Times New Roman" w:hAnsi="Arial" w:cs="Arial"/>
          <w:sz w:val="20"/>
          <w:szCs w:val="20"/>
          <w:lang w:eastAsia="ar-SA"/>
        </w:rPr>
        <w:t>Wykonawca zobowiązany jest do posiadana rachunku bankowego, na który realizowane będą płatności z tytułu niniejszej umowy, wskazanego w danych Wykonawcy objętych elektronicznym wykazem podmiotów, o którym mowa w art. 96b ust. 1 ustawy z dnia 11 marca 2004 r. o podatku od towarów i usług (Dz. U. z 2018 r., poz. 2174 ze zm.), zwanym dalej „białą listą podatników VAT”.</w:t>
      </w:r>
    </w:p>
    <w:p w:rsidR="00B74C8B" w:rsidRDefault="00A04C7C"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Pr>
          <w:rFonts w:ascii="Arial" w:eastAsia="Times New Roman" w:hAnsi="Arial" w:cs="Arial"/>
          <w:sz w:val="20"/>
          <w:szCs w:val="20"/>
          <w:lang w:eastAsia="ar-SA"/>
        </w:rPr>
        <w:t>Wykonawca zobowiązany jest do podania rachunku bankowego, na który realizowane będą płatności z tytułu realizacji Umowy, na każdej wystawionej fakturze i za każdym razem zobowiązany jest zapewnić, że podany rachunek spełnia wymagania określone w ust. 12.</w:t>
      </w:r>
    </w:p>
    <w:p w:rsidR="00A04C7C" w:rsidRDefault="00A04C7C" w:rsidP="00153EF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Jeżeli podany przez Wykonawcę numer rachunku bankowego nie spełnia wymogów, o których mowa w ust. 12, tj. nie jest zawarty w danych wykonawcy w białej liście podatników VAT, to Zamawiający ma prawo wstrzymania płatności bez ponoszenia odpowiedzialności z tego tytułu, tj. Wykonawcy nie będą przysługiwały żadne kary umowne, odsetki ustawowe, inne rekompensaty lub uprawnienia, do czasu:</w:t>
      </w:r>
    </w:p>
    <w:p w:rsidR="00A04C7C" w:rsidRDefault="00A04C7C" w:rsidP="00A04C7C">
      <w:pPr>
        <w:numPr>
          <w:ilvl w:val="0"/>
          <w:numId w:val="82"/>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wpisania podanego na fakturze rachunku bankowego do danych Wykonawcy zawartych w białej liście podatników VAT i poinformowania przez Wykonawcę o tym fakcie Zamawiającego; w takim przypadku termin płatności faktury biegnie od dnia poinformowania Zamawiającego o wpisaniu rachunku bankowego do danych Wykonawcy zawartych w białej liście podatników VAT;</w:t>
      </w:r>
    </w:p>
    <w:p w:rsidR="00A04C7C" w:rsidRPr="001B2289" w:rsidRDefault="00A04C7C" w:rsidP="00A04C7C">
      <w:pPr>
        <w:numPr>
          <w:ilvl w:val="0"/>
          <w:numId w:val="82"/>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otrzymania korekty faktury, na której wskazany zostanie rachunek bankowy zawarty w danych Wykonawcy w białej liście podatników VAT;</w:t>
      </w:r>
      <w:r w:rsidRPr="00A04C7C">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w takim przypadku termin płatności faktury biegnie od dnia doręczenia Zamawiającemu korekty faktury. </w:t>
      </w:r>
    </w:p>
    <w:p w:rsidR="00BC0F4D" w:rsidRDefault="00A04C7C" w:rsidP="00A04C7C">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Faktura VAT może być wystawiona w </w:t>
      </w:r>
      <w:r w:rsidR="00BC0F4D">
        <w:rPr>
          <w:rFonts w:ascii="Arial" w:eastAsia="Times New Roman" w:hAnsi="Arial" w:cs="Arial"/>
          <w:sz w:val="20"/>
          <w:szCs w:val="20"/>
          <w:lang w:eastAsia="ar-SA"/>
        </w:rPr>
        <w:t>wersji papierowej, dokumentowej lub w postaci ustrukturyzowanej faktury elektronicznej, za pośrednictwem platformy, o której mowa w art. ust. 1 ustawy o elektronicznym fakturowaniu w zamówieniach publicznych, koncesjach na roboty budowlane lub usługi oraz partnerstwie publiczno-prywatnym.</w:t>
      </w:r>
    </w:p>
    <w:p w:rsidR="00BC0F4D" w:rsidRDefault="00BC0F4D" w:rsidP="00A04C7C">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Pr>
          <w:rFonts w:ascii="Arial" w:eastAsia="Times New Roman" w:hAnsi="Arial" w:cs="Arial"/>
          <w:sz w:val="20"/>
          <w:szCs w:val="20"/>
          <w:lang w:eastAsia="ar-SA"/>
        </w:rPr>
        <w:t>Ustrukturyzowana faktura musi zawierać wszystkie informacje wymagane zgodnie z Umową i przepisami prawa, w szczególności:</w:t>
      </w:r>
    </w:p>
    <w:p w:rsidR="005B6C9E" w:rsidRDefault="00BC0F4D" w:rsidP="00BC0F4D">
      <w:pPr>
        <w:numPr>
          <w:ilvl w:val="0"/>
          <w:numId w:val="83"/>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nazwę usługi;</w:t>
      </w:r>
    </w:p>
    <w:p w:rsidR="00BC0F4D" w:rsidRDefault="00BC0F4D" w:rsidP="00BC0F4D">
      <w:pPr>
        <w:numPr>
          <w:ilvl w:val="0"/>
          <w:numId w:val="83"/>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cenę lub ceny;</w:t>
      </w:r>
    </w:p>
    <w:p w:rsidR="00BC0F4D" w:rsidRDefault="00BC0F4D" w:rsidP="00BC0F4D">
      <w:pPr>
        <w:numPr>
          <w:ilvl w:val="0"/>
          <w:numId w:val="83"/>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dane Wykonawcy, w tym numer konta, o którym mowa w ust. 12;</w:t>
      </w:r>
    </w:p>
    <w:p w:rsidR="00BC0F4D" w:rsidRPr="00BC0F4D" w:rsidRDefault="00BC0F4D" w:rsidP="00BC0F4D">
      <w:pPr>
        <w:numPr>
          <w:ilvl w:val="0"/>
          <w:numId w:val="83"/>
        </w:numPr>
        <w:tabs>
          <w:tab w:val="clear" w:pos="35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numer umowy, której dotyczy faktura.</w:t>
      </w:r>
    </w:p>
    <w:p w:rsidR="00BC0F4D" w:rsidRDefault="00BC0F4D" w:rsidP="00A04C7C">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Identyfikatorem Zamawiającego na platformie, o której mowa w ust. 15 jest numer NIP </w:t>
      </w:r>
      <w:r w:rsidRPr="00C353A0">
        <w:rPr>
          <w:rFonts w:ascii="Arial" w:eastAsia="Times New Roman" w:hAnsi="Arial" w:cs="Arial"/>
          <w:sz w:val="20"/>
          <w:szCs w:val="20"/>
          <w:lang w:eastAsia="ar-SA"/>
        </w:rPr>
        <w:t>6171859287</w:t>
      </w:r>
      <w:r>
        <w:rPr>
          <w:rFonts w:ascii="Arial" w:eastAsia="Times New Roman" w:hAnsi="Arial" w:cs="Arial"/>
          <w:sz w:val="20"/>
          <w:szCs w:val="20"/>
          <w:lang w:eastAsia="ar-SA"/>
        </w:rPr>
        <w:t>.</w:t>
      </w:r>
    </w:p>
    <w:p w:rsidR="00BC0F4D" w:rsidRPr="00BC0F4D" w:rsidRDefault="00BC0F4D" w:rsidP="00BC0F4D">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BC0F4D">
        <w:rPr>
          <w:rFonts w:ascii="Arial" w:eastAsia="Times New Roman" w:hAnsi="Arial" w:cs="Arial"/>
          <w:sz w:val="20"/>
          <w:szCs w:val="20"/>
          <w:lang w:eastAsia="ar-SA"/>
        </w:rPr>
        <w:t>Zamawiający oświadcza, że będzie realizować płatności za faktury z zastosowanie</w:t>
      </w:r>
      <w:r>
        <w:rPr>
          <w:rFonts w:ascii="Arial" w:eastAsia="Times New Roman" w:hAnsi="Arial" w:cs="Arial"/>
          <w:sz w:val="20"/>
          <w:szCs w:val="20"/>
          <w:lang w:eastAsia="ar-SA"/>
        </w:rPr>
        <w:t xml:space="preserve"> </w:t>
      </w:r>
      <w:r w:rsidRPr="00BC0F4D">
        <w:rPr>
          <w:rFonts w:ascii="Arial" w:eastAsia="Times New Roman" w:hAnsi="Arial" w:cs="Arial"/>
          <w:sz w:val="20"/>
          <w:szCs w:val="20"/>
          <w:lang w:eastAsia="ar-SA"/>
        </w:rPr>
        <w:t>mechanizmu podzielonej płatności</w:t>
      </w:r>
      <w:r w:rsidR="00C26DDF">
        <w:rPr>
          <w:rFonts w:ascii="Arial" w:eastAsia="Times New Roman" w:hAnsi="Arial" w:cs="Arial"/>
          <w:sz w:val="20"/>
          <w:szCs w:val="20"/>
          <w:lang w:eastAsia="ar-SA"/>
        </w:rPr>
        <w:t xml:space="preserve"> (dalej </w:t>
      </w:r>
      <w:proofErr w:type="spellStart"/>
      <w:r w:rsidR="00C26DDF">
        <w:rPr>
          <w:rFonts w:ascii="Arial" w:eastAsia="Times New Roman" w:hAnsi="Arial" w:cs="Arial"/>
          <w:sz w:val="20"/>
          <w:szCs w:val="20"/>
          <w:lang w:eastAsia="ar-SA"/>
        </w:rPr>
        <w:t>„</w:t>
      </w:r>
      <w:r w:rsidRPr="00C26DDF">
        <w:rPr>
          <w:rFonts w:ascii="Arial" w:eastAsia="Times New Roman" w:hAnsi="Arial" w:cs="Arial"/>
          <w:i/>
          <w:sz w:val="20"/>
          <w:szCs w:val="20"/>
          <w:lang w:eastAsia="ar-SA"/>
        </w:rPr>
        <w:t>spli</w:t>
      </w:r>
      <w:proofErr w:type="spellEnd"/>
      <w:r w:rsidRPr="00C26DDF">
        <w:rPr>
          <w:rFonts w:ascii="Arial" w:eastAsia="Times New Roman" w:hAnsi="Arial" w:cs="Arial"/>
          <w:i/>
          <w:sz w:val="20"/>
          <w:szCs w:val="20"/>
          <w:lang w:eastAsia="ar-SA"/>
        </w:rPr>
        <w:t xml:space="preserve">t </w:t>
      </w:r>
      <w:proofErr w:type="spellStart"/>
      <w:r w:rsidRPr="00C26DDF">
        <w:rPr>
          <w:rFonts w:ascii="Arial" w:eastAsia="Times New Roman" w:hAnsi="Arial" w:cs="Arial"/>
          <w:i/>
          <w:sz w:val="20"/>
          <w:szCs w:val="20"/>
          <w:lang w:eastAsia="ar-SA"/>
        </w:rPr>
        <w:t>payment</w:t>
      </w:r>
      <w:proofErr w:type="spellEnd"/>
      <w:r w:rsidR="00C26DDF" w:rsidRPr="00C26DDF">
        <w:rPr>
          <w:rFonts w:ascii="Arial" w:eastAsia="Times New Roman" w:hAnsi="Arial" w:cs="Arial"/>
          <w:sz w:val="20"/>
          <w:szCs w:val="20"/>
          <w:lang w:eastAsia="ar-SA"/>
        </w:rPr>
        <w:t>”)</w:t>
      </w:r>
      <w:r w:rsidRPr="00BC0F4D">
        <w:rPr>
          <w:rFonts w:ascii="Arial" w:eastAsia="Times New Roman" w:hAnsi="Arial" w:cs="Arial"/>
          <w:sz w:val="20"/>
          <w:szCs w:val="20"/>
          <w:lang w:eastAsia="ar-SA"/>
        </w:rPr>
        <w:t>.</w:t>
      </w:r>
    </w:p>
    <w:p w:rsidR="00BC0F4D" w:rsidRPr="00C26DDF" w:rsidRDefault="00C26DDF" w:rsidP="00C26DD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C26DDF">
        <w:rPr>
          <w:rFonts w:ascii="Arial" w:eastAsia="Times New Roman" w:hAnsi="Arial" w:cs="Arial"/>
          <w:i/>
          <w:sz w:val="20"/>
          <w:szCs w:val="20"/>
          <w:lang w:eastAsia="ar-SA"/>
        </w:rPr>
        <w:t>S</w:t>
      </w:r>
      <w:r w:rsidR="00BC0F4D" w:rsidRPr="00C26DDF">
        <w:rPr>
          <w:rFonts w:ascii="Arial" w:eastAsia="Times New Roman" w:hAnsi="Arial" w:cs="Arial"/>
          <w:i/>
          <w:sz w:val="20"/>
          <w:szCs w:val="20"/>
          <w:lang w:eastAsia="ar-SA"/>
        </w:rPr>
        <w:t xml:space="preserve">plit </w:t>
      </w:r>
      <w:proofErr w:type="spellStart"/>
      <w:r w:rsidR="00BC0F4D" w:rsidRPr="00C26DDF">
        <w:rPr>
          <w:rFonts w:ascii="Arial" w:eastAsia="Times New Roman" w:hAnsi="Arial" w:cs="Arial"/>
          <w:i/>
          <w:sz w:val="20"/>
          <w:szCs w:val="20"/>
          <w:lang w:eastAsia="ar-SA"/>
        </w:rPr>
        <w:t>payment</w:t>
      </w:r>
      <w:proofErr w:type="spellEnd"/>
      <w:r w:rsidR="00BC0F4D" w:rsidRPr="00C26DDF">
        <w:rPr>
          <w:rFonts w:ascii="Arial" w:eastAsia="Times New Roman" w:hAnsi="Arial" w:cs="Arial"/>
          <w:sz w:val="20"/>
          <w:szCs w:val="20"/>
          <w:lang w:eastAsia="ar-SA"/>
        </w:rPr>
        <w:t xml:space="preserve"> stosuje się wyłącznie przy płatnościach</w:t>
      </w:r>
      <w:r w:rsidRPr="00C26DDF">
        <w:rPr>
          <w:rFonts w:ascii="Arial" w:eastAsia="Times New Roman" w:hAnsi="Arial" w:cs="Arial"/>
          <w:sz w:val="20"/>
          <w:szCs w:val="20"/>
          <w:lang w:eastAsia="ar-SA"/>
        </w:rPr>
        <w:t xml:space="preserve"> </w:t>
      </w:r>
      <w:r w:rsidR="00BC0F4D" w:rsidRPr="00C26DDF">
        <w:rPr>
          <w:rFonts w:ascii="Arial" w:eastAsia="Times New Roman" w:hAnsi="Arial" w:cs="Arial"/>
          <w:sz w:val="20"/>
          <w:szCs w:val="20"/>
          <w:lang w:eastAsia="ar-SA"/>
        </w:rPr>
        <w:t>bezgotówkowych, realizowanych za</w:t>
      </w:r>
      <w:r>
        <w:rPr>
          <w:rFonts w:ascii="Arial" w:eastAsia="Times New Roman" w:hAnsi="Arial" w:cs="Arial"/>
          <w:sz w:val="20"/>
          <w:szCs w:val="20"/>
          <w:lang w:eastAsia="ar-SA"/>
        </w:rPr>
        <w:t> </w:t>
      </w:r>
      <w:r w:rsidR="00BC0F4D" w:rsidRPr="00C26DDF">
        <w:rPr>
          <w:rFonts w:ascii="Arial" w:eastAsia="Times New Roman" w:hAnsi="Arial" w:cs="Arial"/>
          <w:sz w:val="20"/>
          <w:szCs w:val="20"/>
          <w:lang w:eastAsia="ar-SA"/>
        </w:rPr>
        <w:t>pośrednictwem polecenia przelewu lub polecenia</w:t>
      </w:r>
      <w:r w:rsidRPr="00C26DDF">
        <w:rPr>
          <w:rFonts w:ascii="Arial" w:eastAsia="Times New Roman" w:hAnsi="Arial" w:cs="Arial"/>
          <w:sz w:val="20"/>
          <w:szCs w:val="20"/>
          <w:lang w:eastAsia="ar-SA"/>
        </w:rPr>
        <w:t xml:space="preserve"> </w:t>
      </w:r>
      <w:r w:rsidR="00BC0F4D" w:rsidRPr="00C26DDF">
        <w:rPr>
          <w:rFonts w:ascii="Arial" w:eastAsia="Times New Roman" w:hAnsi="Arial" w:cs="Arial"/>
          <w:sz w:val="20"/>
          <w:szCs w:val="20"/>
          <w:lang w:eastAsia="ar-SA"/>
        </w:rPr>
        <w:t xml:space="preserve">zapłaty dla czynnych podatników VAT. </w:t>
      </w:r>
      <w:r w:rsidRPr="00C26DDF">
        <w:rPr>
          <w:rFonts w:ascii="Arial" w:eastAsia="Times New Roman" w:hAnsi="Arial" w:cs="Arial"/>
          <w:i/>
          <w:sz w:val="20"/>
          <w:szCs w:val="20"/>
          <w:lang w:eastAsia="ar-SA"/>
        </w:rPr>
        <w:t xml:space="preserve">Split </w:t>
      </w:r>
      <w:proofErr w:type="spellStart"/>
      <w:r w:rsidRPr="00C26DDF">
        <w:rPr>
          <w:rFonts w:ascii="Arial" w:eastAsia="Times New Roman" w:hAnsi="Arial" w:cs="Arial"/>
          <w:i/>
          <w:sz w:val="20"/>
          <w:szCs w:val="20"/>
          <w:lang w:eastAsia="ar-SA"/>
        </w:rPr>
        <w:t>payment</w:t>
      </w:r>
      <w:proofErr w:type="spellEnd"/>
      <w:r>
        <w:rPr>
          <w:rFonts w:ascii="Arial" w:eastAsia="Times New Roman" w:hAnsi="Arial" w:cs="Arial"/>
          <w:sz w:val="20"/>
          <w:szCs w:val="20"/>
          <w:lang w:eastAsia="ar-SA"/>
        </w:rPr>
        <w:t xml:space="preserve"> </w:t>
      </w:r>
      <w:r w:rsidR="00BC0F4D" w:rsidRPr="00C26DDF">
        <w:rPr>
          <w:rFonts w:ascii="Arial" w:eastAsia="Times New Roman" w:hAnsi="Arial" w:cs="Arial"/>
          <w:sz w:val="20"/>
          <w:szCs w:val="20"/>
          <w:lang w:eastAsia="ar-SA"/>
        </w:rPr>
        <w:t>nie</w:t>
      </w:r>
      <w:r w:rsidRPr="00C26DDF">
        <w:rPr>
          <w:rFonts w:ascii="Arial" w:eastAsia="Times New Roman" w:hAnsi="Arial" w:cs="Arial"/>
          <w:sz w:val="20"/>
          <w:szCs w:val="20"/>
          <w:lang w:eastAsia="ar-SA"/>
        </w:rPr>
        <w:t xml:space="preserve"> </w:t>
      </w:r>
      <w:r w:rsidR="00BC0F4D" w:rsidRPr="00C26DDF">
        <w:rPr>
          <w:rFonts w:ascii="Arial" w:eastAsia="Times New Roman" w:hAnsi="Arial" w:cs="Arial"/>
          <w:sz w:val="20"/>
          <w:szCs w:val="20"/>
          <w:lang w:eastAsia="ar-SA"/>
        </w:rPr>
        <w:t>będzie wykorzystywany do zapłaty za czynności lub zdarzenia pozostające poza</w:t>
      </w:r>
      <w:r>
        <w:rPr>
          <w:rFonts w:ascii="Arial" w:eastAsia="Times New Roman" w:hAnsi="Arial" w:cs="Arial"/>
          <w:sz w:val="20"/>
          <w:szCs w:val="20"/>
          <w:lang w:eastAsia="ar-SA"/>
        </w:rPr>
        <w:t xml:space="preserve"> </w:t>
      </w:r>
      <w:r w:rsidR="00BC0F4D" w:rsidRPr="00C26DDF">
        <w:rPr>
          <w:rFonts w:ascii="Arial" w:eastAsia="Times New Roman" w:hAnsi="Arial" w:cs="Arial"/>
          <w:sz w:val="20"/>
          <w:szCs w:val="20"/>
          <w:lang w:eastAsia="ar-SA"/>
        </w:rPr>
        <w:t>zakresem VAT (np. zapłata odszkodowania), a także za świadczenia zwolnione z VAT,</w:t>
      </w:r>
      <w:r>
        <w:rPr>
          <w:rFonts w:ascii="Arial" w:eastAsia="Times New Roman" w:hAnsi="Arial" w:cs="Arial"/>
          <w:sz w:val="20"/>
          <w:szCs w:val="20"/>
          <w:lang w:eastAsia="ar-SA"/>
        </w:rPr>
        <w:t xml:space="preserve"> </w:t>
      </w:r>
      <w:r w:rsidR="00BC0F4D" w:rsidRPr="00C26DDF">
        <w:rPr>
          <w:rFonts w:ascii="Arial" w:eastAsia="Times New Roman" w:hAnsi="Arial" w:cs="Arial"/>
          <w:sz w:val="20"/>
          <w:szCs w:val="20"/>
          <w:lang w:eastAsia="ar-SA"/>
        </w:rPr>
        <w:t>opodatkowane stawką 0% lub objęte odwrotnym obciążeniem.</w:t>
      </w:r>
    </w:p>
    <w:p w:rsidR="00BC0F4D" w:rsidRPr="00C26DDF" w:rsidRDefault="00BC0F4D" w:rsidP="00C26DDF">
      <w:pPr>
        <w:numPr>
          <w:ilvl w:val="0"/>
          <w:numId w:val="54"/>
        </w:numPr>
        <w:tabs>
          <w:tab w:val="clear" w:pos="357"/>
        </w:tabs>
        <w:suppressAutoHyphens/>
        <w:spacing w:after="0" w:line="240" w:lineRule="auto"/>
        <w:ind w:left="363"/>
        <w:jc w:val="both"/>
        <w:rPr>
          <w:rFonts w:ascii="Arial" w:eastAsia="Times New Roman" w:hAnsi="Arial" w:cs="Arial"/>
          <w:sz w:val="20"/>
          <w:szCs w:val="20"/>
          <w:lang w:eastAsia="ar-SA"/>
        </w:rPr>
      </w:pPr>
      <w:r w:rsidRPr="00BC0F4D">
        <w:rPr>
          <w:rFonts w:ascii="Arial" w:eastAsia="Times New Roman" w:hAnsi="Arial" w:cs="Arial"/>
          <w:sz w:val="20"/>
          <w:szCs w:val="20"/>
          <w:lang w:eastAsia="ar-SA"/>
        </w:rPr>
        <w:t>Wykonawca oświadcza, że wyraża zgodę na dokonywanie przez Zamawiającego</w:t>
      </w:r>
      <w:r w:rsidR="00C26DDF">
        <w:rPr>
          <w:rFonts w:ascii="Arial" w:eastAsia="Times New Roman" w:hAnsi="Arial" w:cs="Arial"/>
          <w:sz w:val="20"/>
          <w:szCs w:val="20"/>
          <w:lang w:eastAsia="ar-SA"/>
        </w:rPr>
        <w:t xml:space="preserve"> </w:t>
      </w:r>
      <w:r w:rsidRPr="00C26DDF">
        <w:rPr>
          <w:rFonts w:ascii="Arial" w:eastAsia="Times New Roman" w:hAnsi="Arial" w:cs="Arial"/>
          <w:sz w:val="20"/>
          <w:szCs w:val="20"/>
          <w:lang w:eastAsia="ar-SA"/>
        </w:rPr>
        <w:t>płatności w</w:t>
      </w:r>
      <w:r w:rsidR="00C26DDF">
        <w:rPr>
          <w:rFonts w:ascii="Arial" w:eastAsia="Times New Roman" w:hAnsi="Arial" w:cs="Arial"/>
          <w:sz w:val="20"/>
          <w:szCs w:val="20"/>
          <w:lang w:eastAsia="ar-SA"/>
        </w:rPr>
        <w:t> </w:t>
      </w:r>
      <w:r w:rsidRPr="00C26DDF">
        <w:rPr>
          <w:rFonts w:ascii="Arial" w:eastAsia="Times New Roman" w:hAnsi="Arial" w:cs="Arial"/>
          <w:sz w:val="20"/>
          <w:szCs w:val="20"/>
          <w:lang w:eastAsia="ar-SA"/>
        </w:rPr>
        <w:t>systemie podzielonej płatności.</w:t>
      </w:r>
    </w:p>
    <w:p w:rsidR="00A04C7C" w:rsidRDefault="00A04C7C" w:rsidP="00610362">
      <w:pPr>
        <w:suppressAutoHyphens/>
        <w:spacing w:after="0" w:line="240" w:lineRule="auto"/>
        <w:jc w:val="both"/>
        <w:rPr>
          <w:rFonts w:ascii="Arial" w:eastAsia="Times New Roman" w:hAnsi="Arial" w:cs="Arial"/>
          <w:sz w:val="20"/>
          <w:szCs w:val="20"/>
          <w:lang w:eastAsia="ar-SA"/>
        </w:rPr>
      </w:pPr>
    </w:p>
    <w:p w:rsidR="001B2289" w:rsidRDefault="00927564" w:rsidP="00927564">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17</w:t>
      </w:r>
    </w:p>
    <w:p w:rsidR="00927564" w:rsidRPr="00C771C3" w:rsidRDefault="00927564" w:rsidP="00153EFF">
      <w:pPr>
        <w:numPr>
          <w:ilvl w:val="0"/>
          <w:numId w:val="59"/>
        </w:numPr>
        <w:tabs>
          <w:tab w:val="clear" w:pos="357"/>
        </w:tabs>
        <w:suppressAutoHyphens/>
        <w:spacing w:after="0" w:line="240" w:lineRule="auto"/>
        <w:ind w:left="363"/>
        <w:jc w:val="both"/>
        <w:rPr>
          <w:rFonts w:ascii="Arial" w:eastAsia="Times New Roman" w:hAnsi="Arial" w:cs="Arial"/>
          <w:sz w:val="20"/>
          <w:szCs w:val="20"/>
          <w:lang w:eastAsia="ar-SA"/>
        </w:rPr>
      </w:pPr>
      <w:r w:rsidRPr="00C771C3">
        <w:rPr>
          <w:rFonts w:ascii="Arial" w:eastAsia="Times New Roman" w:hAnsi="Arial" w:cs="Arial"/>
          <w:sz w:val="20"/>
          <w:szCs w:val="20"/>
          <w:lang w:eastAsia="ar-SA"/>
        </w:rPr>
        <w:t>Okoliczność zakończenia Robót stwierdza się w sposób i na zasadach określonych w § 15</w:t>
      </w:r>
      <w:r w:rsidR="005D5CC0">
        <w:rPr>
          <w:rFonts w:ascii="Arial" w:eastAsia="Times New Roman" w:hAnsi="Arial" w:cs="Arial"/>
          <w:sz w:val="20"/>
          <w:szCs w:val="20"/>
          <w:lang w:eastAsia="ar-SA"/>
        </w:rPr>
        <w:t>.</w:t>
      </w:r>
    </w:p>
    <w:p w:rsidR="00927564" w:rsidRPr="00C771C3" w:rsidRDefault="00927564" w:rsidP="00153EFF">
      <w:pPr>
        <w:numPr>
          <w:ilvl w:val="0"/>
          <w:numId w:val="59"/>
        </w:numPr>
        <w:tabs>
          <w:tab w:val="clear" w:pos="357"/>
        </w:tabs>
        <w:suppressAutoHyphens/>
        <w:spacing w:after="0" w:line="240" w:lineRule="auto"/>
        <w:ind w:left="363"/>
        <w:jc w:val="both"/>
        <w:rPr>
          <w:rFonts w:ascii="Arial" w:eastAsia="Times New Roman" w:hAnsi="Arial" w:cs="Arial"/>
          <w:sz w:val="20"/>
          <w:szCs w:val="20"/>
          <w:lang w:eastAsia="ar-SA"/>
        </w:rPr>
      </w:pPr>
      <w:r w:rsidRPr="00C771C3">
        <w:rPr>
          <w:rFonts w:ascii="Arial" w:eastAsia="Times New Roman" w:hAnsi="Arial" w:cs="Arial"/>
          <w:sz w:val="20"/>
          <w:szCs w:val="20"/>
          <w:lang w:eastAsia="ar-SA"/>
        </w:rPr>
        <w:t>Przekazanie do użytkowania Przedmiotu Umowy Zamawiającemu nastąpi nie później niż w</w:t>
      </w:r>
      <w:r w:rsidR="005D5CC0">
        <w:rPr>
          <w:rFonts w:ascii="Arial" w:eastAsia="Times New Roman" w:hAnsi="Arial" w:cs="Arial"/>
          <w:sz w:val="20"/>
          <w:szCs w:val="20"/>
          <w:lang w:eastAsia="ar-SA"/>
        </w:rPr>
        <w:t>  </w:t>
      </w:r>
      <w:r w:rsidRPr="00C771C3">
        <w:rPr>
          <w:rFonts w:ascii="Arial" w:eastAsia="Times New Roman" w:hAnsi="Arial" w:cs="Arial"/>
          <w:sz w:val="20"/>
          <w:szCs w:val="20"/>
          <w:lang w:eastAsia="ar-SA"/>
        </w:rPr>
        <w:t> terminie 3 (słownie: trz</w:t>
      </w:r>
      <w:r w:rsidR="005D5CC0">
        <w:rPr>
          <w:rFonts w:ascii="Arial" w:eastAsia="Times New Roman" w:hAnsi="Arial" w:cs="Arial"/>
          <w:sz w:val="20"/>
          <w:szCs w:val="20"/>
          <w:lang w:eastAsia="ar-SA"/>
        </w:rPr>
        <w:t>ech</w:t>
      </w:r>
      <w:r w:rsidRPr="00C771C3">
        <w:rPr>
          <w:rFonts w:ascii="Arial" w:eastAsia="Times New Roman" w:hAnsi="Arial" w:cs="Arial"/>
          <w:sz w:val="20"/>
          <w:szCs w:val="20"/>
          <w:lang w:eastAsia="ar-SA"/>
        </w:rPr>
        <w:t>) dni roboczych od dnia podpisania protokołu potwierdzającego usunięcie usterek nieistotnych wskazanych w protokole Końcowego Odbioru Robót.</w:t>
      </w:r>
    </w:p>
    <w:p w:rsidR="00927564" w:rsidRPr="00C771C3" w:rsidRDefault="00927564" w:rsidP="00153EFF">
      <w:pPr>
        <w:numPr>
          <w:ilvl w:val="0"/>
          <w:numId w:val="59"/>
        </w:numPr>
        <w:tabs>
          <w:tab w:val="clear" w:pos="357"/>
        </w:tabs>
        <w:suppressAutoHyphens/>
        <w:spacing w:after="0" w:line="240" w:lineRule="auto"/>
        <w:ind w:left="363"/>
        <w:jc w:val="both"/>
        <w:rPr>
          <w:rFonts w:ascii="Arial" w:eastAsia="Times New Roman" w:hAnsi="Arial" w:cs="Arial"/>
          <w:sz w:val="20"/>
          <w:szCs w:val="20"/>
          <w:lang w:eastAsia="ar-SA"/>
        </w:rPr>
      </w:pPr>
      <w:r w:rsidRPr="00C771C3">
        <w:rPr>
          <w:rFonts w:ascii="Arial" w:eastAsia="Times New Roman" w:hAnsi="Arial" w:cs="Arial"/>
          <w:sz w:val="20"/>
          <w:szCs w:val="20"/>
          <w:lang w:eastAsia="ar-SA"/>
        </w:rPr>
        <w:t xml:space="preserve">Jeżeli w toku czynności odbiorowych zostanie stwierdzone, że Przedmiot Umowy nie osiągnął gotowości do odbioru z powodu nie zakończenia Robót, jego wadliwego wykonania, niezgodnego z Umową lub przeznaczeniem rzeczy, Zamawiający może odmówić odbioru z winy Wykonawcy. </w:t>
      </w:r>
    </w:p>
    <w:p w:rsidR="00927564" w:rsidRPr="00C771C3" w:rsidRDefault="00927564" w:rsidP="00153EFF">
      <w:pPr>
        <w:numPr>
          <w:ilvl w:val="0"/>
          <w:numId w:val="59"/>
        </w:numPr>
        <w:tabs>
          <w:tab w:val="clear" w:pos="357"/>
        </w:tabs>
        <w:suppressAutoHyphens/>
        <w:spacing w:after="0" w:line="240" w:lineRule="auto"/>
        <w:ind w:left="363"/>
        <w:jc w:val="both"/>
        <w:rPr>
          <w:rFonts w:ascii="Arial" w:eastAsia="Times New Roman" w:hAnsi="Arial" w:cs="Arial"/>
          <w:sz w:val="20"/>
          <w:szCs w:val="20"/>
          <w:lang w:eastAsia="ar-SA"/>
        </w:rPr>
      </w:pPr>
      <w:r w:rsidRPr="00C771C3">
        <w:rPr>
          <w:rFonts w:ascii="Arial" w:eastAsia="Times New Roman" w:hAnsi="Arial" w:cs="Arial"/>
          <w:sz w:val="20"/>
          <w:szCs w:val="20"/>
          <w:lang w:eastAsia="ar-SA"/>
        </w:rPr>
        <w:t>Jeżeli w toku czynności odbior</w:t>
      </w:r>
      <w:r w:rsidR="00E90568">
        <w:rPr>
          <w:rFonts w:ascii="Arial" w:eastAsia="Times New Roman" w:hAnsi="Arial" w:cs="Arial"/>
          <w:sz w:val="20"/>
          <w:szCs w:val="20"/>
          <w:lang w:eastAsia="ar-SA"/>
        </w:rPr>
        <w:t>owych zostaną stwierdzone wady:</w:t>
      </w:r>
    </w:p>
    <w:p w:rsidR="00927564" w:rsidRPr="00927564" w:rsidRDefault="00927564" w:rsidP="00153EFF">
      <w:pPr>
        <w:numPr>
          <w:ilvl w:val="0"/>
          <w:numId w:val="60"/>
        </w:numPr>
        <w:tabs>
          <w:tab w:val="clear" w:pos="737"/>
        </w:tabs>
        <w:suppressAutoHyphens/>
        <w:spacing w:after="0" w:line="240" w:lineRule="auto"/>
        <w:ind w:left="726"/>
        <w:jc w:val="both"/>
        <w:rPr>
          <w:rFonts w:ascii="Arial" w:eastAsia="Times New Roman" w:hAnsi="Arial" w:cs="Arial"/>
          <w:sz w:val="20"/>
          <w:szCs w:val="20"/>
          <w:lang w:eastAsia="ar-SA"/>
        </w:rPr>
      </w:pPr>
      <w:r w:rsidRPr="00927564">
        <w:rPr>
          <w:rFonts w:ascii="Arial" w:eastAsia="Times New Roman" w:hAnsi="Arial" w:cs="Arial"/>
          <w:sz w:val="20"/>
          <w:szCs w:val="20"/>
          <w:lang w:eastAsia="ar-SA"/>
        </w:rPr>
        <w:t>nadające się do usunięcia, to Zamawiający może zażądać usunięcia wad wyznaczając Wykonawcy w tym celu odpowiedni termin; fakt usunięcia wad zostanie stwierdzony protokolarnie</w:t>
      </w:r>
      <w:r w:rsidR="005D5CC0">
        <w:rPr>
          <w:rFonts w:ascii="Arial" w:eastAsia="Times New Roman" w:hAnsi="Arial" w:cs="Arial"/>
          <w:sz w:val="20"/>
          <w:szCs w:val="20"/>
          <w:lang w:eastAsia="ar-SA"/>
        </w:rPr>
        <w:t>;</w:t>
      </w:r>
      <w:r w:rsidRPr="00927564">
        <w:rPr>
          <w:rFonts w:ascii="Arial" w:eastAsia="Times New Roman" w:hAnsi="Arial" w:cs="Arial"/>
          <w:sz w:val="20"/>
          <w:szCs w:val="20"/>
          <w:lang w:eastAsia="ar-SA"/>
        </w:rPr>
        <w:t xml:space="preserve"> </w:t>
      </w:r>
      <w:r w:rsidR="005D5CC0">
        <w:rPr>
          <w:rFonts w:ascii="Arial" w:eastAsia="Times New Roman" w:hAnsi="Arial" w:cs="Arial"/>
          <w:sz w:val="20"/>
          <w:szCs w:val="20"/>
          <w:lang w:eastAsia="ar-SA"/>
        </w:rPr>
        <w:t>t</w:t>
      </w:r>
      <w:r w:rsidRPr="00927564">
        <w:rPr>
          <w:rFonts w:ascii="Arial" w:eastAsia="Times New Roman" w:hAnsi="Arial" w:cs="Arial"/>
          <w:sz w:val="20"/>
          <w:szCs w:val="20"/>
          <w:lang w:eastAsia="ar-SA"/>
        </w:rPr>
        <w:t>erminem usunięcia wad będzie termin ponownego zgłoszenia przez Wykonawcę gotowości do odbioru deklarującego, że wady zostały usunięte, pod waru</w:t>
      </w:r>
      <w:r w:rsidR="005D5CC0">
        <w:rPr>
          <w:rFonts w:ascii="Arial" w:eastAsia="Times New Roman" w:hAnsi="Arial" w:cs="Arial"/>
          <w:sz w:val="20"/>
          <w:szCs w:val="20"/>
          <w:lang w:eastAsia="ar-SA"/>
        </w:rPr>
        <w:t>nkiem faktycznego usunięcia wad;</w:t>
      </w:r>
    </w:p>
    <w:p w:rsidR="00927564" w:rsidRPr="00927564" w:rsidRDefault="00927564" w:rsidP="00153EFF">
      <w:pPr>
        <w:numPr>
          <w:ilvl w:val="0"/>
          <w:numId w:val="60"/>
        </w:numPr>
        <w:tabs>
          <w:tab w:val="clear" w:pos="737"/>
        </w:tabs>
        <w:suppressAutoHyphens/>
        <w:spacing w:after="0" w:line="240" w:lineRule="auto"/>
        <w:ind w:left="726"/>
        <w:jc w:val="both"/>
        <w:rPr>
          <w:rFonts w:ascii="Arial" w:eastAsia="Times New Roman" w:hAnsi="Arial" w:cs="Arial"/>
          <w:sz w:val="20"/>
          <w:szCs w:val="20"/>
          <w:lang w:eastAsia="ar-SA"/>
        </w:rPr>
      </w:pPr>
      <w:r w:rsidRPr="00927564">
        <w:rPr>
          <w:rFonts w:ascii="Arial" w:eastAsia="Times New Roman" w:hAnsi="Arial" w:cs="Arial"/>
          <w:sz w:val="20"/>
          <w:szCs w:val="20"/>
          <w:lang w:eastAsia="ar-SA"/>
        </w:rPr>
        <w:t>w przypadku wystąpienia wad nienadających się</w:t>
      </w:r>
      <w:r w:rsidR="005D5CC0">
        <w:rPr>
          <w:rFonts w:ascii="Arial" w:eastAsia="Times New Roman" w:hAnsi="Arial" w:cs="Arial"/>
          <w:sz w:val="20"/>
          <w:szCs w:val="20"/>
          <w:lang w:eastAsia="ar-SA"/>
        </w:rPr>
        <w:t xml:space="preserve"> do usunięcia Zamawiający może:</w:t>
      </w:r>
    </w:p>
    <w:p w:rsidR="00927564" w:rsidRPr="00927564" w:rsidRDefault="00927564" w:rsidP="00153EFF">
      <w:pPr>
        <w:numPr>
          <w:ilvl w:val="0"/>
          <w:numId w:val="61"/>
        </w:numPr>
        <w:tabs>
          <w:tab w:val="clear" w:pos="1077"/>
        </w:tabs>
        <w:suppressAutoHyphens/>
        <w:spacing w:after="0" w:line="240" w:lineRule="auto"/>
        <w:ind w:left="1089"/>
        <w:jc w:val="both"/>
        <w:rPr>
          <w:rFonts w:ascii="Arial" w:eastAsia="Times New Roman" w:hAnsi="Arial" w:cs="Arial"/>
          <w:sz w:val="20"/>
          <w:szCs w:val="20"/>
          <w:lang w:eastAsia="ar-SA"/>
        </w:rPr>
      </w:pPr>
      <w:r w:rsidRPr="00927564">
        <w:rPr>
          <w:rFonts w:ascii="Arial" w:eastAsia="Times New Roman" w:hAnsi="Arial" w:cs="Arial"/>
          <w:sz w:val="20"/>
          <w:szCs w:val="20"/>
          <w:lang w:eastAsia="ar-SA"/>
        </w:rPr>
        <w:t>jeżeli wady umożliwiają użytkowanie zgodnie z przeznaczeniem, żądać obniżenia Wynagrodzenia Wykonawcy odpowiednio do utraconej wartości użytkowe</w:t>
      </w:r>
      <w:r w:rsidR="005D5CC0">
        <w:rPr>
          <w:rFonts w:ascii="Arial" w:eastAsia="Times New Roman" w:hAnsi="Arial" w:cs="Arial"/>
          <w:sz w:val="20"/>
          <w:szCs w:val="20"/>
          <w:lang w:eastAsia="ar-SA"/>
        </w:rPr>
        <w:t>j, estetycznej lub technicznej,</w:t>
      </w:r>
    </w:p>
    <w:p w:rsidR="00927564" w:rsidRPr="00927564" w:rsidRDefault="00927564" w:rsidP="00153EFF">
      <w:pPr>
        <w:numPr>
          <w:ilvl w:val="0"/>
          <w:numId w:val="61"/>
        </w:numPr>
        <w:tabs>
          <w:tab w:val="clear" w:pos="1077"/>
        </w:tabs>
        <w:suppressAutoHyphens/>
        <w:spacing w:after="0" w:line="240" w:lineRule="auto"/>
        <w:ind w:left="1089"/>
        <w:jc w:val="both"/>
        <w:rPr>
          <w:rFonts w:ascii="Arial" w:eastAsia="Times New Roman" w:hAnsi="Arial" w:cs="Arial"/>
          <w:sz w:val="20"/>
          <w:szCs w:val="20"/>
          <w:lang w:eastAsia="ar-SA"/>
        </w:rPr>
      </w:pPr>
      <w:r w:rsidRPr="00927564">
        <w:rPr>
          <w:rFonts w:ascii="Arial" w:eastAsia="Times New Roman" w:hAnsi="Arial" w:cs="Arial"/>
          <w:sz w:val="20"/>
          <w:szCs w:val="20"/>
          <w:lang w:eastAsia="ar-SA"/>
        </w:rPr>
        <w:t>jeżeli wady uniemożliwiają użytkowanie zgodnie z przeznaczeniem, odstąpić od odbioru i zażądać wykonania wskazanego zakresu Przedmiotu Umowy po raz drugi wyznaczając ostateczny termin ich realizacji</w:t>
      </w:r>
      <w:r w:rsidR="005D5CC0">
        <w:rPr>
          <w:rFonts w:ascii="Arial" w:eastAsia="Times New Roman" w:hAnsi="Arial" w:cs="Arial"/>
          <w:sz w:val="20"/>
          <w:szCs w:val="20"/>
          <w:lang w:eastAsia="ar-SA"/>
        </w:rPr>
        <w:t>;</w:t>
      </w:r>
      <w:r w:rsidRPr="00927564">
        <w:rPr>
          <w:rFonts w:ascii="Arial" w:eastAsia="Times New Roman" w:hAnsi="Arial" w:cs="Arial"/>
          <w:sz w:val="20"/>
          <w:szCs w:val="20"/>
          <w:lang w:eastAsia="ar-SA"/>
        </w:rPr>
        <w:t xml:space="preserve"> </w:t>
      </w:r>
      <w:r w:rsidR="005D5CC0">
        <w:rPr>
          <w:rFonts w:ascii="Arial" w:eastAsia="Times New Roman" w:hAnsi="Arial" w:cs="Arial"/>
          <w:sz w:val="20"/>
          <w:szCs w:val="20"/>
          <w:lang w:eastAsia="ar-SA"/>
        </w:rPr>
        <w:t>w</w:t>
      </w:r>
      <w:r w:rsidRPr="00927564">
        <w:rPr>
          <w:rFonts w:ascii="Arial" w:eastAsia="Times New Roman" w:hAnsi="Arial" w:cs="Arial"/>
          <w:sz w:val="20"/>
          <w:szCs w:val="20"/>
          <w:lang w:eastAsia="ar-SA"/>
        </w:rPr>
        <w:t xml:space="preserve"> przypadku nie wykonania w ustalonym terminie Przedmiotu Umowy po raz drugi, Zamawiający może odstąpić od Umowy z winy Wykonawcy, zachowując prawo do naliczenia Wykonawcy zastrzeżonych w Umowie kar umownych i odszkodowań na zasadach określonych w Umowie oraz żądania naprawienia szkody wynikłej z nienależytego wykonania Umowy na zasadach ogólnych.</w:t>
      </w:r>
    </w:p>
    <w:p w:rsidR="00927564" w:rsidRPr="00927564" w:rsidRDefault="00927564" w:rsidP="00153EFF">
      <w:pPr>
        <w:numPr>
          <w:ilvl w:val="0"/>
          <w:numId w:val="59"/>
        </w:numPr>
        <w:tabs>
          <w:tab w:val="clear" w:pos="357"/>
        </w:tabs>
        <w:suppressAutoHyphens/>
        <w:spacing w:after="0" w:line="240" w:lineRule="auto"/>
        <w:ind w:left="363"/>
        <w:jc w:val="both"/>
        <w:rPr>
          <w:rFonts w:ascii="Arial" w:eastAsia="Times New Roman" w:hAnsi="Arial" w:cs="Arial"/>
          <w:sz w:val="20"/>
          <w:szCs w:val="20"/>
          <w:lang w:eastAsia="ar-SA"/>
        </w:rPr>
      </w:pPr>
      <w:r w:rsidRPr="00927564">
        <w:rPr>
          <w:rFonts w:ascii="Arial" w:eastAsia="Times New Roman" w:hAnsi="Arial" w:cs="Arial"/>
          <w:sz w:val="20"/>
          <w:szCs w:val="20"/>
          <w:lang w:eastAsia="ar-SA"/>
        </w:rPr>
        <w:lastRenderedPageBreak/>
        <w:t>Do czasu usunięcia wad zgłoszonych w protokole Końcowego Odbioru Robót Zamawiający może wstrzymać się z zapłatą Wynagrodzenia w części odpowiadającej wartości tych wadliwych Robót.</w:t>
      </w:r>
    </w:p>
    <w:p w:rsidR="00927564" w:rsidRPr="00927564" w:rsidRDefault="00927564" w:rsidP="00153EFF">
      <w:pPr>
        <w:numPr>
          <w:ilvl w:val="0"/>
          <w:numId w:val="59"/>
        </w:numPr>
        <w:tabs>
          <w:tab w:val="clear" w:pos="357"/>
        </w:tabs>
        <w:suppressAutoHyphens/>
        <w:spacing w:after="0" w:line="240" w:lineRule="auto"/>
        <w:ind w:left="363"/>
        <w:jc w:val="both"/>
        <w:rPr>
          <w:rFonts w:ascii="Arial" w:eastAsia="Times New Roman" w:hAnsi="Arial" w:cs="Arial"/>
          <w:sz w:val="20"/>
          <w:szCs w:val="20"/>
          <w:lang w:eastAsia="ar-SA"/>
        </w:rPr>
      </w:pPr>
      <w:r w:rsidRPr="00927564">
        <w:rPr>
          <w:rFonts w:ascii="Arial" w:eastAsia="Times New Roman" w:hAnsi="Arial" w:cs="Arial"/>
          <w:sz w:val="20"/>
          <w:szCs w:val="20"/>
          <w:lang w:eastAsia="ar-SA"/>
        </w:rPr>
        <w:t>Jeśli wad istotnych nie da się usunąć lub jeżeli Wykonawca nie zdołał usunąć ich w wyznaczonym terminie Zamawiający może według własnego wyboru od Umowy odstąpić lub obniżyć Wynagrodzenie Wykonawcy w odpowiednim stosunku przez co Strony rozumieją, iż</w:t>
      </w:r>
      <w:r w:rsidR="005D5CC0">
        <w:rPr>
          <w:rFonts w:ascii="Arial" w:eastAsia="Times New Roman" w:hAnsi="Arial" w:cs="Arial"/>
          <w:sz w:val="20"/>
          <w:szCs w:val="20"/>
          <w:lang w:eastAsia="ar-SA"/>
        </w:rPr>
        <w:t xml:space="preserve"> </w:t>
      </w:r>
      <w:r w:rsidRPr="00927564">
        <w:rPr>
          <w:rFonts w:ascii="Arial" w:eastAsia="Times New Roman" w:hAnsi="Arial" w:cs="Arial"/>
          <w:sz w:val="20"/>
          <w:szCs w:val="20"/>
          <w:lang w:eastAsia="ar-SA"/>
        </w:rPr>
        <w:t>obniżenie Wynagrodzenia powinno nastąpić w takim stosunku, w jakim wartość Robót bez wad pozostaje do</w:t>
      </w:r>
      <w:r w:rsidR="005D5CC0">
        <w:rPr>
          <w:rFonts w:ascii="Arial" w:eastAsia="Times New Roman" w:hAnsi="Arial" w:cs="Arial"/>
          <w:sz w:val="20"/>
          <w:szCs w:val="20"/>
          <w:lang w:eastAsia="ar-SA"/>
        </w:rPr>
        <w:t>  </w:t>
      </w:r>
      <w:r w:rsidRPr="00927564">
        <w:rPr>
          <w:rFonts w:ascii="Arial" w:eastAsia="Times New Roman" w:hAnsi="Arial" w:cs="Arial"/>
          <w:sz w:val="20"/>
          <w:szCs w:val="20"/>
          <w:lang w:eastAsia="ar-SA"/>
        </w:rPr>
        <w:t>wartości Robót z wadami lub</w:t>
      </w:r>
      <w:r w:rsidR="005D5CC0">
        <w:rPr>
          <w:rFonts w:ascii="Arial" w:eastAsia="Times New Roman" w:hAnsi="Arial" w:cs="Arial"/>
          <w:sz w:val="20"/>
          <w:szCs w:val="20"/>
          <w:lang w:eastAsia="ar-SA"/>
        </w:rPr>
        <w:t xml:space="preserve"> </w:t>
      </w:r>
      <w:r w:rsidRPr="00927564">
        <w:rPr>
          <w:rFonts w:ascii="Arial" w:eastAsia="Times New Roman" w:hAnsi="Arial" w:cs="Arial"/>
          <w:sz w:val="20"/>
          <w:szCs w:val="20"/>
          <w:lang w:eastAsia="ar-SA"/>
        </w:rPr>
        <w:t>o</w:t>
      </w:r>
      <w:r w:rsidR="005D5CC0">
        <w:rPr>
          <w:rFonts w:ascii="Arial" w:eastAsia="Times New Roman" w:hAnsi="Arial" w:cs="Arial"/>
          <w:sz w:val="20"/>
          <w:szCs w:val="20"/>
          <w:lang w:eastAsia="ar-SA"/>
        </w:rPr>
        <w:t xml:space="preserve"> </w:t>
      </w:r>
      <w:r w:rsidRPr="00927564">
        <w:rPr>
          <w:rFonts w:ascii="Arial" w:eastAsia="Times New Roman" w:hAnsi="Arial" w:cs="Arial"/>
          <w:sz w:val="20"/>
          <w:szCs w:val="20"/>
          <w:lang w:eastAsia="ar-SA"/>
        </w:rPr>
        <w:t>wartość wydatków koniecznych do usunięcia tychże wad z Robót.</w:t>
      </w:r>
    </w:p>
    <w:p w:rsidR="00927564" w:rsidRPr="00927564" w:rsidRDefault="00927564" w:rsidP="00153EFF">
      <w:pPr>
        <w:numPr>
          <w:ilvl w:val="0"/>
          <w:numId w:val="59"/>
        </w:numPr>
        <w:tabs>
          <w:tab w:val="clear" w:pos="357"/>
        </w:tabs>
        <w:suppressAutoHyphens/>
        <w:spacing w:after="0" w:line="240" w:lineRule="auto"/>
        <w:ind w:left="363"/>
        <w:jc w:val="both"/>
        <w:rPr>
          <w:rFonts w:ascii="Arial" w:eastAsia="Times New Roman" w:hAnsi="Arial" w:cs="Arial"/>
          <w:sz w:val="20"/>
          <w:szCs w:val="20"/>
          <w:lang w:eastAsia="ar-SA"/>
        </w:rPr>
      </w:pPr>
      <w:r w:rsidRPr="00927564">
        <w:rPr>
          <w:rFonts w:ascii="Arial" w:eastAsia="Times New Roman" w:hAnsi="Arial" w:cs="Arial"/>
          <w:sz w:val="20"/>
          <w:szCs w:val="20"/>
          <w:lang w:eastAsia="ar-SA"/>
        </w:rPr>
        <w:t>W przypadku nieuzasadnionej odmowy usunięcia zgłoszonej wady, nieprzystąpienia Wykonawcy do usuwania wad lub ich nieusunięcia w wyznaczonym terminie Zamawiający może, na koszt i </w:t>
      </w:r>
      <w:r w:rsidR="005D5CC0">
        <w:rPr>
          <w:rFonts w:ascii="Arial" w:eastAsia="Times New Roman" w:hAnsi="Arial" w:cs="Arial"/>
          <w:sz w:val="20"/>
          <w:szCs w:val="20"/>
          <w:lang w:eastAsia="ar-SA"/>
        </w:rPr>
        <w:t>  </w:t>
      </w:r>
      <w:r w:rsidRPr="00927564">
        <w:rPr>
          <w:rFonts w:ascii="Arial" w:eastAsia="Times New Roman" w:hAnsi="Arial" w:cs="Arial"/>
          <w:sz w:val="20"/>
          <w:szCs w:val="20"/>
          <w:lang w:eastAsia="ar-SA"/>
        </w:rPr>
        <w:t>ryzyko Wykonawcy, usunąć wadę własnym staraniem lub zlecić jej usunięcie wykonawcy zastępczemu bez konieczności uzyskania w tym zakresie odrębnego upoważnienia sądowego i</w:t>
      </w:r>
      <w:r w:rsidR="005D5CC0">
        <w:rPr>
          <w:rFonts w:ascii="Arial" w:eastAsia="Times New Roman" w:hAnsi="Arial" w:cs="Arial"/>
          <w:sz w:val="20"/>
          <w:szCs w:val="20"/>
          <w:lang w:eastAsia="ar-SA"/>
        </w:rPr>
        <w:t>  </w:t>
      </w:r>
      <w:r w:rsidRPr="00927564">
        <w:rPr>
          <w:rFonts w:ascii="Arial" w:eastAsia="Times New Roman" w:hAnsi="Arial" w:cs="Arial"/>
          <w:sz w:val="20"/>
          <w:szCs w:val="20"/>
          <w:lang w:eastAsia="ar-SA"/>
        </w:rPr>
        <w:t> konieczności wyznaczenia Wykonawcy dodatkowego terminu na usunięcie wady na co Wykonawca wyraża zgodę. Wykonawca zobowiązany jest zwrócić poniesione przez Zamawiającego koszty zastępczego usunięcia wad nie później niż w terminie 14 (słownie: czterna</w:t>
      </w:r>
      <w:r w:rsidR="005D5CC0">
        <w:rPr>
          <w:rFonts w:ascii="Arial" w:eastAsia="Times New Roman" w:hAnsi="Arial" w:cs="Arial"/>
          <w:sz w:val="20"/>
          <w:szCs w:val="20"/>
          <w:lang w:eastAsia="ar-SA"/>
        </w:rPr>
        <w:t>stu</w:t>
      </w:r>
      <w:r w:rsidRPr="00927564">
        <w:rPr>
          <w:rFonts w:ascii="Arial" w:eastAsia="Times New Roman" w:hAnsi="Arial" w:cs="Arial"/>
          <w:sz w:val="20"/>
          <w:szCs w:val="20"/>
          <w:lang w:eastAsia="ar-SA"/>
        </w:rPr>
        <w:t>) dni od otrzymania pisemnego wezwania. Brak zapłaty kosztów zastępczego usunięcia wad w wyznaczonym terminie uprawnia Zamawiającego do potrącenia tej kwoty z</w:t>
      </w:r>
      <w:r w:rsidR="005D5CC0">
        <w:rPr>
          <w:rFonts w:ascii="Arial" w:eastAsia="Times New Roman" w:hAnsi="Arial" w:cs="Arial"/>
          <w:sz w:val="20"/>
          <w:szCs w:val="20"/>
          <w:lang w:eastAsia="ar-SA"/>
        </w:rPr>
        <w:t xml:space="preserve"> </w:t>
      </w:r>
      <w:r w:rsidRPr="00927564">
        <w:rPr>
          <w:rFonts w:ascii="Arial" w:eastAsia="Times New Roman" w:hAnsi="Arial" w:cs="Arial"/>
          <w:sz w:val="20"/>
          <w:szCs w:val="20"/>
          <w:lang w:eastAsia="ar-SA"/>
        </w:rPr>
        <w:t>każdą należnością jaka przysługuje Wykonawcy wobec Zamawiającego</w:t>
      </w:r>
      <w:r w:rsidR="005D5CC0">
        <w:rPr>
          <w:rFonts w:ascii="Arial" w:eastAsia="Times New Roman" w:hAnsi="Arial" w:cs="Arial"/>
          <w:sz w:val="20"/>
          <w:szCs w:val="20"/>
          <w:lang w:eastAsia="ar-SA"/>
        </w:rPr>
        <w:t xml:space="preserve"> lub potrącić koszty </w:t>
      </w:r>
      <w:r w:rsidR="005D5CC0" w:rsidRPr="00927564">
        <w:rPr>
          <w:rFonts w:ascii="Arial" w:eastAsia="Times New Roman" w:hAnsi="Arial" w:cs="Arial"/>
          <w:sz w:val="20"/>
          <w:szCs w:val="20"/>
          <w:lang w:eastAsia="ar-SA"/>
        </w:rPr>
        <w:t>zastępczego usunięcia wad</w:t>
      </w:r>
      <w:r w:rsidR="005D5CC0">
        <w:rPr>
          <w:rFonts w:ascii="Arial" w:eastAsia="Times New Roman" w:hAnsi="Arial" w:cs="Arial"/>
          <w:sz w:val="20"/>
          <w:szCs w:val="20"/>
          <w:lang w:eastAsia="ar-SA"/>
        </w:rPr>
        <w:t xml:space="preserve"> z zabezpieczenia należytego wykonania umowy</w:t>
      </w:r>
      <w:r w:rsidRPr="00927564">
        <w:rPr>
          <w:rFonts w:ascii="Arial" w:eastAsia="Times New Roman" w:hAnsi="Arial" w:cs="Arial"/>
          <w:sz w:val="20"/>
          <w:szCs w:val="20"/>
          <w:lang w:eastAsia="ar-SA"/>
        </w:rPr>
        <w:t>.</w:t>
      </w:r>
    </w:p>
    <w:p w:rsidR="00927564" w:rsidRPr="00927564" w:rsidRDefault="00927564" w:rsidP="00153EFF">
      <w:pPr>
        <w:numPr>
          <w:ilvl w:val="0"/>
          <w:numId w:val="59"/>
        </w:numPr>
        <w:tabs>
          <w:tab w:val="clear" w:pos="357"/>
        </w:tabs>
        <w:suppressAutoHyphens/>
        <w:spacing w:after="0" w:line="240" w:lineRule="auto"/>
        <w:ind w:left="363"/>
        <w:jc w:val="both"/>
        <w:rPr>
          <w:rFonts w:ascii="Arial" w:eastAsia="Times New Roman" w:hAnsi="Arial" w:cs="Arial"/>
          <w:sz w:val="20"/>
          <w:szCs w:val="20"/>
          <w:lang w:eastAsia="ar-SA"/>
        </w:rPr>
      </w:pPr>
      <w:r w:rsidRPr="00927564">
        <w:rPr>
          <w:rFonts w:ascii="Arial" w:eastAsia="Times New Roman" w:hAnsi="Arial" w:cs="Arial"/>
          <w:sz w:val="20"/>
          <w:szCs w:val="20"/>
          <w:lang w:eastAsia="ar-SA"/>
        </w:rPr>
        <w:t xml:space="preserve">Wykonawca jest zobowiązany do pisemnego zawiadomienia Zamawiającego o usunięciu wad oraz do żądania wyznaczenia terminu na odbiór </w:t>
      </w:r>
      <w:r w:rsidR="005D5CC0" w:rsidRPr="00927564">
        <w:rPr>
          <w:rFonts w:ascii="Arial" w:eastAsia="Times New Roman" w:hAnsi="Arial" w:cs="Arial"/>
          <w:sz w:val="20"/>
          <w:szCs w:val="20"/>
          <w:lang w:eastAsia="ar-SA"/>
        </w:rPr>
        <w:t xml:space="preserve">Robót </w:t>
      </w:r>
      <w:r w:rsidRPr="00927564">
        <w:rPr>
          <w:rFonts w:ascii="Arial" w:eastAsia="Times New Roman" w:hAnsi="Arial" w:cs="Arial"/>
          <w:sz w:val="20"/>
          <w:szCs w:val="20"/>
          <w:lang w:eastAsia="ar-SA"/>
        </w:rPr>
        <w:t xml:space="preserve">zakwestionowanych </w:t>
      </w:r>
      <w:r w:rsidR="005D5CC0">
        <w:rPr>
          <w:rFonts w:ascii="Arial" w:eastAsia="Times New Roman" w:hAnsi="Arial" w:cs="Arial"/>
          <w:sz w:val="20"/>
          <w:szCs w:val="20"/>
          <w:lang w:eastAsia="ar-SA"/>
        </w:rPr>
        <w:t>u</w:t>
      </w:r>
      <w:r w:rsidRPr="00927564">
        <w:rPr>
          <w:rFonts w:ascii="Arial" w:eastAsia="Times New Roman" w:hAnsi="Arial" w:cs="Arial"/>
          <w:sz w:val="20"/>
          <w:szCs w:val="20"/>
          <w:lang w:eastAsia="ar-SA"/>
        </w:rPr>
        <w:t>przednio jako wadliw</w:t>
      </w:r>
      <w:r w:rsidR="005D5CC0">
        <w:rPr>
          <w:rFonts w:ascii="Arial" w:eastAsia="Times New Roman" w:hAnsi="Arial" w:cs="Arial"/>
          <w:sz w:val="20"/>
          <w:szCs w:val="20"/>
          <w:lang w:eastAsia="ar-SA"/>
        </w:rPr>
        <w:t>e</w:t>
      </w:r>
      <w:r w:rsidRPr="00927564">
        <w:rPr>
          <w:rFonts w:ascii="Arial" w:eastAsia="Times New Roman" w:hAnsi="Arial" w:cs="Arial"/>
          <w:sz w:val="20"/>
          <w:szCs w:val="20"/>
          <w:lang w:eastAsia="ar-SA"/>
        </w:rPr>
        <w:t xml:space="preserve">. </w:t>
      </w:r>
    </w:p>
    <w:p w:rsidR="00927564" w:rsidRPr="00927564" w:rsidRDefault="00927564" w:rsidP="00153EFF">
      <w:pPr>
        <w:numPr>
          <w:ilvl w:val="0"/>
          <w:numId w:val="59"/>
        </w:numPr>
        <w:tabs>
          <w:tab w:val="clear" w:pos="357"/>
        </w:tabs>
        <w:suppressAutoHyphens/>
        <w:spacing w:after="0" w:line="240" w:lineRule="auto"/>
        <w:ind w:left="363"/>
        <w:jc w:val="both"/>
        <w:rPr>
          <w:rFonts w:ascii="Arial" w:eastAsia="Times New Roman" w:hAnsi="Arial" w:cs="Arial"/>
          <w:sz w:val="20"/>
          <w:szCs w:val="20"/>
          <w:lang w:eastAsia="ar-SA"/>
        </w:rPr>
      </w:pPr>
      <w:r w:rsidRPr="00927564">
        <w:rPr>
          <w:rFonts w:ascii="Arial" w:eastAsia="Times New Roman" w:hAnsi="Arial" w:cs="Arial"/>
          <w:sz w:val="20"/>
          <w:szCs w:val="20"/>
          <w:lang w:eastAsia="ar-SA"/>
        </w:rPr>
        <w:t>Po protokolarnym stwierdzeniu usunięcia wad stwierdzonych przy odbiorze oraz w okresie rękojmi i gwarancji, rozpoczynają swój bieg terminy na zwrot zabezpieczenia należytego wykonania umowy.</w:t>
      </w:r>
    </w:p>
    <w:p w:rsidR="00927564" w:rsidRPr="00927564" w:rsidRDefault="00927564" w:rsidP="00153EFF">
      <w:pPr>
        <w:numPr>
          <w:ilvl w:val="0"/>
          <w:numId w:val="59"/>
        </w:numPr>
        <w:tabs>
          <w:tab w:val="clear" w:pos="357"/>
        </w:tabs>
        <w:suppressAutoHyphens/>
        <w:spacing w:after="0" w:line="240" w:lineRule="auto"/>
        <w:ind w:left="363"/>
        <w:jc w:val="both"/>
        <w:rPr>
          <w:rFonts w:ascii="Arial" w:eastAsia="Times New Roman" w:hAnsi="Arial" w:cs="Arial"/>
          <w:sz w:val="20"/>
          <w:szCs w:val="20"/>
          <w:lang w:eastAsia="ar-SA"/>
        </w:rPr>
      </w:pPr>
      <w:r w:rsidRPr="00927564">
        <w:rPr>
          <w:rFonts w:ascii="Arial" w:eastAsia="Times New Roman" w:hAnsi="Arial" w:cs="Arial"/>
          <w:sz w:val="20"/>
          <w:szCs w:val="20"/>
          <w:lang w:eastAsia="ar-SA"/>
        </w:rPr>
        <w:t>Końcowy Odbiór Robót dokonany bez zastrzeżeń nie pozbawia Zamawiającego prawa do</w:t>
      </w:r>
      <w:r w:rsidR="005D5CC0">
        <w:rPr>
          <w:rFonts w:ascii="Arial" w:eastAsia="Times New Roman" w:hAnsi="Arial" w:cs="Arial"/>
          <w:sz w:val="20"/>
          <w:szCs w:val="20"/>
          <w:lang w:eastAsia="ar-SA"/>
        </w:rPr>
        <w:t>  </w:t>
      </w:r>
      <w:r w:rsidRPr="00927564">
        <w:rPr>
          <w:rFonts w:ascii="Arial" w:eastAsia="Times New Roman" w:hAnsi="Arial" w:cs="Arial"/>
          <w:sz w:val="20"/>
          <w:szCs w:val="20"/>
          <w:lang w:eastAsia="ar-SA"/>
        </w:rPr>
        <w:t>dochodzenia swoich roszczeń tytułem wad ujawnionych w późniejszym terminie na zasadach określonych Umową lub na zasadach ogólnych.</w:t>
      </w:r>
    </w:p>
    <w:p w:rsidR="001B2289" w:rsidRDefault="001B2289" w:rsidP="00610362">
      <w:pPr>
        <w:suppressAutoHyphens/>
        <w:spacing w:after="0" w:line="240" w:lineRule="auto"/>
        <w:jc w:val="both"/>
        <w:rPr>
          <w:rFonts w:ascii="Arial" w:eastAsia="Times New Roman" w:hAnsi="Arial" w:cs="Arial"/>
          <w:sz w:val="20"/>
          <w:szCs w:val="20"/>
          <w:lang w:eastAsia="ar-SA"/>
        </w:rPr>
      </w:pPr>
    </w:p>
    <w:p w:rsidR="001B2289" w:rsidRDefault="005D5CC0" w:rsidP="005D5CC0">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18</w:t>
      </w:r>
    </w:p>
    <w:p w:rsidR="00DF4266"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 xml:space="preserve">Na wykonany Przedmiot Umowy Wykonawca udziela Zamawiającemu gwarancję jakości bez konieczności sporządzenia w tym celu odrębnego dokumentu gwarancji jakości. </w:t>
      </w:r>
      <w:r w:rsidR="00DF4266">
        <w:rPr>
          <w:rFonts w:ascii="Arial" w:eastAsia="Times New Roman" w:hAnsi="Arial" w:cs="Arial"/>
          <w:sz w:val="20"/>
          <w:szCs w:val="20"/>
          <w:lang w:eastAsia="ar-SA"/>
        </w:rPr>
        <w:t>N</w:t>
      </w:r>
      <w:r w:rsidRPr="005D5CC0">
        <w:rPr>
          <w:rFonts w:ascii="Arial" w:eastAsia="Times New Roman" w:hAnsi="Arial" w:cs="Arial"/>
          <w:sz w:val="20"/>
          <w:szCs w:val="20"/>
          <w:lang w:eastAsia="ar-SA"/>
        </w:rPr>
        <w:t xml:space="preserve">a wykonane </w:t>
      </w:r>
      <w:r w:rsidR="00E953DF">
        <w:rPr>
          <w:rFonts w:ascii="Arial" w:eastAsia="Times New Roman" w:hAnsi="Arial" w:cs="Arial"/>
          <w:sz w:val="20"/>
          <w:szCs w:val="20"/>
          <w:lang w:eastAsia="ar-SA"/>
        </w:rPr>
        <w:t>prace, R</w:t>
      </w:r>
      <w:r w:rsidR="00E953DF" w:rsidRPr="00E953DF">
        <w:rPr>
          <w:rFonts w:ascii="Arial" w:eastAsia="Times New Roman" w:hAnsi="Arial" w:cs="Arial"/>
          <w:sz w:val="20"/>
          <w:szCs w:val="20"/>
          <w:lang w:eastAsia="ar-SA"/>
        </w:rPr>
        <w:t xml:space="preserve">oboty </w:t>
      </w:r>
      <w:r w:rsidR="00E953DF">
        <w:rPr>
          <w:rFonts w:ascii="Arial" w:eastAsia="Times New Roman" w:hAnsi="Arial" w:cs="Arial"/>
          <w:sz w:val="20"/>
          <w:szCs w:val="20"/>
          <w:lang w:eastAsia="ar-SA"/>
        </w:rPr>
        <w:t>B</w:t>
      </w:r>
      <w:r w:rsidR="00E953DF" w:rsidRPr="00E953DF">
        <w:rPr>
          <w:rFonts w:ascii="Arial" w:eastAsia="Times New Roman" w:hAnsi="Arial" w:cs="Arial"/>
          <w:sz w:val="20"/>
          <w:szCs w:val="20"/>
          <w:lang w:eastAsia="ar-SA"/>
        </w:rPr>
        <w:t>udowlane, instalacje oraz dostarczone materiały budowlane i</w:t>
      </w:r>
      <w:r w:rsidR="00E953DF">
        <w:rPr>
          <w:rFonts w:ascii="Arial" w:eastAsia="Times New Roman" w:hAnsi="Arial" w:cs="Arial"/>
          <w:sz w:val="20"/>
          <w:szCs w:val="20"/>
          <w:lang w:eastAsia="ar-SA"/>
        </w:rPr>
        <w:t xml:space="preserve"> </w:t>
      </w:r>
      <w:r w:rsidR="00E953DF" w:rsidRPr="00E953DF">
        <w:rPr>
          <w:rFonts w:ascii="Arial" w:eastAsia="Times New Roman" w:hAnsi="Arial" w:cs="Arial"/>
          <w:sz w:val="20"/>
          <w:szCs w:val="20"/>
          <w:lang w:eastAsia="ar-SA"/>
        </w:rPr>
        <w:t xml:space="preserve">zastosowane urządzenia, oprócz materiałów i urządzeń </w:t>
      </w:r>
      <w:r w:rsidR="00DF4266">
        <w:rPr>
          <w:rFonts w:ascii="Arial" w:eastAsia="Times New Roman" w:hAnsi="Arial" w:cs="Arial"/>
          <w:sz w:val="20"/>
          <w:szCs w:val="20"/>
          <w:lang w:eastAsia="ar-SA"/>
        </w:rPr>
        <w:t xml:space="preserve">wskazanych w </w:t>
      </w:r>
      <w:r w:rsidR="00DF4266" w:rsidRPr="00E953DF">
        <w:rPr>
          <w:rFonts w:ascii="Arial" w:eastAsia="Times New Roman" w:hAnsi="Arial" w:cs="Arial"/>
          <w:sz w:val="20"/>
          <w:szCs w:val="20"/>
          <w:lang w:eastAsia="ar-SA"/>
        </w:rPr>
        <w:t>ust. 2-</w:t>
      </w:r>
      <w:r w:rsidR="00AF06E8">
        <w:rPr>
          <w:rFonts w:ascii="Arial" w:eastAsia="Times New Roman" w:hAnsi="Arial" w:cs="Arial"/>
          <w:sz w:val="20"/>
          <w:szCs w:val="20"/>
          <w:lang w:eastAsia="ar-SA"/>
        </w:rPr>
        <w:t>5</w:t>
      </w:r>
      <w:r w:rsidR="00DF4266">
        <w:rPr>
          <w:rFonts w:ascii="Arial" w:eastAsia="Times New Roman" w:hAnsi="Arial" w:cs="Arial"/>
          <w:sz w:val="20"/>
          <w:szCs w:val="20"/>
          <w:lang w:eastAsia="ar-SA"/>
        </w:rPr>
        <w:t xml:space="preserve"> </w:t>
      </w:r>
      <w:r w:rsidR="00E953DF">
        <w:rPr>
          <w:rFonts w:ascii="Arial" w:eastAsia="Times New Roman" w:hAnsi="Arial" w:cs="Arial"/>
          <w:sz w:val="20"/>
          <w:szCs w:val="20"/>
          <w:lang w:eastAsia="ar-SA"/>
        </w:rPr>
        <w:t>Załącznik</w:t>
      </w:r>
      <w:r w:rsidR="00DF4266">
        <w:rPr>
          <w:rFonts w:ascii="Arial" w:eastAsia="Times New Roman" w:hAnsi="Arial" w:cs="Arial"/>
          <w:sz w:val="20"/>
          <w:szCs w:val="20"/>
          <w:lang w:eastAsia="ar-SA"/>
        </w:rPr>
        <w:t>a</w:t>
      </w:r>
      <w:r w:rsidR="00E953DF">
        <w:rPr>
          <w:rFonts w:ascii="Arial" w:eastAsia="Times New Roman" w:hAnsi="Arial" w:cs="Arial"/>
          <w:sz w:val="20"/>
          <w:szCs w:val="20"/>
          <w:lang w:eastAsia="ar-SA"/>
        </w:rPr>
        <w:t xml:space="preserve"> nr 10 do SIWZ</w:t>
      </w:r>
      <w:r w:rsidR="00E953DF" w:rsidRPr="00E953DF">
        <w:rPr>
          <w:rFonts w:ascii="Arial" w:eastAsia="Times New Roman" w:hAnsi="Arial" w:cs="Arial"/>
          <w:sz w:val="20"/>
          <w:szCs w:val="20"/>
          <w:lang w:eastAsia="ar-SA"/>
        </w:rPr>
        <w:t xml:space="preserve">, </w:t>
      </w:r>
      <w:r w:rsidR="00DF4266" w:rsidRPr="005D5CC0">
        <w:rPr>
          <w:rFonts w:ascii="Arial" w:eastAsia="Times New Roman" w:hAnsi="Arial" w:cs="Arial"/>
          <w:sz w:val="20"/>
          <w:szCs w:val="20"/>
          <w:lang w:eastAsia="ar-SA"/>
        </w:rPr>
        <w:t>Wykonawca udziela Zamawiającemu gwarancji jakości na</w:t>
      </w:r>
      <w:r w:rsidR="00DF4266">
        <w:rPr>
          <w:rFonts w:ascii="Arial" w:eastAsia="Times New Roman" w:hAnsi="Arial" w:cs="Arial"/>
          <w:sz w:val="20"/>
          <w:szCs w:val="20"/>
          <w:lang w:eastAsia="ar-SA"/>
        </w:rPr>
        <w:t xml:space="preserve"> okres 5 lat</w:t>
      </w:r>
      <w:r w:rsidR="00DF4266" w:rsidRPr="005D5CC0">
        <w:rPr>
          <w:rFonts w:ascii="Arial" w:eastAsia="Times New Roman" w:hAnsi="Arial" w:cs="Arial"/>
          <w:sz w:val="20"/>
          <w:szCs w:val="20"/>
          <w:lang w:eastAsia="ar-SA"/>
        </w:rPr>
        <w:t>, chyba, że na te materiały, urządzenia i instalacje ich producent udzielił dłuższej gwarancji</w:t>
      </w:r>
      <w:r w:rsidR="00DF4266">
        <w:rPr>
          <w:rFonts w:ascii="Arial" w:eastAsia="Times New Roman" w:hAnsi="Arial" w:cs="Arial"/>
          <w:sz w:val="20"/>
          <w:szCs w:val="20"/>
          <w:lang w:eastAsia="ar-SA"/>
        </w:rPr>
        <w:t>.</w:t>
      </w:r>
      <w:r w:rsidR="00DF4266" w:rsidRPr="00DF4266">
        <w:rPr>
          <w:rFonts w:ascii="Arial" w:eastAsia="Times New Roman" w:hAnsi="Arial" w:cs="Arial"/>
          <w:sz w:val="20"/>
          <w:szCs w:val="20"/>
          <w:lang w:eastAsia="ar-SA"/>
        </w:rPr>
        <w:t xml:space="preserve"> </w:t>
      </w:r>
      <w:r w:rsidR="00DF4266" w:rsidRPr="005D5CC0">
        <w:rPr>
          <w:rFonts w:ascii="Arial" w:eastAsia="Times New Roman" w:hAnsi="Arial" w:cs="Arial"/>
          <w:sz w:val="20"/>
          <w:szCs w:val="20"/>
          <w:lang w:eastAsia="ar-SA"/>
        </w:rPr>
        <w:t>W</w:t>
      </w:r>
      <w:r w:rsidR="00DF4266">
        <w:rPr>
          <w:rFonts w:ascii="Arial" w:eastAsia="Times New Roman" w:hAnsi="Arial" w:cs="Arial"/>
          <w:sz w:val="20"/>
          <w:szCs w:val="20"/>
          <w:lang w:eastAsia="ar-SA"/>
        </w:rPr>
        <w:t xml:space="preserve"> </w:t>
      </w:r>
      <w:r w:rsidR="00DF4266" w:rsidRPr="005D5CC0">
        <w:rPr>
          <w:rFonts w:ascii="Arial" w:eastAsia="Times New Roman" w:hAnsi="Arial" w:cs="Arial"/>
          <w:sz w:val="20"/>
          <w:szCs w:val="20"/>
          <w:lang w:eastAsia="ar-SA"/>
        </w:rPr>
        <w:t>takiej sytuacji obowiązuje okres gwarancji producenta.</w:t>
      </w:r>
    </w:p>
    <w:p w:rsidR="00DF4266" w:rsidRDefault="00DF4266"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Termin gwarancji biegnie od dnia podpisania przez Strony protokołu Końcowego Odbioru Robót.</w:t>
      </w:r>
    </w:p>
    <w:p w:rsidR="00DF4266" w:rsidRDefault="00AF06E8"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AF06E8">
        <w:rPr>
          <w:rFonts w:ascii="Arial" w:eastAsia="Times New Roman" w:hAnsi="Arial" w:cs="Arial"/>
          <w:sz w:val="20"/>
          <w:szCs w:val="20"/>
          <w:lang w:eastAsia="ar-SA"/>
        </w:rPr>
        <w:t>Na wykonane nasadzenia kompensacyjne okres gwarancji jakości biegnie do dnia wydania przez właściwy organ decyzji o umorzeniu opłaty za wycinkę</w:t>
      </w:r>
      <w:r>
        <w:rPr>
          <w:rFonts w:ascii="Arial" w:eastAsia="Times New Roman" w:hAnsi="Arial" w:cs="Arial"/>
          <w:sz w:val="20"/>
          <w:szCs w:val="20"/>
          <w:lang w:eastAsia="ar-SA"/>
        </w:rPr>
        <w:t>.</w:t>
      </w:r>
    </w:p>
    <w:p w:rsidR="005D5CC0" w:rsidRPr="005D610B"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O wykryciu wady przez Zamawiającego w okresie gwarancji jakości Zamawiający zawiadomi Wykonawcę na piśmie wzywając go do usunięcia wad w określonym terminie, przy czym w przypadku nie usunięcia wad w okresie gwarancji przez Wykonawcę</w:t>
      </w:r>
      <w:r w:rsidR="005D610B">
        <w:rPr>
          <w:rFonts w:ascii="Arial" w:eastAsia="Times New Roman" w:hAnsi="Arial" w:cs="Arial"/>
          <w:sz w:val="20"/>
          <w:szCs w:val="20"/>
          <w:lang w:eastAsia="ar-SA"/>
        </w:rPr>
        <w:t>,</w:t>
      </w:r>
      <w:r w:rsidRPr="005D5CC0">
        <w:rPr>
          <w:rFonts w:ascii="Arial" w:eastAsia="Times New Roman" w:hAnsi="Arial" w:cs="Arial"/>
          <w:sz w:val="20"/>
          <w:szCs w:val="20"/>
          <w:lang w:eastAsia="ar-SA"/>
        </w:rPr>
        <w:t xml:space="preserve"> w </w:t>
      </w:r>
      <w:r w:rsidRPr="005D610B">
        <w:rPr>
          <w:rFonts w:ascii="Arial" w:eastAsia="Times New Roman" w:hAnsi="Arial" w:cs="Arial"/>
          <w:sz w:val="20"/>
          <w:szCs w:val="20"/>
          <w:lang w:eastAsia="ar-SA"/>
        </w:rPr>
        <w:t>wyznaczonym przez Zamawiającego terminie</w:t>
      </w:r>
      <w:r w:rsidR="005D610B" w:rsidRPr="005D610B">
        <w:rPr>
          <w:rFonts w:ascii="Arial" w:eastAsia="Times New Roman" w:hAnsi="Arial" w:cs="Arial"/>
          <w:sz w:val="20"/>
          <w:szCs w:val="20"/>
          <w:lang w:eastAsia="ar-SA"/>
        </w:rPr>
        <w:t>,</w:t>
      </w:r>
      <w:r w:rsidRPr="005D610B">
        <w:rPr>
          <w:rFonts w:ascii="Arial" w:eastAsia="Times New Roman" w:hAnsi="Arial" w:cs="Arial"/>
          <w:sz w:val="20"/>
          <w:szCs w:val="20"/>
          <w:lang w:eastAsia="ar-SA"/>
        </w:rPr>
        <w:t xml:space="preserve"> wady te usunie Zamawiający, </w:t>
      </w:r>
      <w:r w:rsidR="00C253ED" w:rsidRPr="005D610B">
        <w:rPr>
          <w:rFonts w:ascii="Arial" w:eastAsia="Times New Roman" w:hAnsi="Arial" w:cs="Arial"/>
          <w:sz w:val="20"/>
          <w:szCs w:val="20"/>
          <w:lang w:eastAsia="ar-SA"/>
        </w:rPr>
        <w:t xml:space="preserve">na zasadach wskazanych w § 17 ust. 7, </w:t>
      </w:r>
      <w:r w:rsidRPr="005D610B">
        <w:rPr>
          <w:rFonts w:ascii="Arial" w:eastAsia="Times New Roman" w:hAnsi="Arial" w:cs="Arial"/>
          <w:sz w:val="20"/>
          <w:szCs w:val="20"/>
          <w:lang w:eastAsia="ar-SA"/>
        </w:rPr>
        <w:t>na</w:t>
      </w:r>
      <w:r w:rsidR="00C253ED" w:rsidRPr="005D610B">
        <w:rPr>
          <w:rFonts w:ascii="Arial" w:eastAsia="Times New Roman" w:hAnsi="Arial" w:cs="Arial"/>
          <w:sz w:val="20"/>
          <w:szCs w:val="20"/>
          <w:lang w:eastAsia="ar-SA"/>
        </w:rPr>
        <w:t> </w:t>
      </w:r>
      <w:r w:rsidRPr="005D610B">
        <w:rPr>
          <w:rFonts w:ascii="Arial" w:eastAsia="Times New Roman" w:hAnsi="Arial" w:cs="Arial"/>
          <w:sz w:val="20"/>
          <w:szCs w:val="20"/>
          <w:lang w:eastAsia="ar-SA"/>
        </w:rPr>
        <w:t>ryzyko Wykonawcy oraz obciążając pełnymi kosztami ich usunięcia Wykonawcę.</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 xml:space="preserve">W przypadku wystąpienia jakiekolwiek wady w </w:t>
      </w:r>
      <w:r w:rsidR="00AF06E8">
        <w:rPr>
          <w:rFonts w:ascii="Arial" w:eastAsia="Times New Roman" w:hAnsi="Arial" w:cs="Arial"/>
          <w:sz w:val="20"/>
          <w:szCs w:val="20"/>
          <w:lang w:eastAsia="ar-SA"/>
        </w:rPr>
        <w:t>P</w:t>
      </w:r>
      <w:r w:rsidRPr="005D5CC0">
        <w:rPr>
          <w:rFonts w:ascii="Arial" w:eastAsia="Times New Roman" w:hAnsi="Arial" w:cs="Arial"/>
          <w:sz w:val="20"/>
          <w:szCs w:val="20"/>
          <w:lang w:eastAsia="ar-SA"/>
        </w:rPr>
        <w:t>rzedmiocie Umowy, w ramach udzielonej gwarancji Zamawiający uprawniony jest do:</w:t>
      </w:r>
    </w:p>
    <w:p w:rsidR="005D5CC0" w:rsidRPr="005D5CC0" w:rsidRDefault="005D5CC0" w:rsidP="00153EFF">
      <w:pPr>
        <w:numPr>
          <w:ilvl w:val="0"/>
          <w:numId w:val="63"/>
        </w:numPr>
        <w:suppressAutoHyphens/>
        <w:spacing w:after="0" w:line="240" w:lineRule="auto"/>
        <w:ind w:left="726"/>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żądania usunięcia wady przedmiotu Umowy i naprawienia wszelkiej wynikającej z niej faktycznie poniesi</w:t>
      </w:r>
      <w:r w:rsidR="00AF06E8">
        <w:rPr>
          <w:rFonts w:ascii="Arial" w:eastAsia="Times New Roman" w:hAnsi="Arial" w:cs="Arial"/>
          <w:sz w:val="20"/>
          <w:szCs w:val="20"/>
          <w:lang w:eastAsia="ar-SA"/>
        </w:rPr>
        <w:t>onej szkody przez Zamawiającego;</w:t>
      </w:r>
    </w:p>
    <w:p w:rsidR="005D5CC0" w:rsidRPr="005D5CC0" w:rsidRDefault="005D5CC0" w:rsidP="00153EFF">
      <w:pPr>
        <w:numPr>
          <w:ilvl w:val="0"/>
          <w:numId w:val="63"/>
        </w:numPr>
        <w:suppressAutoHyphens/>
        <w:spacing w:after="0" w:line="240" w:lineRule="auto"/>
        <w:ind w:left="726"/>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żądania wymiany tej rzeczy na nową, wolną od wad w przypadku, gdy dana rzecz wchodząca w zakres przedmiotu Umowy była już jednokrotnie naprawiana.</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Wykonawca na wykonane Roboty zapewnienia gwarancję jakości na warunkach przewidzianych w Umowie i w PFU.</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Zamawiający ma prawo żądać sprawdzenia jakości zamontowanych, wbudowanych lub </w:t>
      </w:r>
      <w:r w:rsidR="00AF06E8">
        <w:rPr>
          <w:rFonts w:ascii="Arial" w:eastAsia="Times New Roman" w:hAnsi="Arial" w:cs="Arial"/>
          <w:sz w:val="20"/>
          <w:szCs w:val="20"/>
          <w:lang w:eastAsia="ar-SA"/>
        </w:rPr>
        <w:t>  </w:t>
      </w:r>
      <w:r w:rsidRPr="005D5CC0">
        <w:rPr>
          <w:rFonts w:ascii="Arial" w:eastAsia="Times New Roman" w:hAnsi="Arial" w:cs="Arial"/>
          <w:sz w:val="20"/>
          <w:szCs w:val="20"/>
          <w:lang w:eastAsia="ar-SA"/>
        </w:rPr>
        <w:t>zainstalowanych urządzeń, materiałów lub instalacji użytych do wykonania prac i Robót objętych Umową, jak również przedstawienia mu wyników tych badań. Jeżeli wymagane są</w:t>
      </w:r>
      <w:r w:rsidR="00415957">
        <w:rPr>
          <w:rFonts w:ascii="Arial" w:eastAsia="Times New Roman" w:hAnsi="Arial" w:cs="Arial"/>
          <w:sz w:val="20"/>
          <w:szCs w:val="20"/>
          <w:lang w:eastAsia="ar-SA"/>
        </w:rPr>
        <w:t>   </w:t>
      </w:r>
      <w:r w:rsidRPr="005D5CC0">
        <w:rPr>
          <w:rFonts w:ascii="Arial" w:eastAsia="Times New Roman" w:hAnsi="Arial" w:cs="Arial"/>
          <w:sz w:val="20"/>
          <w:szCs w:val="20"/>
          <w:lang w:eastAsia="ar-SA"/>
        </w:rPr>
        <w:t xml:space="preserve">instrukcje obsługi i konserwacji do zamontowanych, wbudowanych lub zainstalowanych </w:t>
      </w:r>
      <w:r w:rsidR="00415957" w:rsidRPr="005D5CC0">
        <w:rPr>
          <w:rFonts w:ascii="Arial" w:eastAsia="Times New Roman" w:hAnsi="Arial" w:cs="Arial"/>
          <w:sz w:val="20"/>
          <w:szCs w:val="20"/>
          <w:lang w:eastAsia="ar-SA"/>
        </w:rPr>
        <w:t>w</w:t>
      </w:r>
      <w:r w:rsidR="00415957">
        <w:rPr>
          <w:rFonts w:ascii="Arial" w:eastAsia="Times New Roman" w:hAnsi="Arial" w:cs="Arial"/>
          <w:sz w:val="20"/>
          <w:szCs w:val="20"/>
          <w:lang w:eastAsia="ar-SA"/>
        </w:rPr>
        <w:t>  </w:t>
      </w:r>
      <w:r w:rsidR="00415957" w:rsidRPr="005D5CC0">
        <w:rPr>
          <w:rFonts w:ascii="Arial" w:eastAsia="Times New Roman" w:hAnsi="Arial" w:cs="Arial"/>
          <w:sz w:val="20"/>
          <w:szCs w:val="20"/>
          <w:lang w:eastAsia="ar-SA"/>
        </w:rPr>
        <w:t xml:space="preserve">ramach Przedmiotu Umowy </w:t>
      </w:r>
      <w:r w:rsidRPr="005D5CC0">
        <w:rPr>
          <w:rFonts w:ascii="Arial" w:eastAsia="Times New Roman" w:hAnsi="Arial" w:cs="Arial"/>
          <w:sz w:val="20"/>
          <w:szCs w:val="20"/>
          <w:lang w:eastAsia="ar-SA"/>
        </w:rPr>
        <w:t xml:space="preserve">urządzeń, materiałów lub instalacji, Wykonawca ma obowiązek dostarczyć przedmiotowe instrukcje najpóźniej </w:t>
      </w:r>
      <w:r w:rsidR="00415957">
        <w:rPr>
          <w:rFonts w:ascii="Arial" w:eastAsia="Times New Roman" w:hAnsi="Arial" w:cs="Arial"/>
          <w:sz w:val="20"/>
          <w:szCs w:val="20"/>
          <w:lang w:eastAsia="ar-SA"/>
        </w:rPr>
        <w:t>w dniu Końcowego Odbioru Robót.</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lastRenderedPageBreak/>
        <w:t>Zamawiający, w przypadku ujawnienia się w okresie obowiązywania gwarancji jakości wad ukrytych, których nie można było stwierdzić w trakcie dokonywania Końcowego Odbioru Robót, zobowiązany jest do ich zgłoszenia Wykonawcy na piśmie nie później niż przed upływem 45</w:t>
      </w:r>
      <w:r w:rsidR="00415957">
        <w:rPr>
          <w:rFonts w:ascii="Arial" w:eastAsia="Times New Roman" w:hAnsi="Arial" w:cs="Arial"/>
          <w:sz w:val="20"/>
          <w:szCs w:val="20"/>
          <w:lang w:eastAsia="ar-SA"/>
        </w:rPr>
        <w:t>  </w:t>
      </w:r>
      <w:r w:rsidRPr="005D5CC0">
        <w:rPr>
          <w:rFonts w:ascii="Arial" w:eastAsia="Times New Roman" w:hAnsi="Arial" w:cs="Arial"/>
          <w:sz w:val="20"/>
          <w:szCs w:val="20"/>
          <w:lang w:eastAsia="ar-SA"/>
        </w:rPr>
        <w:t>(słownie: czterdzie</w:t>
      </w:r>
      <w:r w:rsidR="00415957">
        <w:rPr>
          <w:rFonts w:ascii="Arial" w:eastAsia="Times New Roman" w:hAnsi="Arial" w:cs="Arial"/>
          <w:sz w:val="20"/>
          <w:szCs w:val="20"/>
          <w:lang w:eastAsia="ar-SA"/>
        </w:rPr>
        <w:t>stu</w:t>
      </w:r>
      <w:r w:rsidRPr="005D5CC0">
        <w:rPr>
          <w:rFonts w:ascii="Arial" w:eastAsia="Times New Roman" w:hAnsi="Arial" w:cs="Arial"/>
          <w:sz w:val="20"/>
          <w:szCs w:val="20"/>
          <w:lang w:eastAsia="ar-SA"/>
        </w:rPr>
        <w:t xml:space="preserve"> pię</w:t>
      </w:r>
      <w:r w:rsidR="00415957">
        <w:rPr>
          <w:rFonts w:ascii="Arial" w:eastAsia="Times New Roman" w:hAnsi="Arial" w:cs="Arial"/>
          <w:sz w:val="20"/>
          <w:szCs w:val="20"/>
          <w:lang w:eastAsia="ar-SA"/>
        </w:rPr>
        <w:t>ciu</w:t>
      </w:r>
      <w:r w:rsidRPr="005D5CC0">
        <w:rPr>
          <w:rFonts w:ascii="Arial" w:eastAsia="Times New Roman" w:hAnsi="Arial" w:cs="Arial"/>
          <w:sz w:val="20"/>
          <w:szCs w:val="20"/>
          <w:lang w:eastAsia="ar-SA"/>
        </w:rPr>
        <w:t>) dni od ich wykrycia. Brak zgłoszenia w</w:t>
      </w:r>
      <w:r w:rsidR="00415957">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powyższym terminie powoduje utratę w tym zakresie uprawnień z tytułu gwarancji jakości.</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 xml:space="preserve">W razie nieuznania </w:t>
      </w:r>
      <w:r w:rsidR="008811D8" w:rsidRPr="005D5CC0">
        <w:rPr>
          <w:rFonts w:ascii="Arial" w:eastAsia="Times New Roman" w:hAnsi="Arial" w:cs="Arial"/>
          <w:sz w:val="20"/>
          <w:szCs w:val="20"/>
          <w:lang w:eastAsia="ar-SA"/>
        </w:rPr>
        <w:t xml:space="preserve">przez Wykonawcę reklamacji </w:t>
      </w:r>
      <w:r w:rsidRPr="005D5CC0">
        <w:rPr>
          <w:rFonts w:ascii="Arial" w:eastAsia="Times New Roman" w:hAnsi="Arial" w:cs="Arial"/>
          <w:sz w:val="20"/>
          <w:szCs w:val="20"/>
          <w:lang w:eastAsia="ar-SA"/>
        </w:rPr>
        <w:t>zgłoszonej</w:t>
      </w:r>
      <w:r w:rsidR="008811D8">
        <w:rPr>
          <w:rFonts w:ascii="Arial" w:eastAsia="Times New Roman" w:hAnsi="Arial" w:cs="Arial"/>
          <w:sz w:val="20"/>
          <w:szCs w:val="20"/>
          <w:lang w:eastAsia="ar-SA"/>
        </w:rPr>
        <w:t xml:space="preserve"> przez Zamawiającego, Wykonawca</w:t>
      </w:r>
      <w:r w:rsidRPr="005D5CC0">
        <w:rPr>
          <w:rFonts w:ascii="Arial" w:eastAsia="Times New Roman" w:hAnsi="Arial" w:cs="Arial"/>
          <w:sz w:val="20"/>
          <w:szCs w:val="20"/>
          <w:lang w:eastAsia="ar-SA"/>
        </w:rPr>
        <w:t xml:space="preserve"> zobowiązany jest do wykazania przyczyn odmowy usunięcia wad i uzasadnienia swojego stanowiska na piśmie niezwłocznie nie później jednak niż w</w:t>
      </w:r>
      <w:r w:rsidR="008811D8">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terminie 7 (słownie: siedm</w:t>
      </w:r>
      <w:r w:rsidR="008811D8">
        <w:rPr>
          <w:rFonts w:ascii="Arial" w:eastAsia="Times New Roman" w:hAnsi="Arial" w:cs="Arial"/>
          <w:sz w:val="20"/>
          <w:szCs w:val="20"/>
          <w:lang w:eastAsia="ar-SA"/>
        </w:rPr>
        <w:t>iu</w:t>
      </w:r>
      <w:r w:rsidRPr="005D5CC0">
        <w:rPr>
          <w:rFonts w:ascii="Arial" w:eastAsia="Times New Roman" w:hAnsi="Arial" w:cs="Arial"/>
          <w:sz w:val="20"/>
          <w:szCs w:val="20"/>
          <w:lang w:eastAsia="ar-SA"/>
        </w:rPr>
        <w:t>) dni.</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Jeżeli Wykonawca z przyczyn technicznych nie uznaje zgłoszonej reklamacji, Zamawiający uprawniony jest do zlecenia przygotowania odpowiedniej opinii technicznej wykonanej przez niezależnego rzeczoznawcę wybranego przez Zamawiającego z listy biegłych rzeczoznawców prowadzonej przez właściwy dla siedziby Zamawiającego Sąd Okręgowy. Koszty tej opinii ponosi Strona przegrywająca spór reklamacyjny.</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Usunięcie zgłoszonej wady</w:t>
      </w:r>
      <w:r w:rsidR="008811D8">
        <w:rPr>
          <w:rFonts w:ascii="Arial" w:eastAsia="Times New Roman" w:hAnsi="Arial" w:cs="Arial"/>
          <w:sz w:val="20"/>
          <w:szCs w:val="20"/>
          <w:lang w:eastAsia="ar-SA"/>
        </w:rPr>
        <w:t>,</w:t>
      </w:r>
      <w:r w:rsidRPr="005D5CC0">
        <w:rPr>
          <w:rFonts w:ascii="Arial" w:eastAsia="Times New Roman" w:hAnsi="Arial" w:cs="Arial"/>
          <w:sz w:val="20"/>
          <w:szCs w:val="20"/>
          <w:lang w:eastAsia="ar-SA"/>
        </w:rPr>
        <w:t xml:space="preserve"> czy to w ramach rękojmi</w:t>
      </w:r>
      <w:r w:rsidR="008811D8">
        <w:rPr>
          <w:rFonts w:ascii="Arial" w:eastAsia="Times New Roman" w:hAnsi="Arial" w:cs="Arial"/>
          <w:sz w:val="20"/>
          <w:szCs w:val="20"/>
          <w:lang w:eastAsia="ar-SA"/>
        </w:rPr>
        <w:t>,</w:t>
      </w:r>
      <w:r w:rsidRPr="005D5CC0">
        <w:rPr>
          <w:rFonts w:ascii="Arial" w:eastAsia="Times New Roman" w:hAnsi="Arial" w:cs="Arial"/>
          <w:sz w:val="20"/>
          <w:szCs w:val="20"/>
          <w:lang w:eastAsia="ar-SA"/>
        </w:rPr>
        <w:t xml:space="preserve"> czy to w ramach gwarancji</w:t>
      </w:r>
      <w:r w:rsidR="008811D8">
        <w:rPr>
          <w:rFonts w:ascii="Arial" w:eastAsia="Times New Roman" w:hAnsi="Arial" w:cs="Arial"/>
          <w:sz w:val="20"/>
          <w:szCs w:val="20"/>
          <w:lang w:eastAsia="ar-SA"/>
        </w:rPr>
        <w:t>,</w:t>
      </w:r>
      <w:r w:rsidRPr="005D5CC0">
        <w:rPr>
          <w:rFonts w:ascii="Arial" w:eastAsia="Times New Roman" w:hAnsi="Arial" w:cs="Arial"/>
          <w:sz w:val="20"/>
          <w:szCs w:val="20"/>
          <w:lang w:eastAsia="ar-SA"/>
        </w:rPr>
        <w:t xml:space="preserve"> każdorazowo potwierdza się pisemnym protokołem.</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Nie później niż w 12 miesiącu od Końcowego Odbioru Robót Strony przeprowadzą przegląd gwarancyjny wykonanych Robót. Jeśli w toku przeglądu gwarancyjnego stwierdzone zostaną wady, ich usunięcie nastąpi na zasadach określonych powyżej. Przegląd gwarancyjny odbywa się z udziałem przedstawicieli Zamawiającego i Wykonawcy. Z czynności przeprowadzonego przeglądu gwarancyjnego Strony sporządzą pisemny protokół. Kolejne przeglądy odbędą się przed upływem 12 miesięcy od poprzedniego przeglądu gwarancyjnego.</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Odstąpienie od Umowy nie wpływa na udzieloną przez Wykonawcę rękojmię i gwarancję. W</w:t>
      </w:r>
      <w:r w:rsidR="008811D8">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takim przypadku bieg rękojmi i gwarancji rozpoczyna się z chwilą złożenia oświadczenia o</w:t>
      </w:r>
      <w:r w:rsidR="008811D8">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odstąpieniu od Umowy bez względu na to, która ze Stron oświadczenie to złożyła.</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Niezależnie od uprawnień z tytułu gwarancji Zamawiającemu przysługują uprawnienia z tytułu rękojmi za wady ujawnione w</w:t>
      </w:r>
      <w:r w:rsidR="008811D8">
        <w:rPr>
          <w:rFonts w:ascii="Arial" w:eastAsia="Times New Roman" w:hAnsi="Arial" w:cs="Arial"/>
          <w:sz w:val="20"/>
          <w:szCs w:val="20"/>
          <w:lang w:eastAsia="ar-SA"/>
        </w:rPr>
        <w:t xml:space="preserve"> pracach, </w:t>
      </w:r>
      <w:r w:rsidRPr="005D5CC0">
        <w:rPr>
          <w:rFonts w:ascii="Arial" w:eastAsia="Times New Roman" w:hAnsi="Arial" w:cs="Arial"/>
          <w:sz w:val="20"/>
          <w:szCs w:val="20"/>
          <w:lang w:eastAsia="ar-SA"/>
        </w:rPr>
        <w:t>Robotach lub w</w:t>
      </w:r>
      <w:r w:rsidR="008811D8">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zamontowanych, wbudowanych lub zainstalowanych urządzeniach, materiałach lub instalacjach, przy czym Strony postanawiają, iż odpowiedzialność z tytułu rękojmi za te wady zostaje rozszerzona na okres udzielonej gwarancji.</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Zamawiający ma prawo wykonywać uprawnienia z tytułu rękojmi za wady również po upływie jej</w:t>
      </w:r>
      <w:r w:rsidR="008811D8">
        <w:rPr>
          <w:rFonts w:ascii="Arial" w:eastAsia="Times New Roman" w:hAnsi="Arial" w:cs="Arial"/>
          <w:sz w:val="20"/>
          <w:szCs w:val="20"/>
          <w:lang w:eastAsia="ar-SA"/>
        </w:rPr>
        <w:t> </w:t>
      </w:r>
      <w:r w:rsidRPr="005D5CC0">
        <w:rPr>
          <w:rFonts w:ascii="Arial" w:eastAsia="Times New Roman" w:hAnsi="Arial" w:cs="Arial"/>
          <w:sz w:val="20"/>
          <w:szCs w:val="20"/>
          <w:lang w:eastAsia="ar-SA"/>
        </w:rPr>
        <w:t>okresu</w:t>
      </w:r>
      <w:r w:rsidR="008811D8">
        <w:rPr>
          <w:rFonts w:ascii="Arial" w:eastAsia="Times New Roman" w:hAnsi="Arial" w:cs="Arial"/>
          <w:sz w:val="20"/>
          <w:szCs w:val="20"/>
          <w:lang w:eastAsia="ar-SA"/>
        </w:rPr>
        <w:t>,</w:t>
      </w:r>
      <w:r w:rsidRPr="005D5CC0">
        <w:rPr>
          <w:rFonts w:ascii="Arial" w:eastAsia="Times New Roman" w:hAnsi="Arial" w:cs="Arial"/>
          <w:sz w:val="20"/>
          <w:szCs w:val="20"/>
          <w:lang w:eastAsia="ar-SA"/>
        </w:rPr>
        <w:t xml:space="preserve"> o</w:t>
      </w:r>
      <w:r w:rsidR="008811D8">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ile wada została ujawniona w okresie rękojmi za wady.</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Zamawiający jest uprawniony do zawiadomienia Wykonawcy o ujawnionej wadzie w każdym czasie w</w:t>
      </w:r>
      <w:r w:rsidR="008811D8">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trakcie obowiązywania okresu udzielonej rękojmi i gwarancji, a Wykonawca zobowiązany jest do nieodpłatnego niezwłocznego usunięcia zgłoszonych mu wad w tym również polegającego na naprawie lub na wymianie wadliwego elementu na nowy wolny od wad, jak również na</w:t>
      </w:r>
      <w:r w:rsidR="008811D8">
        <w:rPr>
          <w:rFonts w:ascii="Arial" w:eastAsia="Times New Roman" w:hAnsi="Arial" w:cs="Arial"/>
          <w:sz w:val="20"/>
          <w:szCs w:val="20"/>
          <w:lang w:eastAsia="ar-SA"/>
        </w:rPr>
        <w:t> </w:t>
      </w:r>
      <w:r w:rsidRPr="005D5CC0">
        <w:rPr>
          <w:rFonts w:ascii="Arial" w:eastAsia="Times New Roman" w:hAnsi="Arial" w:cs="Arial"/>
          <w:sz w:val="20"/>
          <w:szCs w:val="20"/>
          <w:lang w:eastAsia="ar-SA"/>
        </w:rPr>
        <w:t>usunięciu wszelkich szkód będących normalnym następstwem tych wad.</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Zamawiający w razie stwierdzenia wad może</w:t>
      </w:r>
      <w:r w:rsidR="008811D8">
        <w:rPr>
          <w:rFonts w:ascii="Arial" w:eastAsia="Times New Roman" w:hAnsi="Arial" w:cs="Arial"/>
          <w:sz w:val="20"/>
          <w:szCs w:val="20"/>
          <w:lang w:eastAsia="ar-SA"/>
        </w:rPr>
        <w:t>,</w:t>
      </w:r>
      <w:r w:rsidRPr="005D5CC0">
        <w:rPr>
          <w:rFonts w:ascii="Arial" w:eastAsia="Times New Roman" w:hAnsi="Arial" w:cs="Arial"/>
          <w:sz w:val="20"/>
          <w:szCs w:val="20"/>
          <w:lang w:eastAsia="ar-SA"/>
        </w:rPr>
        <w:t xml:space="preserve"> według własnego wyboru</w:t>
      </w:r>
      <w:r w:rsidR="008811D8">
        <w:rPr>
          <w:rFonts w:ascii="Arial" w:eastAsia="Times New Roman" w:hAnsi="Arial" w:cs="Arial"/>
          <w:sz w:val="20"/>
          <w:szCs w:val="20"/>
          <w:lang w:eastAsia="ar-SA"/>
        </w:rPr>
        <w:t>,</w:t>
      </w:r>
      <w:r w:rsidRPr="005D5CC0">
        <w:rPr>
          <w:rFonts w:ascii="Arial" w:eastAsia="Times New Roman" w:hAnsi="Arial" w:cs="Arial"/>
          <w:sz w:val="20"/>
          <w:szCs w:val="20"/>
          <w:lang w:eastAsia="ar-SA"/>
        </w:rPr>
        <w:t xml:space="preserve"> zażądać od Wykonawcy usunięcia tych wad na podstawie udzielonej rękojmi bądź gwarancji.</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Zamawiający, w przypadku ujawnienia się w okresie obowiązywania rękojmi wad ukrytych, których nie można było stwierdzić w trakcie dokonywania Końcowego Odbioru Robót, zobowiązany jest do ich zgłoszenia Wykonawcy na piśmie nie później niż przed upływem 60</w:t>
      </w:r>
      <w:r w:rsidR="008811D8">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(słownie: sześćdziesi</w:t>
      </w:r>
      <w:r w:rsidR="008811D8">
        <w:rPr>
          <w:rFonts w:ascii="Arial" w:eastAsia="Times New Roman" w:hAnsi="Arial" w:cs="Arial"/>
          <w:sz w:val="20"/>
          <w:szCs w:val="20"/>
          <w:lang w:eastAsia="ar-SA"/>
        </w:rPr>
        <w:t>ęciu</w:t>
      </w:r>
      <w:r w:rsidRPr="005D5CC0">
        <w:rPr>
          <w:rFonts w:ascii="Arial" w:eastAsia="Times New Roman" w:hAnsi="Arial" w:cs="Arial"/>
          <w:sz w:val="20"/>
          <w:szCs w:val="20"/>
          <w:lang w:eastAsia="ar-SA"/>
        </w:rPr>
        <w:t>) dni od ich wykrycia. Brak zgłoszenia w</w:t>
      </w:r>
      <w:r w:rsidR="008811D8">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powyższym terminie powoduje utratę w</w:t>
      </w:r>
      <w:r w:rsidR="008811D8">
        <w:rPr>
          <w:rFonts w:ascii="Arial" w:eastAsia="Times New Roman" w:hAnsi="Arial" w:cs="Arial"/>
          <w:sz w:val="20"/>
          <w:szCs w:val="20"/>
          <w:lang w:eastAsia="ar-SA"/>
        </w:rPr>
        <w:t> </w:t>
      </w:r>
      <w:r w:rsidRPr="005D5CC0">
        <w:rPr>
          <w:rFonts w:ascii="Arial" w:eastAsia="Times New Roman" w:hAnsi="Arial" w:cs="Arial"/>
          <w:sz w:val="20"/>
          <w:szCs w:val="20"/>
          <w:lang w:eastAsia="ar-SA"/>
        </w:rPr>
        <w:t>tym zakresie uprawnień z tytułu rękojmi.</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Wykonawca zobowiązuje się przystąpić do usuwania zgłoszonych wad niezwłocznie po</w:t>
      </w:r>
      <w:r w:rsidR="008811D8">
        <w:rPr>
          <w:rFonts w:ascii="Arial" w:eastAsia="Times New Roman" w:hAnsi="Arial" w:cs="Arial"/>
          <w:sz w:val="20"/>
          <w:szCs w:val="20"/>
          <w:lang w:eastAsia="ar-SA"/>
        </w:rPr>
        <w:t> </w:t>
      </w:r>
      <w:r w:rsidRPr="005D5CC0">
        <w:rPr>
          <w:rFonts w:ascii="Arial" w:eastAsia="Times New Roman" w:hAnsi="Arial" w:cs="Arial"/>
          <w:sz w:val="20"/>
          <w:szCs w:val="20"/>
          <w:lang w:eastAsia="ar-SA"/>
        </w:rPr>
        <w:t>otrzymaniu zgłoszenia i usunąć je niezwłocznie nie później jednak niż:</w:t>
      </w:r>
    </w:p>
    <w:p w:rsidR="005D5CC0" w:rsidRPr="005D5CC0" w:rsidRDefault="005D5CC0" w:rsidP="00153EFF">
      <w:pPr>
        <w:numPr>
          <w:ilvl w:val="0"/>
          <w:numId w:val="64"/>
        </w:numPr>
        <w:suppressAutoHyphens/>
        <w:spacing w:after="0" w:line="240" w:lineRule="auto"/>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w terminie 21 (słownie: dw</w:t>
      </w:r>
      <w:r w:rsidR="008811D8">
        <w:rPr>
          <w:rFonts w:ascii="Arial" w:eastAsia="Times New Roman" w:hAnsi="Arial" w:cs="Arial"/>
          <w:sz w:val="20"/>
          <w:szCs w:val="20"/>
          <w:lang w:eastAsia="ar-SA"/>
        </w:rPr>
        <w:t>u</w:t>
      </w:r>
      <w:r w:rsidRPr="005D5CC0">
        <w:rPr>
          <w:rFonts w:ascii="Arial" w:eastAsia="Times New Roman" w:hAnsi="Arial" w:cs="Arial"/>
          <w:sz w:val="20"/>
          <w:szCs w:val="20"/>
          <w:lang w:eastAsia="ar-SA"/>
        </w:rPr>
        <w:t>dzie</w:t>
      </w:r>
      <w:r w:rsidR="008811D8">
        <w:rPr>
          <w:rFonts w:ascii="Arial" w:eastAsia="Times New Roman" w:hAnsi="Arial" w:cs="Arial"/>
          <w:sz w:val="20"/>
          <w:szCs w:val="20"/>
          <w:lang w:eastAsia="ar-SA"/>
        </w:rPr>
        <w:t>stu</w:t>
      </w:r>
      <w:r w:rsidRPr="005D5CC0">
        <w:rPr>
          <w:rFonts w:ascii="Arial" w:eastAsia="Times New Roman" w:hAnsi="Arial" w:cs="Arial"/>
          <w:sz w:val="20"/>
          <w:szCs w:val="20"/>
          <w:lang w:eastAsia="ar-SA"/>
        </w:rPr>
        <w:t xml:space="preserve"> jeden) dni w przypadku wady nieistotnej lub</w:t>
      </w:r>
      <w:r w:rsidR="008811D8">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w</w:t>
      </w:r>
      <w:r w:rsidR="008811D8">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innym terminie wyznaczonym przez Zmawiającego</w:t>
      </w:r>
      <w:r w:rsidR="008811D8">
        <w:rPr>
          <w:rFonts w:ascii="Arial" w:eastAsia="Times New Roman" w:hAnsi="Arial" w:cs="Arial"/>
          <w:sz w:val="20"/>
          <w:szCs w:val="20"/>
          <w:lang w:eastAsia="ar-SA"/>
        </w:rPr>
        <w:t>,</w:t>
      </w:r>
      <w:r w:rsidRPr="005D5CC0">
        <w:rPr>
          <w:rFonts w:ascii="Arial" w:eastAsia="Times New Roman" w:hAnsi="Arial" w:cs="Arial"/>
          <w:sz w:val="20"/>
          <w:szCs w:val="20"/>
          <w:lang w:eastAsia="ar-SA"/>
        </w:rPr>
        <w:t xml:space="preserve"> uwzględniającym możliwości techniczne Wykonawcy i inne obiektywne okoliczności mogące mieć wpływ na t</w:t>
      </w:r>
      <w:r w:rsidR="008811D8">
        <w:rPr>
          <w:rFonts w:ascii="Arial" w:eastAsia="Times New Roman" w:hAnsi="Arial" w:cs="Arial"/>
          <w:sz w:val="20"/>
          <w:szCs w:val="20"/>
          <w:lang w:eastAsia="ar-SA"/>
        </w:rPr>
        <w:t>ermin usunięcia zgłoszonych wad;</w:t>
      </w:r>
    </w:p>
    <w:p w:rsidR="005D5CC0" w:rsidRPr="005D5CC0" w:rsidRDefault="005D5CC0" w:rsidP="00153EFF">
      <w:pPr>
        <w:numPr>
          <w:ilvl w:val="0"/>
          <w:numId w:val="64"/>
        </w:numPr>
        <w:suppressAutoHyphens/>
        <w:spacing w:after="0" w:line="240" w:lineRule="auto"/>
        <w:ind w:left="726"/>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 xml:space="preserve">w terminie </w:t>
      </w:r>
      <w:r w:rsidR="008811D8" w:rsidRPr="008811D8">
        <w:rPr>
          <w:rFonts w:ascii="Arial" w:eastAsia="Times New Roman" w:hAnsi="Arial" w:cs="Arial"/>
          <w:sz w:val="20"/>
          <w:szCs w:val="20"/>
          <w:lang w:eastAsia="ar-SA"/>
        </w:rPr>
        <w:t>48 godzin od chwili zgłoszenia (liczone w dni robocze)</w:t>
      </w:r>
      <w:r w:rsidR="008811D8">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w przypadku wady istotnej</w:t>
      </w:r>
      <w:r w:rsidR="008811D8">
        <w:rPr>
          <w:rFonts w:ascii="Arial" w:eastAsia="Times New Roman" w:hAnsi="Arial" w:cs="Arial"/>
          <w:sz w:val="20"/>
          <w:szCs w:val="20"/>
          <w:lang w:eastAsia="ar-SA"/>
        </w:rPr>
        <w:t xml:space="preserve">, z tym, że </w:t>
      </w:r>
      <w:r w:rsidR="00EB0F54">
        <w:rPr>
          <w:rFonts w:ascii="Arial" w:eastAsia="Times New Roman" w:hAnsi="Arial" w:cs="Arial"/>
          <w:sz w:val="20"/>
          <w:szCs w:val="20"/>
          <w:lang w:eastAsia="ar-SA"/>
        </w:rPr>
        <w:t>j</w:t>
      </w:r>
      <w:r w:rsidR="00EB0F54" w:rsidRPr="00EB0F54">
        <w:rPr>
          <w:rFonts w:ascii="Arial" w:eastAsia="Times New Roman" w:hAnsi="Arial" w:cs="Arial"/>
          <w:sz w:val="20"/>
          <w:szCs w:val="20"/>
          <w:lang w:eastAsia="ar-SA"/>
        </w:rPr>
        <w:t>eżeli usunięcie wady istotnej nie jest możliwe w terminie</w:t>
      </w:r>
      <w:r w:rsidR="00EB0F54">
        <w:rPr>
          <w:rFonts w:ascii="Arial" w:eastAsia="Times New Roman" w:hAnsi="Arial" w:cs="Arial"/>
          <w:sz w:val="20"/>
          <w:szCs w:val="20"/>
          <w:lang w:eastAsia="ar-SA"/>
        </w:rPr>
        <w:t xml:space="preserve"> 48 godzin,</w:t>
      </w:r>
      <w:r w:rsidR="00EB0F54" w:rsidRPr="00EB0F54">
        <w:rPr>
          <w:rFonts w:ascii="Arial" w:eastAsia="Times New Roman" w:hAnsi="Arial" w:cs="Arial"/>
          <w:sz w:val="20"/>
          <w:szCs w:val="20"/>
          <w:lang w:eastAsia="ar-SA"/>
        </w:rPr>
        <w:t xml:space="preserve"> Zamawiający wyznaczy Wykonawcy termin na usunięcie wady</w:t>
      </w:r>
      <w:r w:rsidR="00EB0F54">
        <w:rPr>
          <w:rFonts w:ascii="Arial" w:eastAsia="Times New Roman" w:hAnsi="Arial" w:cs="Arial"/>
          <w:sz w:val="20"/>
          <w:szCs w:val="20"/>
          <w:lang w:eastAsia="ar-SA"/>
        </w:rPr>
        <w:t xml:space="preserve"> istotnej</w:t>
      </w:r>
      <w:r w:rsidR="00EB0F54" w:rsidRPr="00EB0F54">
        <w:rPr>
          <w:rFonts w:ascii="Arial" w:eastAsia="Times New Roman" w:hAnsi="Arial" w:cs="Arial"/>
          <w:sz w:val="20"/>
          <w:szCs w:val="20"/>
          <w:lang w:eastAsia="ar-SA"/>
        </w:rPr>
        <w:t xml:space="preserve"> z uwzględnieniem procesów technologicznych, które muszą zajść do usunięcia wady</w:t>
      </w:r>
      <w:r w:rsidRPr="005D5CC0">
        <w:rPr>
          <w:rFonts w:ascii="Arial" w:eastAsia="Times New Roman" w:hAnsi="Arial" w:cs="Arial"/>
          <w:sz w:val="20"/>
          <w:szCs w:val="20"/>
          <w:lang w:eastAsia="ar-SA"/>
        </w:rPr>
        <w:t>.</w:t>
      </w:r>
    </w:p>
    <w:p w:rsidR="005D5CC0" w:rsidRP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W</w:t>
      </w:r>
      <w:r w:rsidR="00EB0F54">
        <w:rPr>
          <w:rFonts w:ascii="Arial" w:eastAsia="Times New Roman" w:hAnsi="Arial" w:cs="Arial"/>
          <w:sz w:val="20"/>
          <w:szCs w:val="20"/>
          <w:lang w:eastAsia="ar-SA"/>
        </w:rPr>
        <w:t xml:space="preserve"> </w:t>
      </w:r>
      <w:r w:rsidRPr="005D5CC0">
        <w:rPr>
          <w:rFonts w:ascii="Arial" w:eastAsia="Times New Roman" w:hAnsi="Arial" w:cs="Arial"/>
          <w:sz w:val="20"/>
          <w:szCs w:val="20"/>
          <w:lang w:eastAsia="ar-SA"/>
        </w:rPr>
        <w:t xml:space="preserve">przypadku nie usunięcia przez Wykonawcę wad ujawnionych w okresie rękojmi w wyznaczonym przez Zamawiającego terminie, wady te usunie Zamawiający na zasadach wskazanych w § 17 ust. </w:t>
      </w:r>
      <w:r w:rsidR="00EB0F54">
        <w:rPr>
          <w:rFonts w:ascii="Arial" w:eastAsia="Times New Roman" w:hAnsi="Arial" w:cs="Arial"/>
          <w:sz w:val="20"/>
          <w:szCs w:val="20"/>
          <w:lang w:eastAsia="ar-SA"/>
        </w:rPr>
        <w:t>7</w:t>
      </w:r>
      <w:r w:rsidRPr="005D5CC0">
        <w:rPr>
          <w:rFonts w:ascii="Arial" w:eastAsia="Times New Roman" w:hAnsi="Arial" w:cs="Arial"/>
          <w:sz w:val="20"/>
          <w:szCs w:val="20"/>
          <w:lang w:eastAsia="ar-SA"/>
        </w:rPr>
        <w:t>, obciążając pełnymi kosztami ich usunięcia Wykonawcę.</w:t>
      </w:r>
    </w:p>
    <w:p w:rsidR="005D5CC0" w:rsidRDefault="005D5CC0"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5D5CC0">
        <w:rPr>
          <w:rFonts w:ascii="Arial" w:eastAsia="Times New Roman" w:hAnsi="Arial" w:cs="Arial"/>
          <w:sz w:val="20"/>
          <w:szCs w:val="20"/>
          <w:lang w:eastAsia="ar-SA"/>
        </w:rPr>
        <w:t xml:space="preserve">W przypadku wystąpienia wad bezpośrednio zagrażających zdrowiu lub życiu lub mieniu, Zamawiający w ramach udzielonej gwarancji jakości jest uprawniony, bez zachowania procedury określonej w niniejszym paragrafie, do niezwłocznego usunięcia wad na koszt i ryzyko Wykonawcy. Wykonawca zobowiązuje się pokryć koszty usunięcia danej wady w terminie </w:t>
      </w:r>
      <w:r w:rsidR="00EB0F54">
        <w:rPr>
          <w:rFonts w:ascii="Arial" w:eastAsia="Times New Roman" w:hAnsi="Arial" w:cs="Arial"/>
          <w:sz w:val="20"/>
          <w:szCs w:val="20"/>
          <w:lang w:eastAsia="ar-SA"/>
        </w:rPr>
        <w:t>7</w:t>
      </w:r>
      <w:r w:rsidRPr="005D5CC0">
        <w:rPr>
          <w:rFonts w:ascii="Arial" w:eastAsia="Times New Roman" w:hAnsi="Arial" w:cs="Arial"/>
          <w:sz w:val="20"/>
          <w:szCs w:val="20"/>
          <w:lang w:eastAsia="ar-SA"/>
        </w:rPr>
        <w:t xml:space="preserve"> dni </w:t>
      </w:r>
      <w:r w:rsidRPr="005D5CC0">
        <w:rPr>
          <w:rFonts w:ascii="Arial" w:eastAsia="Times New Roman" w:hAnsi="Arial" w:cs="Arial"/>
          <w:sz w:val="20"/>
          <w:szCs w:val="20"/>
          <w:lang w:eastAsia="ar-SA"/>
        </w:rPr>
        <w:lastRenderedPageBreak/>
        <w:t>od</w:t>
      </w:r>
      <w:r w:rsidR="00EB0F54">
        <w:rPr>
          <w:rFonts w:ascii="Arial" w:eastAsia="Times New Roman" w:hAnsi="Arial" w:cs="Arial"/>
          <w:sz w:val="20"/>
          <w:szCs w:val="20"/>
          <w:lang w:eastAsia="ar-SA"/>
        </w:rPr>
        <w:t>  </w:t>
      </w:r>
      <w:r w:rsidRPr="005D5CC0">
        <w:rPr>
          <w:rFonts w:ascii="Arial" w:eastAsia="Times New Roman" w:hAnsi="Arial" w:cs="Arial"/>
          <w:sz w:val="20"/>
          <w:szCs w:val="20"/>
          <w:lang w:eastAsia="ar-SA"/>
        </w:rPr>
        <w:t>dnia przedstawienia faktury lub innego dokumentu księgowego wskazującego na wysokość poniesionych przez Zam</w:t>
      </w:r>
      <w:r w:rsidR="00EB0F54">
        <w:rPr>
          <w:rFonts w:ascii="Arial" w:eastAsia="Times New Roman" w:hAnsi="Arial" w:cs="Arial"/>
          <w:sz w:val="20"/>
          <w:szCs w:val="20"/>
          <w:lang w:eastAsia="ar-SA"/>
        </w:rPr>
        <w:t>awiającego kosztów.</w:t>
      </w:r>
    </w:p>
    <w:p w:rsidR="00F307D1" w:rsidRPr="005D5CC0" w:rsidRDefault="00F307D1" w:rsidP="00153EFF">
      <w:pPr>
        <w:numPr>
          <w:ilvl w:val="0"/>
          <w:numId w:val="62"/>
        </w:numPr>
        <w:suppressAutoHyphens/>
        <w:spacing w:after="0" w:line="240" w:lineRule="auto"/>
        <w:ind w:left="363"/>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Żadne z postanowień </w:t>
      </w:r>
      <w:r>
        <w:rPr>
          <w:rFonts w:ascii="Arial" w:eastAsia="Times New Roman" w:hAnsi="Arial" w:cs="Arial"/>
          <w:sz w:val="20"/>
          <w:szCs w:val="20"/>
          <w:lang w:eastAsia="ar-SA"/>
        </w:rPr>
        <w:t>U</w:t>
      </w:r>
      <w:r w:rsidRPr="00C353A0">
        <w:rPr>
          <w:rFonts w:ascii="Arial" w:eastAsia="Times New Roman" w:hAnsi="Arial" w:cs="Arial"/>
          <w:sz w:val="20"/>
          <w:szCs w:val="20"/>
          <w:lang w:eastAsia="ar-SA"/>
        </w:rPr>
        <w:t>mowy nie ogranicza ani nie wyłącza odpowiedzialności Wykonawcy z</w:t>
      </w:r>
      <w:r>
        <w:rPr>
          <w:rFonts w:ascii="Arial" w:eastAsia="Times New Roman" w:hAnsi="Arial" w:cs="Arial"/>
          <w:sz w:val="20"/>
          <w:szCs w:val="20"/>
          <w:lang w:eastAsia="ar-SA"/>
        </w:rPr>
        <w:t>  </w:t>
      </w:r>
      <w:r w:rsidRPr="00C353A0">
        <w:rPr>
          <w:rFonts w:ascii="Arial" w:eastAsia="Times New Roman" w:hAnsi="Arial" w:cs="Arial"/>
          <w:sz w:val="20"/>
          <w:szCs w:val="20"/>
          <w:lang w:eastAsia="ar-SA"/>
        </w:rPr>
        <w:t>tytułu rękojmi za wady, ani odpowiedzialności wynikającej z przepisów powszechnie obowiązującego prawa, w</w:t>
      </w:r>
      <w:r>
        <w:rPr>
          <w:rFonts w:ascii="Arial" w:eastAsia="Times New Roman" w:hAnsi="Arial" w:cs="Arial"/>
          <w:sz w:val="20"/>
          <w:szCs w:val="20"/>
          <w:lang w:eastAsia="ar-SA"/>
        </w:rPr>
        <w:t xml:space="preserve"> </w:t>
      </w:r>
      <w:r w:rsidRPr="00C353A0">
        <w:rPr>
          <w:rFonts w:ascii="Arial" w:eastAsia="Times New Roman" w:hAnsi="Arial" w:cs="Arial"/>
          <w:sz w:val="20"/>
          <w:szCs w:val="20"/>
          <w:lang w:eastAsia="ar-SA"/>
        </w:rPr>
        <w:t>szczególności z przepisów Kodeksu cywilnego dotyczących gwarancji</w:t>
      </w:r>
      <w:r>
        <w:rPr>
          <w:rFonts w:ascii="Arial" w:eastAsia="Times New Roman" w:hAnsi="Arial" w:cs="Arial"/>
          <w:sz w:val="20"/>
          <w:szCs w:val="20"/>
          <w:lang w:eastAsia="ar-SA"/>
        </w:rPr>
        <w:t>.</w:t>
      </w:r>
    </w:p>
    <w:p w:rsidR="005D5CC0" w:rsidRDefault="005D5CC0" w:rsidP="00610362">
      <w:pPr>
        <w:suppressAutoHyphens/>
        <w:spacing w:after="0" w:line="240" w:lineRule="auto"/>
        <w:jc w:val="both"/>
        <w:rPr>
          <w:rFonts w:ascii="Arial" w:eastAsia="Times New Roman" w:hAnsi="Arial" w:cs="Arial"/>
          <w:sz w:val="20"/>
          <w:szCs w:val="20"/>
          <w:lang w:eastAsia="ar-SA"/>
        </w:rPr>
      </w:pPr>
    </w:p>
    <w:p w:rsidR="005D5CC0" w:rsidRDefault="00EB0F54" w:rsidP="00EB0F54">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19</w:t>
      </w:r>
    </w:p>
    <w:p w:rsidR="00EB0F54" w:rsidRPr="00EB0F54" w:rsidRDefault="00EB0F54" w:rsidP="00153EFF">
      <w:pPr>
        <w:numPr>
          <w:ilvl w:val="0"/>
          <w:numId w:val="65"/>
        </w:numPr>
        <w:tabs>
          <w:tab w:val="clear" w:pos="357"/>
        </w:tabs>
        <w:suppressAutoHyphens/>
        <w:spacing w:after="0" w:line="240" w:lineRule="auto"/>
        <w:ind w:left="363"/>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 xml:space="preserve">Stronom przysługuje prawo do odstąpienia od Umowy w przypadkach określonych </w:t>
      </w:r>
      <w:r w:rsidR="00282AEF">
        <w:rPr>
          <w:rFonts w:ascii="Arial" w:eastAsia="Times New Roman" w:hAnsi="Arial" w:cs="Arial"/>
          <w:sz w:val="20"/>
          <w:szCs w:val="20"/>
          <w:lang w:eastAsia="ar-SA"/>
        </w:rPr>
        <w:t>w Umowie</w:t>
      </w:r>
      <w:r w:rsidR="00282AEF" w:rsidRPr="00EB0F54">
        <w:rPr>
          <w:rFonts w:ascii="Arial" w:eastAsia="Times New Roman" w:hAnsi="Arial" w:cs="Arial"/>
          <w:sz w:val="20"/>
          <w:szCs w:val="20"/>
          <w:lang w:eastAsia="ar-SA"/>
        </w:rPr>
        <w:t xml:space="preserve"> </w:t>
      </w:r>
      <w:r w:rsidR="00282AEF">
        <w:rPr>
          <w:rFonts w:ascii="Arial" w:eastAsia="Times New Roman" w:hAnsi="Arial" w:cs="Arial"/>
          <w:sz w:val="20"/>
          <w:szCs w:val="20"/>
          <w:lang w:eastAsia="ar-SA"/>
        </w:rPr>
        <w:t xml:space="preserve">oraz </w:t>
      </w:r>
      <w:r w:rsidRPr="00EB0F54">
        <w:rPr>
          <w:rFonts w:ascii="Arial" w:eastAsia="Times New Roman" w:hAnsi="Arial" w:cs="Arial"/>
          <w:sz w:val="20"/>
          <w:szCs w:val="20"/>
          <w:lang w:eastAsia="ar-SA"/>
        </w:rPr>
        <w:t>w</w:t>
      </w:r>
      <w:r w:rsidR="00282AEF">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obowiązujących na dzień odstąpienia przepisach prawa</w:t>
      </w:r>
      <w:r w:rsidR="00282AEF">
        <w:rPr>
          <w:rFonts w:ascii="Arial" w:eastAsia="Times New Roman" w:hAnsi="Arial" w:cs="Arial"/>
          <w:sz w:val="20"/>
          <w:szCs w:val="20"/>
          <w:lang w:eastAsia="ar-SA"/>
        </w:rPr>
        <w:t>.</w:t>
      </w:r>
    </w:p>
    <w:p w:rsidR="00EB0F54" w:rsidRPr="00EB0F54" w:rsidRDefault="00EB0F54" w:rsidP="00153EFF">
      <w:pPr>
        <w:numPr>
          <w:ilvl w:val="0"/>
          <w:numId w:val="65"/>
        </w:numPr>
        <w:tabs>
          <w:tab w:val="clear" w:pos="357"/>
        </w:tabs>
        <w:suppressAutoHyphens/>
        <w:spacing w:after="0" w:line="240" w:lineRule="auto"/>
        <w:ind w:left="363"/>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Niezależnie od uprawnień do odstąpienia od Umowy wynikających z przepisów Kodeksu cywilnego, Zamawiający jest uprawniony do natychmiastowego odstąpienia od Umowy – bez konieczności wyznaczania dodatkowego terminu – w następujących przypadkach:</w:t>
      </w:r>
    </w:p>
    <w:p w:rsidR="00EB0F54" w:rsidRPr="00EB0F54" w:rsidRDefault="00EB0F54"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 xml:space="preserve">Wykonawca nie przedłoży </w:t>
      </w:r>
      <w:r w:rsidR="00282AEF" w:rsidRPr="00EB0F54">
        <w:rPr>
          <w:rFonts w:ascii="Arial" w:eastAsia="Times New Roman" w:hAnsi="Arial" w:cs="Arial"/>
          <w:sz w:val="20"/>
          <w:szCs w:val="20"/>
          <w:lang w:eastAsia="ar-SA"/>
        </w:rPr>
        <w:t>we</w:t>
      </w:r>
      <w:r w:rsidR="00282AEF">
        <w:rPr>
          <w:rFonts w:ascii="Arial" w:eastAsia="Times New Roman" w:hAnsi="Arial" w:cs="Arial"/>
          <w:sz w:val="20"/>
          <w:szCs w:val="20"/>
          <w:lang w:eastAsia="ar-SA"/>
        </w:rPr>
        <w:t xml:space="preserve"> wskazanym terminie</w:t>
      </w:r>
      <w:r w:rsidR="00282AEF" w:rsidRPr="00EB0F54">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dokumentów, o których mowa w § 3 ust. 5</w:t>
      </w:r>
      <w:r w:rsidR="00282AEF">
        <w:rPr>
          <w:rFonts w:ascii="Arial" w:eastAsia="Times New Roman" w:hAnsi="Arial" w:cs="Arial"/>
          <w:sz w:val="20"/>
          <w:szCs w:val="20"/>
          <w:lang w:eastAsia="ar-SA"/>
        </w:rPr>
        <w:t>;</w:t>
      </w:r>
    </w:p>
    <w:p w:rsidR="00EB0F54" w:rsidRPr="00EB0F54" w:rsidRDefault="00EB0F54"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 xml:space="preserve">Wykonawca nie rozpoczyna </w:t>
      </w:r>
      <w:r w:rsidR="00282AEF">
        <w:rPr>
          <w:rFonts w:ascii="Arial" w:eastAsia="Times New Roman" w:hAnsi="Arial" w:cs="Arial"/>
          <w:sz w:val="20"/>
          <w:szCs w:val="20"/>
          <w:lang w:eastAsia="ar-SA"/>
        </w:rPr>
        <w:t>wykonywania Przedmiotu Umowy</w:t>
      </w:r>
      <w:r w:rsidRPr="00EB0F54">
        <w:rPr>
          <w:rFonts w:ascii="Arial" w:eastAsia="Times New Roman" w:hAnsi="Arial" w:cs="Arial"/>
          <w:sz w:val="20"/>
          <w:szCs w:val="20"/>
          <w:lang w:eastAsia="ar-SA"/>
        </w:rPr>
        <w:t xml:space="preserve"> w terminie określonym w § 14 ust. 1 </w:t>
      </w:r>
      <w:r w:rsidR="00282AEF">
        <w:rPr>
          <w:rFonts w:ascii="Arial" w:eastAsia="Times New Roman" w:hAnsi="Arial" w:cs="Arial"/>
          <w:sz w:val="20"/>
          <w:szCs w:val="20"/>
          <w:lang w:eastAsia="ar-SA"/>
        </w:rPr>
        <w:t>lub</w:t>
      </w:r>
      <w:r w:rsidRPr="00EB0F54">
        <w:rPr>
          <w:rFonts w:ascii="Arial" w:eastAsia="Times New Roman" w:hAnsi="Arial" w:cs="Arial"/>
          <w:sz w:val="20"/>
          <w:szCs w:val="20"/>
          <w:lang w:eastAsia="ar-SA"/>
        </w:rPr>
        <w:t xml:space="preserve"> opóźnia się z</w:t>
      </w:r>
      <w:r w:rsidR="00282AEF">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rozpoczęciem Robót</w:t>
      </w:r>
      <w:r w:rsidR="00282AEF">
        <w:rPr>
          <w:rFonts w:ascii="Arial" w:eastAsia="Times New Roman" w:hAnsi="Arial" w:cs="Arial"/>
          <w:sz w:val="20"/>
          <w:szCs w:val="20"/>
          <w:lang w:eastAsia="ar-SA"/>
        </w:rPr>
        <w:t>,</w:t>
      </w:r>
      <w:r w:rsidRPr="00EB0F54">
        <w:rPr>
          <w:rFonts w:ascii="Arial" w:eastAsia="Times New Roman" w:hAnsi="Arial" w:cs="Arial"/>
          <w:sz w:val="20"/>
          <w:szCs w:val="20"/>
          <w:lang w:eastAsia="ar-SA"/>
        </w:rPr>
        <w:t xml:space="preserve"> lub w toku Robót opóźnia się z</w:t>
      </w:r>
      <w:r w:rsidR="00282AEF">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wykonaniem poszczególnych etapów wskazanych w</w:t>
      </w:r>
      <w:r w:rsidR="00282AEF">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w:t>
      </w:r>
      <w:r w:rsidR="00282AEF">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 xml:space="preserve">14 ust. 3 o co najmniej </w:t>
      </w:r>
      <w:r w:rsidR="00FA16CC">
        <w:rPr>
          <w:rFonts w:ascii="Arial" w:eastAsia="Times New Roman" w:hAnsi="Arial" w:cs="Arial"/>
          <w:sz w:val="20"/>
          <w:szCs w:val="20"/>
          <w:lang w:eastAsia="ar-SA"/>
        </w:rPr>
        <w:t>21</w:t>
      </w:r>
      <w:r w:rsidRPr="00EB0F54">
        <w:rPr>
          <w:rFonts w:ascii="Arial" w:eastAsia="Times New Roman" w:hAnsi="Arial" w:cs="Arial"/>
          <w:sz w:val="20"/>
          <w:szCs w:val="20"/>
          <w:lang w:eastAsia="ar-SA"/>
        </w:rPr>
        <w:t xml:space="preserve"> (słownie: </w:t>
      </w:r>
      <w:r w:rsidR="00FA16CC">
        <w:rPr>
          <w:rFonts w:ascii="Arial" w:eastAsia="Times New Roman" w:hAnsi="Arial" w:cs="Arial"/>
          <w:sz w:val="20"/>
          <w:szCs w:val="20"/>
          <w:lang w:eastAsia="ar-SA"/>
        </w:rPr>
        <w:t>dwadzieścia jeden</w:t>
      </w:r>
      <w:r w:rsidRPr="00EB0F54">
        <w:rPr>
          <w:rFonts w:ascii="Arial" w:eastAsia="Times New Roman" w:hAnsi="Arial" w:cs="Arial"/>
          <w:sz w:val="20"/>
          <w:szCs w:val="20"/>
          <w:lang w:eastAsia="ar-SA"/>
        </w:rPr>
        <w:t>) dni</w:t>
      </w:r>
      <w:r w:rsidR="00FA16CC">
        <w:rPr>
          <w:rFonts w:ascii="Arial" w:eastAsia="Times New Roman" w:hAnsi="Arial" w:cs="Arial"/>
          <w:sz w:val="20"/>
          <w:szCs w:val="20"/>
          <w:lang w:eastAsia="ar-SA"/>
        </w:rPr>
        <w:t>;</w:t>
      </w:r>
    </w:p>
    <w:p w:rsidR="00EB0F54" w:rsidRPr="00EB0F54" w:rsidRDefault="00EB0F54"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 xml:space="preserve">Wykonawca przerywa wykonywanie Robót, a </w:t>
      </w:r>
      <w:r w:rsidR="00FA16CC">
        <w:rPr>
          <w:rFonts w:ascii="Arial" w:eastAsia="Times New Roman" w:hAnsi="Arial" w:cs="Arial"/>
          <w:sz w:val="20"/>
          <w:szCs w:val="20"/>
          <w:lang w:eastAsia="ar-SA"/>
        </w:rPr>
        <w:t>łączny czas przerw przekracza 10</w:t>
      </w:r>
      <w:r w:rsidRPr="00EB0F54">
        <w:rPr>
          <w:rFonts w:ascii="Arial" w:eastAsia="Times New Roman" w:hAnsi="Arial" w:cs="Arial"/>
          <w:sz w:val="20"/>
          <w:szCs w:val="20"/>
          <w:lang w:eastAsia="ar-SA"/>
        </w:rPr>
        <w:t xml:space="preserve"> (słownie: </w:t>
      </w:r>
      <w:r w:rsidR="00FA16CC">
        <w:rPr>
          <w:rFonts w:ascii="Arial" w:eastAsia="Times New Roman" w:hAnsi="Arial" w:cs="Arial"/>
          <w:sz w:val="20"/>
          <w:szCs w:val="20"/>
          <w:lang w:eastAsia="ar-SA"/>
        </w:rPr>
        <w:t>dziesięć</w:t>
      </w:r>
      <w:r w:rsidRPr="00EB0F54">
        <w:rPr>
          <w:rFonts w:ascii="Arial" w:eastAsia="Times New Roman" w:hAnsi="Arial" w:cs="Arial"/>
          <w:sz w:val="20"/>
          <w:szCs w:val="20"/>
          <w:lang w:eastAsia="ar-SA"/>
        </w:rPr>
        <w:t>) dni</w:t>
      </w:r>
      <w:r w:rsidR="00FA16CC">
        <w:rPr>
          <w:rFonts w:ascii="Arial" w:eastAsia="Times New Roman" w:hAnsi="Arial" w:cs="Arial"/>
          <w:sz w:val="20"/>
          <w:szCs w:val="20"/>
          <w:lang w:eastAsia="ar-SA"/>
        </w:rPr>
        <w:t>;</w:t>
      </w:r>
    </w:p>
    <w:p w:rsidR="00EB0F54" w:rsidRPr="00EB0F54" w:rsidRDefault="00EB0F54"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Wykonawca pozostaje w zwłoce z wykonaniem Robót w stosunku do Harmonogramu</w:t>
      </w:r>
      <w:r w:rsidR="00FA16CC">
        <w:rPr>
          <w:rFonts w:ascii="Arial" w:eastAsia="Times New Roman" w:hAnsi="Arial" w:cs="Arial"/>
          <w:sz w:val="20"/>
          <w:szCs w:val="20"/>
          <w:lang w:eastAsia="ar-SA"/>
        </w:rPr>
        <w:t xml:space="preserve"> o</w:t>
      </w:r>
      <w:r w:rsidRPr="00EB0F54">
        <w:rPr>
          <w:rFonts w:ascii="Arial" w:eastAsia="Times New Roman" w:hAnsi="Arial" w:cs="Arial"/>
          <w:sz w:val="20"/>
          <w:szCs w:val="20"/>
          <w:lang w:eastAsia="ar-SA"/>
        </w:rPr>
        <w:t xml:space="preserve"> co najmniej 30 (słownie: trzydzieści) dni</w:t>
      </w:r>
      <w:r w:rsidR="00FA16CC">
        <w:rPr>
          <w:rFonts w:ascii="Arial" w:eastAsia="Times New Roman" w:hAnsi="Arial" w:cs="Arial"/>
          <w:sz w:val="20"/>
          <w:szCs w:val="20"/>
          <w:lang w:eastAsia="ar-SA"/>
        </w:rPr>
        <w:t>;</w:t>
      </w:r>
    </w:p>
    <w:p w:rsidR="003D5ACA" w:rsidRDefault="003D5ACA"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Wykonawca zlecił wykonanie całości bądź części prac Podwykonawcy z naruszeniem warunków określonych w umowie lub obowiązujących przepisach – w takiej sytuacji Zamawiający może odstąpić ze</w:t>
      </w:r>
      <w:r>
        <w:rPr>
          <w:rFonts w:ascii="Arial" w:eastAsia="Times New Roman" w:hAnsi="Arial" w:cs="Arial"/>
          <w:sz w:val="20"/>
          <w:szCs w:val="20"/>
          <w:lang w:eastAsia="ar-SA"/>
        </w:rPr>
        <w:t xml:space="preserve"> </w:t>
      </w:r>
      <w:r w:rsidRPr="00C353A0">
        <w:rPr>
          <w:rFonts w:ascii="Arial" w:eastAsia="Times New Roman" w:hAnsi="Arial" w:cs="Arial"/>
          <w:sz w:val="20"/>
          <w:szCs w:val="20"/>
          <w:lang w:eastAsia="ar-SA"/>
        </w:rPr>
        <w:t>skutkiem natychmiastowym od umowy, składając oświadczenie o odstąpieniu, w</w:t>
      </w:r>
      <w:r>
        <w:rPr>
          <w:rFonts w:ascii="Arial" w:eastAsia="Times New Roman" w:hAnsi="Arial" w:cs="Arial"/>
          <w:sz w:val="20"/>
          <w:szCs w:val="20"/>
          <w:lang w:eastAsia="ar-SA"/>
        </w:rPr>
        <w:t xml:space="preserve"> </w:t>
      </w:r>
      <w:r w:rsidRPr="00C353A0">
        <w:rPr>
          <w:rFonts w:ascii="Arial" w:eastAsia="Times New Roman" w:hAnsi="Arial" w:cs="Arial"/>
          <w:sz w:val="20"/>
          <w:szCs w:val="20"/>
          <w:lang w:eastAsia="ar-SA"/>
        </w:rPr>
        <w:t>terminie 30 dni, licząc od daty powzięcia wiadomości, że  Wykonawca zlecił wykonanie całości bądź części prac Podwykonawcy z naruszeniem warunków określonych w umowie lub obowiązujących przepisach</w:t>
      </w:r>
      <w:r>
        <w:rPr>
          <w:rFonts w:ascii="Arial" w:eastAsia="Times New Roman" w:hAnsi="Arial" w:cs="Arial"/>
          <w:sz w:val="20"/>
          <w:szCs w:val="20"/>
          <w:lang w:eastAsia="ar-SA"/>
        </w:rPr>
        <w:t>;</w:t>
      </w:r>
    </w:p>
    <w:p w:rsidR="003D5ACA" w:rsidRDefault="003D5ACA"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Wykonawca nie zapewnia należytego nadzoru przez wyznaczone przez siebie osoby wskazane w § </w:t>
      </w:r>
      <w:r>
        <w:rPr>
          <w:rFonts w:ascii="Arial" w:eastAsia="Times New Roman" w:hAnsi="Arial" w:cs="Arial"/>
          <w:sz w:val="20"/>
          <w:szCs w:val="20"/>
          <w:lang w:eastAsia="ar-SA"/>
        </w:rPr>
        <w:t>10</w:t>
      </w:r>
      <w:r w:rsidRPr="00C353A0">
        <w:rPr>
          <w:rFonts w:ascii="Arial" w:eastAsia="Times New Roman" w:hAnsi="Arial" w:cs="Arial"/>
          <w:sz w:val="20"/>
          <w:szCs w:val="20"/>
          <w:lang w:eastAsia="ar-SA"/>
        </w:rPr>
        <w:t xml:space="preserve"> ust. 1</w:t>
      </w:r>
      <w:r>
        <w:rPr>
          <w:rFonts w:ascii="Arial" w:eastAsia="Times New Roman" w:hAnsi="Arial" w:cs="Arial"/>
          <w:sz w:val="20"/>
          <w:szCs w:val="20"/>
          <w:lang w:eastAsia="ar-SA"/>
        </w:rPr>
        <w:t>;</w:t>
      </w:r>
    </w:p>
    <w:p w:rsidR="003D5ACA" w:rsidRDefault="003D5ACA"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Wykonawca naruszył zakaz wynikający z § 1</w:t>
      </w:r>
      <w:r>
        <w:rPr>
          <w:rFonts w:ascii="Arial" w:eastAsia="Times New Roman" w:hAnsi="Arial" w:cs="Arial"/>
          <w:sz w:val="20"/>
          <w:szCs w:val="20"/>
          <w:lang w:eastAsia="ar-SA"/>
        </w:rPr>
        <w:t>6</w:t>
      </w:r>
      <w:r w:rsidRPr="00C353A0">
        <w:rPr>
          <w:rFonts w:ascii="Arial" w:eastAsia="Times New Roman" w:hAnsi="Arial" w:cs="Arial"/>
          <w:sz w:val="20"/>
          <w:szCs w:val="20"/>
          <w:lang w:eastAsia="ar-SA"/>
        </w:rPr>
        <w:t xml:space="preserve"> ust. 1</w:t>
      </w:r>
      <w:r>
        <w:rPr>
          <w:rFonts w:ascii="Arial" w:eastAsia="Times New Roman" w:hAnsi="Arial" w:cs="Arial"/>
          <w:sz w:val="20"/>
          <w:szCs w:val="20"/>
          <w:lang w:eastAsia="ar-SA"/>
        </w:rPr>
        <w:t>1</w:t>
      </w:r>
      <w:r w:rsidRPr="00C353A0">
        <w:rPr>
          <w:rFonts w:ascii="Arial" w:eastAsia="Times New Roman" w:hAnsi="Arial" w:cs="Arial"/>
          <w:sz w:val="20"/>
          <w:szCs w:val="20"/>
          <w:lang w:eastAsia="ar-SA"/>
        </w:rPr>
        <w:t xml:space="preserve"> niniejszej umowy</w:t>
      </w:r>
      <w:r>
        <w:rPr>
          <w:rFonts w:ascii="Arial" w:eastAsia="Times New Roman" w:hAnsi="Arial" w:cs="Arial"/>
          <w:sz w:val="20"/>
          <w:szCs w:val="20"/>
          <w:lang w:eastAsia="ar-SA"/>
        </w:rPr>
        <w:t>;</w:t>
      </w:r>
    </w:p>
    <w:p w:rsidR="003D5ACA" w:rsidRDefault="003D5ACA"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Wykonawca wprowadzi Podwykonawcę na teren budowy z naruszeniem warunków określonych w </w:t>
      </w:r>
      <w:r>
        <w:rPr>
          <w:rFonts w:ascii="Arial" w:eastAsia="Times New Roman" w:hAnsi="Arial" w:cs="Arial"/>
          <w:sz w:val="20"/>
          <w:szCs w:val="20"/>
          <w:lang w:eastAsia="ar-SA"/>
        </w:rPr>
        <w:t>U</w:t>
      </w:r>
      <w:r w:rsidRPr="00C353A0">
        <w:rPr>
          <w:rFonts w:ascii="Arial" w:eastAsia="Times New Roman" w:hAnsi="Arial" w:cs="Arial"/>
          <w:sz w:val="20"/>
          <w:szCs w:val="20"/>
          <w:lang w:eastAsia="ar-SA"/>
        </w:rPr>
        <w:t>mowie lub obowiązujących przepisach</w:t>
      </w:r>
      <w:r>
        <w:rPr>
          <w:rFonts w:ascii="Arial" w:eastAsia="Times New Roman" w:hAnsi="Arial" w:cs="Arial"/>
          <w:sz w:val="20"/>
          <w:szCs w:val="20"/>
          <w:lang w:eastAsia="ar-SA"/>
        </w:rPr>
        <w:t>;</w:t>
      </w:r>
    </w:p>
    <w:p w:rsidR="00EB0F54" w:rsidRPr="00EB0F54" w:rsidRDefault="00EB0F54"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zostanie zgłoszony wobec Wykonawcy wniosek o ogłoszenie u</w:t>
      </w:r>
      <w:r w:rsidR="00FA16CC">
        <w:rPr>
          <w:rFonts w:ascii="Arial" w:eastAsia="Times New Roman" w:hAnsi="Arial" w:cs="Arial"/>
          <w:sz w:val="20"/>
          <w:szCs w:val="20"/>
          <w:lang w:eastAsia="ar-SA"/>
        </w:rPr>
        <w:t>padłości lub o otwarcie układu;</w:t>
      </w:r>
    </w:p>
    <w:p w:rsidR="00EB0F54" w:rsidRPr="00EB0F54" w:rsidRDefault="00EB0F54"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zostanie podjęta decyzja o likwidacji przedsiębiorstwa W</w:t>
      </w:r>
      <w:r w:rsidR="00FA16CC">
        <w:rPr>
          <w:rFonts w:ascii="Arial" w:eastAsia="Times New Roman" w:hAnsi="Arial" w:cs="Arial"/>
          <w:sz w:val="20"/>
          <w:szCs w:val="20"/>
          <w:lang w:eastAsia="ar-SA"/>
        </w:rPr>
        <w:t>ykonawcy;</w:t>
      </w:r>
    </w:p>
    <w:p w:rsidR="00EB0F54" w:rsidRPr="00EB0F54" w:rsidRDefault="00EB0F54"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Wykonawca dopuścił się istotnych odstępstw od warunków technicznych realizacji Robót bez uzgodnień z</w:t>
      </w:r>
      <w:r w:rsidR="00FA16CC">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Zamawiającym</w:t>
      </w:r>
      <w:r w:rsidR="00FA16CC">
        <w:rPr>
          <w:rFonts w:ascii="Arial" w:eastAsia="Times New Roman" w:hAnsi="Arial" w:cs="Arial"/>
          <w:sz w:val="20"/>
          <w:szCs w:val="20"/>
          <w:lang w:eastAsia="ar-SA"/>
        </w:rPr>
        <w:t>;</w:t>
      </w:r>
    </w:p>
    <w:p w:rsidR="00EB0F54" w:rsidRPr="00EB0F54" w:rsidRDefault="00EB0F54" w:rsidP="00153EFF">
      <w:pPr>
        <w:numPr>
          <w:ilvl w:val="1"/>
          <w:numId w:val="65"/>
        </w:numPr>
        <w:tabs>
          <w:tab w:val="clear" w:pos="1460"/>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innego rażącego naruszenia przez Wykonawcę postanowień Umowy.</w:t>
      </w:r>
    </w:p>
    <w:p w:rsidR="00EB0F54" w:rsidRPr="00EB0F54" w:rsidRDefault="00EB0F54" w:rsidP="00153EFF">
      <w:pPr>
        <w:numPr>
          <w:ilvl w:val="0"/>
          <w:numId w:val="65"/>
        </w:numPr>
        <w:tabs>
          <w:tab w:val="clear" w:pos="357"/>
        </w:tabs>
        <w:suppressAutoHyphens/>
        <w:spacing w:after="0" w:line="240" w:lineRule="auto"/>
        <w:ind w:left="363"/>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Zamawiający może odstąpić</w:t>
      </w:r>
      <w:r w:rsidR="00FA16CC">
        <w:rPr>
          <w:rFonts w:ascii="Arial" w:eastAsia="Times New Roman" w:hAnsi="Arial" w:cs="Arial"/>
          <w:sz w:val="20"/>
          <w:szCs w:val="20"/>
          <w:lang w:eastAsia="ar-SA"/>
        </w:rPr>
        <w:t xml:space="preserve"> od Umowy w przypadku konieczności rezygnacji z wykonania Robót spowodowanej nieprzyznaniem finansowania zwrotnego przez Bank Gospodarstwa Krajowego</w:t>
      </w:r>
      <w:r w:rsidRPr="00EB0F54">
        <w:rPr>
          <w:rFonts w:ascii="Arial" w:eastAsia="Times New Roman" w:hAnsi="Arial" w:cs="Arial"/>
          <w:sz w:val="20"/>
          <w:szCs w:val="20"/>
          <w:lang w:eastAsia="ar-SA"/>
        </w:rPr>
        <w:t>.</w:t>
      </w:r>
    </w:p>
    <w:p w:rsidR="00EB0F54" w:rsidRPr="00EB0F54" w:rsidRDefault="00EB0F54" w:rsidP="00153EFF">
      <w:pPr>
        <w:numPr>
          <w:ilvl w:val="0"/>
          <w:numId w:val="65"/>
        </w:numPr>
        <w:tabs>
          <w:tab w:val="clear" w:pos="357"/>
        </w:tabs>
        <w:suppressAutoHyphens/>
        <w:spacing w:after="0" w:line="240" w:lineRule="auto"/>
        <w:ind w:left="363"/>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Zamawiający w terminie 14 dni od uzyskania ostatecznego pozwolenia na budowę może odstąpić od Umowy w razie, gdyby postęp w realizacji Robót przez Wykonawcę nie gwarantował wykonania Robót w terminie ustalonym Umową.</w:t>
      </w:r>
    </w:p>
    <w:p w:rsidR="003D5ACA" w:rsidRDefault="003D5ACA" w:rsidP="00153EFF">
      <w:pPr>
        <w:numPr>
          <w:ilvl w:val="0"/>
          <w:numId w:val="65"/>
        </w:numPr>
        <w:tabs>
          <w:tab w:val="clear" w:pos="357"/>
        </w:tabs>
        <w:suppressAutoHyphens/>
        <w:spacing w:after="0" w:line="240" w:lineRule="auto"/>
        <w:ind w:left="363"/>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Zamawiający może odstąpić</w:t>
      </w:r>
      <w:r>
        <w:rPr>
          <w:rFonts w:ascii="Arial" w:eastAsia="Times New Roman" w:hAnsi="Arial" w:cs="Arial"/>
          <w:sz w:val="20"/>
          <w:szCs w:val="20"/>
          <w:lang w:eastAsia="ar-SA"/>
        </w:rPr>
        <w:t xml:space="preserve"> od Umowy, gdy Wykonawca</w:t>
      </w:r>
      <w:r w:rsidRPr="00C353A0">
        <w:rPr>
          <w:rFonts w:ascii="Arial" w:eastAsia="Times New Roman" w:hAnsi="Arial" w:cs="Arial"/>
          <w:sz w:val="20"/>
          <w:szCs w:val="20"/>
          <w:lang w:eastAsia="ar-SA"/>
        </w:rPr>
        <w:t xml:space="preserve"> lub </w:t>
      </w:r>
      <w:r>
        <w:rPr>
          <w:rFonts w:ascii="Arial" w:eastAsia="Times New Roman" w:hAnsi="Arial" w:cs="Arial"/>
          <w:sz w:val="20"/>
          <w:szCs w:val="20"/>
          <w:lang w:eastAsia="ar-SA"/>
        </w:rPr>
        <w:t>P</w:t>
      </w:r>
      <w:r w:rsidRPr="00C353A0">
        <w:rPr>
          <w:rFonts w:ascii="Arial" w:eastAsia="Times New Roman" w:hAnsi="Arial" w:cs="Arial"/>
          <w:sz w:val="20"/>
          <w:szCs w:val="20"/>
          <w:lang w:eastAsia="ar-SA"/>
        </w:rPr>
        <w:t xml:space="preserve">odwykonawca realizują </w:t>
      </w:r>
      <w:r>
        <w:rPr>
          <w:rFonts w:ascii="Arial" w:eastAsia="Times New Roman" w:hAnsi="Arial" w:cs="Arial"/>
          <w:sz w:val="20"/>
          <w:szCs w:val="20"/>
          <w:lang w:eastAsia="ar-SA"/>
        </w:rPr>
        <w:t>R</w:t>
      </w:r>
      <w:r w:rsidRPr="00C353A0">
        <w:rPr>
          <w:rFonts w:ascii="Arial" w:eastAsia="Times New Roman" w:hAnsi="Arial" w:cs="Arial"/>
          <w:sz w:val="20"/>
          <w:szCs w:val="20"/>
          <w:lang w:eastAsia="ar-SA"/>
        </w:rPr>
        <w:t>oboty w</w:t>
      </w:r>
      <w:r>
        <w:rPr>
          <w:rFonts w:ascii="Arial" w:eastAsia="Times New Roman" w:hAnsi="Arial" w:cs="Arial"/>
          <w:sz w:val="20"/>
          <w:szCs w:val="20"/>
          <w:lang w:eastAsia="ar-SA"/>
        </w:rPr>
        <w:t>  </w:t>
      </w:r>
      <w:r w:rsidRPr="00C353A0">
        <w:rPr>
          <w:rFonts w:ascii="Arial" w:eastAsia="Times New Roman" w:hAnsi="Arial" w:cs="Arial"/>
          <w:sz w:val="20"/>
          <w:szCs w:val="20"/>
          <w:lang w:eastAsia="ar-SA"/>
        </w:rPr>
        <w:t>sposób wadliwy lub sprzeczny z</w:t>
      </w:r>
      <w:r>
        <w:rPr>
          <w:rFonts w:ascii="Arial" w:eastAsia="Times New Roman" w:hAnsi="Arial" w:cs="Arial"/>
          <w:sz w:val="20"/>
          <w:szCs w:val="20"/>
          <w:lang w:eastAsia="ar-SA"/>
        </w:rPr>
        <w:t xml:space="preserve"> </w:t>
      </w:r>
      <w:r w:rsidRPr="00C353A0">
        <w:rPr>
          <w:rFonts w:ascii="Arial" w:eastAsia="Times New Roman" w:hAnsi="Arial" w:cs="Arial"/>
          <w:sz w:val="20"/>
          <w:szCs w:val="20"/>
          <w:lang w:eastAsia="ar-SA"/>
        </w:rPr>
        <w:t>przepisami prawa, po uprzednim pisemnym wezwaniu do</w:t>
      </w:r>
      <w:r>
        <w:rPr>
          <w:rFonts w:ascii="Arial" w:eastAsia="Times New Roman" w:hAnsi="Arial" w:cs="Arial"/>
          <w:sz w:val="20"/>
          <w:szCs w:val="20"/>
          <w:lang w:eastAsia="ar-SA"/>
        </w:rPr>
        <w:t>  </w:t>
      </w:r>
      <w:r w:rsidRPr="00C353A0">
        <w:rPr>
          <w:rFonts w:ascii="Arial" w:eastAsia="Times New Roman" w:hAnsi="Arial" w:cs="Arial"/>
          <w:sz w:val="20"/>
          <w:szCs w:val="20"/>
          <w:lang w:eastAsia="ar-SA"/>
        </w:rPr>
        <w:t>zgodnego z umową lub przepisami wykonywania zamówienia i wyznaczeniu terminu na</w:t>
      </w:r>
      <w:r>
        <w:rPr>
          <w:rFonts w:ascii="Arial" w:eastAsia="Times New Roman" w:hAnsi="Arial" w:cs="Arial"/>
          <w:sz w:val="20"/>
          <w:szCs w:val="20"/>
          <w:lang w:eastAsia="ar-SA"/>
        </w:rPr>
        <w:t> </w:t>
      </w:r>
      <w:r w:rsidRPr="00C353A0">
        <w:rPr>
          <w:rFonts w:ascii="Arial" w:eastAsia="Times New Roman" w:hAnsi="Arial" w:cs="Arial"/>
          <w:sz w:val="20"/>
          <w:szCs w:val="20"/>
          <w:lang w:eastAsia="ar-SA"/>
        </w:rPr>
        <w:t>usunięcie niezgodności</w:t>
      </w:r>
      <w:r>
        <w:rPr>
          <w:rFonts w:ascii="Arial" w:eastAsia="Times New Roman" w:hAnsi="Arial" w:cs="Arial"/>
          <w:sz w:val="20"/>
          <w:szCs w:val="20"/>
          <w:lang w:eastAsia="ar-SA"/>
        </w:rPr>
        <w:t>.</w:t>
      </w:r>
    </w:p>
    <w:p w:rsidR="00EB0F54" w:rsidRPr="00EB0F54" w:rsidRDefault="00EB0F54" w:rsidP="00153EFF">
      <w:pPr>
        <w:numPr>
          <w:ilvl w:val="0"/>
          <w:numId w:val="65"/>
        </w:numPr>
        <w:tabs>
          <w:tab w:val="clear" w:pos="357"/>
        </w:tabs>
        <w:suppressAutoHyphens/>
        <w:spacing w:after="0" w:line="240" w:lineRule="auto"/>
        <w:ind w:left="363"/>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Wykonawca może odstąpić od Umowy w razie, gdy Zamawiający opóźnia się z zapłatą za</w:t>
      </w:r>
      <w:r w:rsidR="00FA16CC">
        <w:rPr>
          <w:rFonts w:ascii="Arial" w:eastAsia="Times New Roman" w:hAnsi="Arial" w:cs="Arial"/>
          <w:sz w:val="20"/>
          <w:szCs w:val="20"/>
          <w:lang w:eastAsia="ar-SA"/>
        </w:rPr>
        <w:t>  </w:t>
      </w:r>
      <w:r w:rsidRPr="00EB0F54">
        <w:rPr>
          <w:rFonts w:ascii="Arial" w:eastAsia="Times New Roman" w:hAnsi="Arial" w:cs="Arial"/>
          <w:sz w:val="20"/>
          <w:szCs w:val="20"/>
          <w:lang w:eastAsia="ar-SA"/>
        </w:rPr>
        <w:t>co</w:t>
      </w:r>
      <w:r w:rsidR="00FA16CC">
        <w:rPr>
          <w:rFonts w:ascii="Arial" w:eastAsia="Times New Roman" w:hAnsi="Arial" w:cs="Arial"/>
          <w:sz w:val="20"/>
          <w:szCs w:val="20"/>
          <w:lang w:eastAsia="ar-SA"/>
        </w:rPr>
        <w:t>  </w:t>
      </w:r>
      <w:r w:rsidRPr="00EB0F54">
        <w:rPr>
          <w:rFonts w:ascii="Arial" w:eastAsia="Times New Roman" w:hAnsi="Arial" w:cs="Arial"/>
          <w:sz w:val="20"/>
          <w:szCs w:val="20"/>
          <w:lang w:eastAsia="ar-SA"/>
        </w:rPr>
        <w:t>najmniej dwie płatności następujące po sobie</w:t>
      </w:r>
      <w:r w:rsidR="00FA16CC">
        <w:rPr>
          <w:rFonts w:ascii="Arial" w:eastAsia="Times New Roman" w:hAnsi="Arial" w:cs="Arial"/>
          <w:sz w:val="20"/>
          <w:szCs w:val="20"/>
          <w:lang w:eastAsia="ar-SA"/>
        </w:rPr>
        <w:t>,</w:t>
      </w:r>
      <w:r w:rsidRPr="00EB0F54">
        <w:rPr>
          <w:rFonts w:ascii="Arial" w:eastAsia="Times New Roman" w:hAnsi="Arial" w:cs="Arial"/>
          <w:sz w:val="20"/>
          <w:szCs w:val="20"/>
          <w:lang w:eastAsia="ar-SA"/>
        </w:rPr>
        <w:t xml:space="preserve"> za odebrane bez zastrzeżeń częściowe Roboty lub</w:t>
      </w:r>
      <w:r w:rsidR="00FA16CC">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 xml:space="preserve">ich elementy o co najmniej o </w:t>
      </w:r>
      <w:r w:rsidR="00FA16CC">
        <w:rPr>
          <w:rFonts w:ascii="Arial" w:eastAsia="Times New Roman" w:hAnsi="Arial" w:cs="Arial"/>
          <w:sz w:val="20"/>
          <w:szCs w:val="20"/>
          <w:lang w:eastAsia="ar-SA"/>
        </w:rPr>
        <w:t>30</w:t>
      </w:r>
      <w:r w:rsidRPr="00EB0F54">
        <w:rPr>
          <w:rFonts w:ascii="Arial" w:eastAsia="Times New Roman" w:hAnsi="Arial" w:cs="Arial"/>
          <w:sz w:val="20"/>
          <w:szCs w:val="20"/>
          <w:lang w:eastAsia="ar-SA"/>
        </w:rPr>
        <w:t xml:space="preserve"> (słownie: dwadzieścia jeden) dni w</w:t>
      </w:r>
      <w:r w:rsidR="00FA16CC">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stosunku do każdej z tych faktur.</w:t>
      </w:r>
    </w:p>
    <w:p w:rsidR="00EB0F54" w:rsidRPr="00EB0F54" w:rsidRDefault="00EB0F54" w:rsidP="00153EFF">
      <w:pPr>
        <w:numPr>
          <w:ilvl w:val="0"/>
          <w:numId w:val="65"/>
        </w:numPr>
        <w:tabs>
          <w:tab w:val="clear" w:pos="357"/>
        </w:tabs>
        <w:suppressAutoHyphens/>
        <w:spacing w:after="0" w:line="240" w:lineRule="auto"/>
        <w:ind w:left="363"/>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Odstąpienie może zostać złożone na zasadach wskazanych w ust. 2 i 5 nie później niż w</w:t>
      </w:r>
      <w:r w:rsidR="00C253ED">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terminie 14 dni od dnia, gdy uprawniona Strona dowiedziała się o stosownej okoliczności, nie później jednak niż w</w:t>
      </w:r>
      <w:r w:rsidR="00C253ED">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terminie do dnia zakończenia czynności Końcowego Obioru Robót, o którym mowa w</w:t>
      </w:r>
      <w:r w:rsidR="00C253ED">
        <w:rPr>
          <w:rFonts w:ascii="Arial" w:eastAsia="Times New Roman" w:hAnsi="Arial" w:cs="Arial"/>
          <w:sz w:val="20"/>
          <w:szCs w:val="20"/>
          <w:lang w:eastAsia="ar-SA"/>
        </w:rPr>
        <w:t> </w:t>
      </w:r>
      <w:r w:rsidRPr="00EB0F54">
        <w:rPr>
          <w:rFonts w:ascii="Arial" w:eastAsia="Times New Roman" w:hAnsi="Arial" w:cs="Arial"/>
          <w:sz w:val="20"/>
          <w:szCs w:val="20"/>
          <w:lang w:eastAsia="ar-SA"/>
        </w:rPr>
        <w:t>§ 17.</w:t>
      </w:r>
    </w:p>
    <w:p w:rsidR="00EB0F54" w:rsidRPr="00EB0F54" w:rsidRDefault="00EB0F54" w:rsidP="00153EFF">
      <w:pPr>
        <w:numPr>
          <w:ilvl w:val="0"/>
          <w:numId w:val="65"/>
        </w:numPr>
        <w:tabs>
          <w:tab w:val="clear" w:pos="357"/>
        </w:tabs>
        <w:suppressAutoHyphens/>
        <w:spacing w:after="0" w:line="240" w:lineRule="auto"/>
        <w:ind w:left="363"/>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Odstąpienie od Umowy winno być złożone na piśmie i winno zawierać pisemne uzasadnienie oraz winno być doręczone drugiej Stronie przesyłką poleconą za pokwitowaniem lub osobiście do</w:t>
      </w:r>
      <w:r w:rsidR="00C253ED">
        <w:rPr>
          <w:rFonts w:ascii="Arial" w:eastAsia="Times New Roman" w:hAnsi="Arial" w:cs="Arial"/>
          <w:sz w:val="20"/>
          <w:szCs w:val="20"/>
          <w:lang w:eastAsia="ar-SA"/>
        </w:rPr>
        <w:t> </w:t>
      </w:r>
      <w:r w:rsidRPr="00EB0F54">
        <w:rPr>
          <w:rFonts w:ascii="Arial" w:eastAsia="Times New Roman" w:hAnsi="Arial" w:cs="Arial"/>
          <w:sz w:val="20"/>
          <w:szCs w:val="20"/>
          <w:lang w:eastAsia="ar-SA"/>
        </w:rPr>
        <w:t>siedziby drugiej Strony.</w:t>
      </w:r>
    </w:p>
    <w:p w:rsidR="00EB0F54" w:rsidRPr="00EB0F54" w:rsidRDefault="00EB0F54" w:rsidP="00153EFF">
      <w:pPr>
        <w:numPr>
          <w:ilvl w:val="0"/>
          <w:numId w:val="65"/>
        </w:numPr>
        <w:tabs>
          <w:tab w:val="clear" w:pos="357"/>
        </w:tabs>
        <w:suppressAutoHyphens/>
        <w:spacing w:after="0" w:line="240" w:lineRule="auto"/>
        <w:ind w:left="363"/>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Strony postanawiają o stosowaniu następującej procedury oraz wprowadzają w ramach przedmiotowych procedur niżej określone obowiązki związane z odstąpieniem od Umowy:</w:t>
      </w:r>
    </w:p>
    <w:p w:rsidR="00EB0F54" w:rsidRPr="00EB0F54" w:rsidRDefault="00EB0F54" w:rsidP="00153EFF">
      <w:pPr>
        <w:numPr>
          <w:ilvl w:val="0"/>
          <w:numId w:val="66"/>
        </w:numPr>
        <w:tabs>
          <w:tab w:val="clear" w:pos="737"/>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lastRenderedPageBreak/>
        <w:t>Wykonawca zabezpieczy wszystkie elementy Przedmiotu Umowy wykonane do czasu odstąpienia, w zakresie obustronnie uzgodnionym, na koszt Strony odpowiedzialnej za</w:t>
      </w:r>
      <w:r w:rsidR="00C253ED">
        <w:rPr>
          <w:rFonts w:ascii="Arial" w:eastAsia="Times New Roman" w:hAnsi="Arial" w:cs="Arial"/>
          <w:sz w:val="20"/>
          <w:szCs w:val="20"/>
          <w:lang w:eastAsia="ar-SA"/>
        </w:rPr>
        <w:t> </w:t>
      </w:r>
      <w:r w:rsidRPr="00EB0F54">
        <w:rPr>
          <w:rFonts w:ascii="Arial" w:eastAsia="Times New Roman" w:hAnsi="Arial" w:cs="Arial"/>
          <w:sz w:val="20"/>
          <w:szCs w:val="20"/>
          <w:lang w:eastAsia="ar-SA"/>
        </w:rPr>
        <w:t>przyczyny odstąpienia</w:t>
      </w:r>
      <w:r w:rsidR="00C253ED">
        <w:rPr>
          <w:rFonts w:ascii="Arial" w:eastAsia="Times New Roman" w:hAnsi="Arial" w:cs="Arial"/>
          <w:sz w:val="20"/>
          <w:szCs w:val="20"/>
          <w:lang w:eastAsia="ar-SA"/>
        </w:rPr>
        <w:t>;</w:t>
      </w:r>
    </w:p>
    <w:p w:rsidR="00EB0F54" w:rsidRPr="00EB0F54" w:rsidRDefault="00EB0F54" w:rsidP="00153EFF">
      <w:pPr>
        <w:numPr>
          <w:ilvl w:val="0"/>
          <w:numId w:val="66"/>
        </w:numPr>
        <w:tabs>
          <w:tab w:val="clear" w:pos="737"/>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Zamawiający dokona protokolarnego odbioru wykonanego Przedmiotu Umowy (w szczególności odbioru Robót)</w:t>
      </w:r>
      <w:r w:rsidR="00C253ED">
        <w:rPr>
          <w:rFonts w:ascii="Arial" w:eastAsia="Times New Roman" w:hAnsi="Arial" w:cs="Arial"/>
          <w:sz w:val="20"/>
          <w:szCs w:val="20"/>
          <w:lang w:eastAsia="ar-SA"/>
        </w:rPr>
        <w:t>;</w:t>
      </w:r>
    </w:p>
    <w:p w:rsidR="00EB0F54" w:rsidRPr="00EB0F54" w:rsidRDefault="00C253ED" w:rsidP="00153EFF">
      <w:pPr>
        <w:numPr>
          <w:ilvl w:val="0"/>
          <w:numId w:val="66"/>
        </w:numPr>
        <w:tabs>
          <w:tab w:val="clear" w:pos="737"/>
        </w:tabs>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w</w:t>
      </w:r>
      <w:r w:rsidR="00EB0F54" w:rsidRPr="00EB0F54">
        <w:rPr>
          <w:rFonts w:ascii="Arial" w:eastAsia="Times New Roman" w:hAnsi="Arial" w:cs="Arial"/>
          <w:sz w:val="20"/>
          <w:szCs w:val="20"/>
          <w:lang w:eastAsia="ar-SA"/>
        </w:rPr>
        <w:t xml:space="preserve"> terminie </w:t>
      </w:r>
      <w:r w:rsidR="00EB0F54" w:rsidRPr="00EB0F54">
        <w:rPr>
          <w:rFonts w:ascii="Arial" w:eastAsia="Times New Roman" w:hAnsi="Arial" w:cs="Arial"/>
          <w:bCs/>
          <w:sz w:val="20"/>
          <w:szCs w:val="20"/>
          <w:lang w:eastAsia="ar-SA"/>
        </w:rPr>
        <w:t>14 (słownie: czterna</w:t>
      </w:r>
      <w:r>
        <w:rPr>
          <w:rFonts w:ascii="Arial" w:eastAsia="Times New Roman" w:hAnsi="Arial" w:cs="Arial"/>
          <w:bCs/>
          <w:sz w:val="20"/>
          <w:szCs w:val="20"/>
          <w:lang w:eastAsia="ar-SA"/>
        </w:rPr>
        <w:t>stu</w:t>
      </w:r>
      <w:r w:rsidR="00EB0F54" w:rsidRPr="00EB0F54">
        <w:rPr>
          <w:rFonts w:ascii="Arial" w:eastAsia="Times New Roman" w:hAnsi="Arial" w:cs="Arial"/>
          <w:bCs/>
          <w:sz w:val="20"/>
          <w:szCs w:val="20"/>
          <w:lang w:eastAsia="ar-SA"/>
        </w:rPr>
        <w:t xml:space="preserve">) dni od daty odstąpienia </w:t>
      </w:r>
      <w:r w:rsidR="00EB0F54" w:rsidRPr="00EB0F54">
        <w:rPr>
          <w:rFonts w:ascii="Arial" w:eastAsia="Times New Roman" w:hAnsi="Arial" w:cs="Arial"/>
          <w:sz w:val="20"/>
          <w:szCs w:val="20"/>
          <w:lang w:eastAsia="ar-SA"/>
        </w:rPr>
        <w:t>od Umowy Wykonawca przy udziale Zamawiającego sporządzi nieodpłatnie szczegółowy protokół inwentaryzacji Robót w toku, według stanu na dzień dokonanego odstąpienia od Umowy; w</w:t>
      </w:r>
      <w:r>
        <w:rPr>
          <w:rFonts w:ascii="Arial" w:eastAsia="Times New Roman" w:hAnsi="Arial" w:cs="Arial"/>
          <w:sz w:val="20"/>
          <w:szCs w:val="20"/>
          <w:lang w:eastAsia="ar-SA"/>
        </w:rPr>
        <w:t xml:space="preserve"> </w:t>
      </w:r>
      <w:r w:rsidR="00EB0F54" w:rsidRPr="00EB0F54">
        <w:rPr>
          <w:rFonts w:ascii="Arial" w:eastAsia="Times New Roman" w:hAnsi="Arial" w:cs="Arial"/>
          <w:sz w:val="20"/>
          <w:szCs w:val="20"/>
          <w:lang w:eastAsia="ar-SA"/>
        </w:rPr>
        <w:t>protokole tym Strony przedłożą również zestawienie swoich roszczeń</w:t>
      </w:r>
      <w:r>
        <w:rPr>
          <w:rFonts w:ascii="Arial" w:eastAsia="Times New Roman" w:hAnsi="Arial" w:cs="Arial"/>
          <w:sz w:val="20"/>
          <w:szCs w:val="20"/>
          <w:lang w:eastAsia="ar-SA"/>
        </w:rPr>
        <w:t>;</w:t>
      </w:r>
    </w:p>
    <w:p w:rsidR="00EB0F54" w:rsidRPr="00EB0F54" w:rsidRDefault="00EB0F54" w:rsidP="00153EFF">
      <w:pPr>
        <w:numPr>
          <w:ilvl w:val="0"/>
          <w:numId w:val="66"/>
        </w:numPr>
        <w:tabs>
          <w:tab w:val="clear" w:pos="737"/>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jeżeli odstąpienie od Umowy nastąpiło z przyczyn niezależnych od Wykonawcy, Wykonawca sporządzi nieodpłatnie wykaz tych materiałów, konstrukcji lub urządzeń, które nie mogą być wykorzystane przez Wykonawcę do realizacji innych Robót nie objętych Umową</w:t>
      </w:r>
      <w:r w:rsidR="00C253ED">
        <w:rPr>
          <w:rFonts w:ascii="Arial" w:eastAsia="Times New Roman" w:hAnsi="Arial" w:cs="Arial"/>
          <w:sz w:val="20"/>
          <w:szCs w:val="20"/>
          <w:lang w:eastAsia="ar-SA"/>
        </w:rPr>
        <w:t>;</w:t>
      </w:r>
    </w:p>
    <w:p w:rsidR="00EB0F54" w:rsidRPr="00EB0F54" w:rsidRDefault="00EB0F54" w:rsidP="00153EFF">
      <w:pPr>
        <w:numPr>
          <w:ilvl w:val="0"/>
          <w:numId w:val="66"/>
        </w:numPr>
        <w:tabs>
          <w:tab w:val="clear" w:pos="737"/>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Wykonawca przekaże Zamawiającemu wykonane do dnia odstąpienia od Umowy części Przedmiotu Umowy, w tym opracowaną Dokumentację Projektową, wykonane Roboty, certyfikaty, atesty, gwarancje oraz wszelkie dokumenty związane z realizacją Umowy</w:t>
      </w:r>
      <w:r w:rsidR="00C253ED">
        <w:rPr>
          <w:rFonts w:ascii="Arial" w:eastAsia="Times New Roman" w:hAnsi="Arial" w:cs="Arial"/>
          <w:sz w:val="20"/>
          <w:szCs w:val="20"/>
          <w:lang w:eastAsia="ar-SA"/>
        </w:rPr>
        <w:t>;</w:t>
      </w:r>
    </w:p>
    <w:p w:rsidR="00EB0F54" w:rsidRPr="00EB0F54" w:rsidRDefault="00EB0F54" w:rsidP="00153EFF">
      <w:pPr>
        <w:numPr>
          <w:ilvl w:val="0"/>
          <w:numId w:val="66"/>
        </w:numPr>
        <w:tabs>
          <w:tab w:val="clear" w:pos="737"/>
        </w:tabs>
        <w:suppressAutoHyphens/>
        <w:spacing w:after="0" w:line="240" w:lineRule="auto"/>
        <w:ind w:left="726"/>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 xml:space="preserve">Wykonawca niezwłocznie, a najpóźniej w terminie </w:t>
      </w:r>
      <w:r w:rsidRPr="00EB0F54">
        <w:rPr>
          <w:rFonts w:ascii="Arial" w:eastAsia="Times New Roman" w:hAnsi="Arial" w:cs="Arial"/>
          <w:bCs/>
          <w:sz w:val="20"/>
          <w:szCs w:val="20"/>
          <w:lang w:eastAsia="ar-SA"/>
        </w:rPr>
        <w:t>14 (słownie: czterna</w:t>
      </w:r>
      <w:r w:rsidR="00C253ED">
        <w:rPr>
          <w:rFonts w:ascii="Arial" w:eastAsia="Times New Roman" w:hAnsi="Arial" w:cs="Arial"/>
          <w:bCs/>
          <w:sz w:val="20"/>
          <w:szCs w:val="20"/>
          <w:lang w:eastAsia="ar-SA"/>
        </w:rPr>
        <w:t>stu</w:t>
      </w:r>
      <w:r w:rsidRPr="00EB0F54">
        <w:rPr>
          <w:rFonts w:ascii="Arial" w:eastAsia="Times New Roman" w:hAnsi="Arial" w:cs="Arial"/>
          <w:bCs/>
          <w:sz w:val="20"/>
          <w:szCs w:val="20"/>
          <w:lang w:eastAsia="ar-SA"/>
        </w:rPr>
        <w:t xml:space="preserve">) dni uporządkuje </w:t>
      </w:r>
      <w:r w:rsidRPr="00EB0F54">
        <w:rPr>
          <w:rFonts w:ascii="Arial" w:eastAsia="Times New Roman" w:hAnsi="Arial" w:cs="Arial"/>
          <w:sz w:val="20"/>
          <w:szCs w:val="20"/>
          <w:lang w:eastAsia="ar-SA"/>
        </w:rPr>
        <w:t>Teren Budowy i usunie z niego swój sprzęt oraz zaplecze budowy</w:t>
      </w:r>
      <w:r w:rsidR="00C253ED">
        <w:rPr>
          <w:rFonts w:ascii="Arial" w:eastAsia="Times New Roman" w:hAnsi="Arial" w:cs="Arial"/>
          <w:sz w:val="20"/>
          <w:szCs w:val="20"/>
          <w:lang w:eastAsia="ar-SA"/>
        </w:rPr>
        <w:t>.</w:t>
      </w:r>
    </w:p>
    <w:p w:rsidR="00EB0F54" w:rsidRPr="00EB0F54" w:rsidRDefault="00EB0F54" w:rsidP="00153EFF">
      <w:pPr>
        <w:numPr>
          <w:ilvl w:val="0"/>
          <w:numId w:val="65"/>
        </w:numPr>
        <w:suppressAutoHyphens/>
        <w:spacing w:after="0" w:line="240" w:lineRule="auto"/>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W razie braku współdziałania Wykonawcy przy sporządzaniu protokołu inwentaryzacji, o</w:t>
      </w:r>
      <w:r w:rsidR="00C253ED">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 xml:space="preserve">którym mowa w ust. </w:t>
      </w:r>
      <w:r w:rsidR="00C253ED">
        <w:rPr>
          <w:rFonts w:ascii="Arial" w:eastAsia="Times New Roman" w:hAnsi="Arial" w:cs="Arial"/>
          <w:sz w:val="20"/>
          <w:szCs w:val="20"/>
          <w:lang w:eastAsia="ar-SA"/>
        </w:rPr>
        <w:t xml:space="preserve">6 </w:t>
      </w:r>
      <w:proofErr w:type="spellStart"/>
      <w:r w:rsidR="00C253ED">
        <w:rPr>
          <w:rFonts w:ascii="Arial" w:eastAsia="Times New Roman" w:hAnsi="Arial" w:cs="Arial"/>
          <w:sz w:val="20"/>
          <w:szCs w:val="20"/>
          <w:lang w:eastAsia="ar-SA"/>
        </w:rPr>
        <w:t>pkt</w:t>
      </w:r>
      <w:proofErr w:type="spellEnd"/>
      <w:r w:rsidRPr="00EB0F54">
        <w:rPr>
          <w:rFonts w:ascii="Arial" w:eastAsia="Times New Roman" w:hAnsi="Arial" w:cs="Arial"/>
          <w:sz w:val="20"/>
          <w:szCs w:val="20"/>
          <w:lang w:eastAsia="ar-SA"/>
        </w:rPr>
        <w:t xml:space="preserve"> 3, lub odmowy w jego sporządzeniu, Zamawiający uprawniony jest</w:t>
      </w:r>
      <w:r w:rsidR="00C253ED">
        <w:rPr>
          <w:rFonts w:ascii="Arial" w:eastAsia="Times New Roman" w:hAnsi="Arial" w:cs="Arial"/>
          <w:sz w:val="20"/>
          <w:szCs w:val="20"/>
          <w:lang w:eastAsia="ar-SA"/>
        </w:rPr>
        <w:t>,</w:t>
      </w:r>
      <w:r w:rsidRPr="00EB0F54">
        <w:rPr>
          <w:rFonts w:ascii="Arial" w:eastAsia="Times New Roman" w:hAnsi="Arial" w:cs="Arial"/>
          <w:sz w:val="20"/>
          <w:szCs w:val="20"/>
          <w:lang w:eastAsia="ar-SA"/>
        </w:rPr>
        <w:t xml:space="preserve"> po</w:t>
      </w:r>
      <w:r w:rsidR="00C253ED">
        <w:rPr>
          <w:rFonts w:ascii="Arial" w:eastAsia="Times New Roman" w:hAnsi="Arial" w:cs="Arial"/>
          <w:sz w:val="20"/>
          <w:szCs w:val="20"/>
          <w:lang w:eastAsia="ar-SA"/>
        </w:rPr>
        <w:t>  </w:t>
      </w:r>
      <w:r w:rsidRPr="00EB0F54">
        <w:rPr>
          <w:rFonts w:ascii="Arial" w:eastAsia="Times New Roman" w:hAnsi="Arial" w:cs="Arial"/>
          <w:sz w:val="20"/>
          <w:szCs w:val="20"/>
          <w:lang w:eastAsia="ar-SA"/>
        </w:rPr>
        <w:t>uprzednim pisemnym wezwaniu</w:t>
      </w:r>
      <w:r w:rsidR="00C253ED">
        <w:rPr>
          <w:rFonts w:ascii="Arial" w:eastAsia="Times New Roman" w:hAnsi="Arial" w:cs="Arial"/>
          <w:sz w:val="20"/>
          <w:szCs w:val="20"/>
          <w:lang w:eastAsia="ar-SA"/>
        </w:rPr>
        <w:t xml:space="preserve"> Wykonawcy</w:t>
      </w:r>
      <w:r w:rsidRPr="00EB0F54">
        <w:rPr>
          <w:rFonts w:ascii="Arial" w:eastAsia="Times New Roman" w:hAnsi="Arial" w:cs="Arial"/>
          <w:sz w:val="20"/>
          <w:szCs w:val="20"/>
          <w:lang w:eastAsia="ar-SA"/>
        </w:rPr>
        <w:t>, do jednostronnego sporządzenia protokołu inwentaryzacji. Protokół taki uważany będzie za sporządzony przy udziale i za akceptacją Wykonawcy bez możliwości kwestionowania tego protokołu przez Wykonawcę.</w:t>
      </w:r>
    </w:p>
    <w:p w:rsidR="00EB0F54" w:rsidRPr="00EB0F54" w:rsidRDefault="00EB0F54" w:rsidP="00153EFF">
      <w:pPr>
        <w:numPr>
          <w:ilvl w:val="0"/>
          <w:numId w:val="65"/>
        </w:numPr>
        <w:suppressAutoHyphens/>
        <w:spacing w:after="0" w:line="240" w:lineRule="auto"/>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W przypadku, gdy od Umowy odstąpił Zamawiający z przyczyn leżących po jego stronie, Wykonawcy przysługuje wynagrodzenie wyłącznie za wykonane etapy i</w:t>
      </w:r>
      <w:r w:rsidR="00C253ED">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elementy Robót według stanu na dzień odstąpienia od Umowy</w:t>
      </w:r>
      <w:r w:rsidR="00C253ED">
        <w:rPr>
          <w:rFonts w:ascii="Arial" w:eastAsia="Times New Roman" w:hAnsi="Arial" w:cs="Arial"/>
          <w:sz w:val="20"/>
          <w:szCs w:val="20"/>
          <w:lang w:eastAsia="ar-SA"/>
        </w:rPr>
        <w:t>,</w:t>
      </w:r>
      <w:r w:rsidRPr="00EB0F54">
        <w:rPr>
          <w:rFonts w:ascii="Arial" w:eastAsia="Times New Roman" w:hAnsi="Arial" w:cs="Arial"/>
          <w:sz w:val="20"/>
          <w:szCs w:val="20"/>
          <w:lang w:eastAsia="ar-SA"/>
        </w:rPr>
        <w:t xml:space="preserve"> w zakresie ustalonym w protokole inwentaryzacji, o</w:t>
      </w:r>
      <w:r w:rsidR="00C253ED">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 xml:space="preserve">którym mowa w ust. 6 </w:t>
      </w:r>
      <w:proofErr w:type="spellStart"/>
      <w:r w:rsidRPr="00EB0F54">
        <w:rPr>
          <w:rFonts w:ascii="Arial" w:eastAsia="Times New Roman" w:hAnsi="Arial" w:cs="Arial"/>
          <w:sz w:val="20"/>
          <w:szCs w:val="20"/>
          <w:lang w:eastAsia="ar-SA"/>
        </w:rPr>
        <w:t>pkt</w:t>
      </w:r>
      <w:proofErr w:type="spellEnd"/>
      <w:r w:rsidRPr="00EB0F54">
        <w:rPr>
          <w:rFonts w:ascii="Arial" w:eastAsia="Times New Roman" w:hAnsi="Arial" w:cs="Arial"/>
          <w:sz w:val="20"/>
          <w:szCs w:val="20"/>
          <w:lang w:eastAsia="ar-SA"/>
        </w:rPr>
        <w:t xml:space="preserve"> 3.</w:t>
      </w:r>
    </w:p>
    <w:p w:rsidR="00EB0F54" w:rsidRPr="00EB0F54" w:rsidRDefault="00EB0F54" w:rsidP="00153EFF">
      <w:pPr>
        <w:numPr>
          <w:ilvl w:val="0"/>
          <w:numId w:val="65"/>
        </w:numPr>
        <w:suppressAutoHyphens/>
        <w:spacing w:after="0" w:line="240" w:lineRule="auto"/>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W przypadku odstąpienia od Umowy z przyczyn leżących po stronie Wykonawcy</w:t>
      </w:r>
      <w:r w:rsidR="00C253ED">
        <w:rPr>
          <w:rFonts w:ascii="Arial" w:eastAsia="Times New Roman" w:hAnsi="Arial" w:cs="Arial"/>
          <w:sz w:val="20"/>
          <w:szCs w:val="20"/>
          <w:lang w:eastAsia="ar-SA"/>
        </w:rPr>
        <w:t>, Wykonawcy</w:t>
      </w:r>
      <w:r w:rsidRPr="00EB0F54">
        <w:rPr>
          <w:rFonts w:ascii="Arial" w:eastAsia="Times New Roman" w:hAnsi="Arial" w:cs="Arial"/>
          <w:sz w:val="20"/>
          <w:szCs w:val="20"/>
          <w:lang w:eastAsia="ar-SA"/>
        </w:rPr>
        <w:t xml:space="preserve"> przysługuje wynagrodzenie wyłącznie za te etapy i elementy Robót, które zostały odebrane przed dniem odstąpienia na podstawie protokołów z odbiorów częściowych, i to tylko w takim zakresie, w jakim Zamawiający te prace zatrzymuje. Kwota wynagrodzenia Wykonawcy ulega odpowiedniemu pomniejszeniu o</w:t>
      </w:r>
      <w:r w:rsidR="00C253ED">
        <w:rPr>
          <w:rFonts w:ascii="Arial" w:eastAsia="Times New Roman" w:hAnsi="Arial" w:cs="Arial"/>
          <w:sz w:val="20"/>
          <w:szCs w:val="20"/>
          <w:lang w:eastAsia="ar-SA"/>
        </w:rPr>
        <w:t xml:space="preserve"> </w:t>
      </w:r>
      <w:r w:rsidRPr="00EB0F54">
        <w:rPr>
          <w:rFonts w:ascii="Arial" w:eastAsia="Times New Roman" w:hAnsi="Arial" w:cs="Arial"/>
          <w:sz w:val="20"/>
          <w:szCs w:val="20"/>
          <w:lang w:eastAsia="ar-SA"/>
        </w:rPr>
        <w:t>należne Zamawiające</w:t>
      </w:r>
      <w:r w:rsidR="00C253ED">
        <w:rPr>
          <w:rFonts w:ascii="Arial" w:eastAsia="Times New Roman" w:hAnsi="Arial" w:cs="Arial"/>
          <w:sz w:val="20"/>
          <w:szCs w:val="20"/>
          <w:lang w:eastAsia="ar-SA"/>
        </w:rPr>
        <w:t>mu kary umowne i odszkodowania.</w:t>
      </w:r>
    </w:p>
    <w:p w:rsidR="00EB0F54" w:rsidRPr="00EB0F54" w:rsidRDefault="00EB0F54" w:rsidP="00153EFF">
      <w:pPr>
        <w:numPr>
          <w:ilvl w:val="0"/>
          <w:numId w:val="65"/>
        </w:numPr>
        <w:suppressAutoHyphens/>
        <w:spacing w:after="0" w:line="240" w:lineRule="auto"/>
        <w:jc w:val="both"/>
        <w:rPr>
          <w:rFonts w:ascii="Arial" w:eastAsia="Times New Roman" w:hAnsi="Arial" w:cs="Arial"/>
          <w:sz w:val="20"/>
          <w:szCs w:val="20"/>
          <w:lang w:eastAsia="ar-SA"/>
        </w:rPr>
      </w:pPr>
      <w:r w:rsidRPr="00EB0F54">
        <w:rPr>
          <w:rFonts w:ascii="Arial" w:eastAsia="Times New Roman" w:hAnsi="Arial" w:cs="Arial"/>
          <w:sz w:val="20"/>
          <w:szCs w:val="20"/>
          <w:lang w:eastAsia="ar-SA"/>
        </w:rPr>
        <w:t xml:space="preserve">Koszty dodatkowe poniesione na zabezpieczenie Terenu Budowy oraz wszelkie inne uzasadnione koszty związane z odstąpieniem od Umowy ponosi Strona, która </w:t>
      </w:r>
      <w:r w:rsidR="00C253ED">
        <w:rPr>
          <w:rFonts w:ascii="Arial" w:eastAsia="Times New Roman" w:hAnsi="Arial" w:cs="Arial"/>
          <w:sz w:val="20"/>
          <w:szCs w:val="20"/>
          <w:lang w:eastAsia="ar-SA"/>
        </w:rPr>
        <w:t>ponosi winę za odstąpienie od umowy.</w:t>
      </w:r>
    </w:p>
    <w:p w:rsidR="00EB0F54" w:rsidRDefault="00EB0F54" w:rsidP="00610362">
      <w:pPr>
        <w:suppressAutoHyphens/>
        <w:spacing w:after="0" w:line="240" w:lineRule="auto"/>
        <w:jc w:val="both"/>
        <w:rPr>
          <w:rFonts w:ascii="Arial" w:eastAsia="Times New Roman" w:hAnsi="Arial" w:cs="Arial"/>
          <w:sz w:val="20"/>
          <w:szCs w:val="20"/>
          <w:lang w:eastAsia="ar-SA"/>
        </w:rPr>
      </w:pPr>
    </w:p>
    <w:p w:rsidR="005D5CC0" w:rsidRDefault="00C253ED" w:rsidP="00C253ED">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20</w:t>
      </w:r>
    </w:p>
    <w:p w:rsidR="005D610B" w:rsidRPr="005D610B" w:rsidRDefault="005D610B"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Wprowadzenie jakichkolwiek zmian do Umowy może następować wyłącznie w granicach określonych w Ustawie i na zasadach określonych poniżej.</w:t>
      </w:r>
    </w:p>
    <w:p w:rsidR="005D610B" w:rsidRPr="005D610B" w:rsidRDefault="005D610B"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Każda zmiana Umowy musi być dokonana w formie pisemnego aneksu pod rygorem nieważności, z wyłączeniem: zmiany przedstawiciela Zamawiającego lub jego danych lub</w:t>
      </w:r>
      <w:r>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danych adresowych lub zmian</w:t>
      </w:r>
      <w:r>
        <w:rPr>
          <w:rFonts w:ascii="Arial" w:eastAsia="Times New Roman" w:hAnsi="Arial" w:cs="Arial"/>
          <w:sz w:val="20"/>
          <w:szCs w:val="20"/>
          <w:lang w:eastAsia="ar-SA"/>
        </w:rPr>
        <w:t>y</w:t>
      </w:r>
      <w:r w:rsidRPr="005D610B">
        <w:rPr>
          <w:rFonts w:ascii="Arial" w:eastAsia="Times New Roman" w:hAnsi="Arial" w:cs="Arial"/>
          <w:sz w:val="20"/>
          <w:szCs w:val="20"/>
          <w:lang w:eastAsia="ar-SA"/>
        </w:rPr>
        <w:t xml:space="preserve"> numerów telefonów, zmian</w:t>
      </w:r>
      <w:r>
        <w:rPr>
          <w:rFonts w:ascii="Arial" w:eastAsia="Times New Roman" w:hAnsi="Arial" w:cs="Arial"/>
          <w:sz w:val="20"/>
          <w:szCs w:val="20"/>
          <w:lang w:eastAsia="ar-SA"/>
        </w:rPr>
        <w:t>y</w:t>
      </w:r>
      <w:r w:rsidRPr="005D610B">
        <w:rPr>
          <w:rFonts w:ascii="Arial" w:eastAsia="Times New Roman" w:hAnsi="Arial" w:cs="Arial"/>
          <w:sz w:val="20"/>
          <w:szCs w:val="20"/>
          <w:lang w:eastAsia="ar-SA"/>
        </w:rPr>
        <w:t xml:space="preserve"> danych Stron, w tym zmian</w:t>
      </w:r>
      <w:r>
        <w:rPr>
          <w:rFonts w:ascii="Arial" w:eastAsia="Times New Roman" w:hAnsi="Arial" w:cs="Arial"/>
          <w:sz w:val="20"/>
          <w:szCs w:val="20"/>
          <w:lang w:eastAsia="ar-SA"/>
        </w:rPr>
        <w:t>y</w:t>
      </w:r>
      <w:r w:rsidRPr="005D610B">
        <w:rPr>
          <w:rFonts w:ascii="Arial" w:eastAsia="Times New Roman" w:hAnsi="Arial" w:cs="Arial"/>
          <w:sz w:val="20"/>
          <w:szCs w:val="20"/>
          <w:lang w:eastAsia="ar-SA"/>
        </w:rPr>
        <w:t xml:space="preserve"> siedziby, adresu, nazwy lub</w:t>
      </w:r>
      <w:r>
        <w:rPr>
          <w:rFonts w:ascii="Arial" w:eastAsia="Times New Roman" w:hAnsi="Arial" w:cs="Arial"/>
          <w:sz w:val="20"/>
          <w:szCs w:val="20"/>
          <w:lang w:eastAsia="ar-SA"/>
        </w:rPr>
        <w:t> </w:t>
      </w:r>
      <w:r w:rsidRPr="005D610B">
        <w:rPr>
          <w:rFonts w:ascii="Arial" w:eastAsia="Times New Roman" w:hAnsi="Arial" w:cs="Arial"/>
          <w:sz w:val="20"/>
          <w:szCs w:val="20"/>
          <w:lang w:eastAsia="ar-SA"/>
        </w:rPr>
        <w:t>adresu do korespondencji, zmiana Inspektorów nadzoru inwestorskiego.</w:t>
      </w:r>
    </w:p>
    <w:p w:rsidR="005D610B" w:rsidRPr="005D610B" w:rsidRDefault="005D610B"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 xml:space="preserve">Poza przypadkami przewidzianymi Ustawą Zamawiający przewiduje możliwość zmian postanowień Umowy w stosunku do treści </w:t>
      </w:r>
      <w:r>
        <w:rPr>
          <w:rFonts w:ascii="Arial" w:eastAsia="Times New Roman" w:hAnsi="Arial" w:cs="Arial"/>
          <w:sz w:val="20"/>
          <w:szCs w:val="20"/>
          <w:lang w:eastAsia="ar-SA"/>
        </w:rPr>
        <w:t>O</w:t>
      </w:r>
      <w:r w:rsidRPr="005D610B">
        <w:rPr>
          <w:rFonts w:ascii="Arial" w:eastAsia="Times New Roman" w:hAnsi="Arial" w:cs="Arial"/>
          <w:sz w:val="20"/>
          <w:szCs w:val="20"/>
          <w:lang w:eastAsia="ar-SA"/>
        </w:rPr>
        <w:t>ferty, na podstawie którego dokonano wyboru Wykonawcy, w przypadku wystąpienia co najmniej jednej z okoliczności wymienionych poniżej, z</w:t>
      </w:r>
      <w:r>
        <w:rPr>
          <w:rFonts w:ascii="Arial" w:eastAsia="Times New Roman" w:hAnsi="Arial" w:cs="Arial"/>
          <w:sz w:val="20"/>
          <w:szCs w:val="20"/>
          <w:lang w:eastAsia="ar-SA"/>
        </w:rPr>
        <w:t> </w:t>
      </w:r>
      <w:r w:rsidRPr="005D610B">
        <w:rPr>
          <w:rFonts w:ascii="Arial" w:eastAsia="Times New Roman" w:hAnsi="Arial" w:cs="Arial"/>
          <w:sz w:val="20"/>
          <w:szCs w:val="20"/>
          <w:lang w:eastAsia="ar-SA"/>
        </w:rPr>
        <w:t>uwzględnieniem wskazanych warunków ich wprowadzenia:</w:t>
      </w:r>
    </w:p>
    <w:p w:rsidR="005D610B" w:rsidRPr="005D610B" w:rsidRDefault="005D610B" w:rsidP="00153EFF">
      <w:pPr>
        <w:numPr>
          <w:ilvl w:val="2"/>
          <w:numId w:val="69"/>
        </w:numPr>
        <w:suppressAutoHyphens/>
        <w:spacing w:after="0" w:line="240" w:lineRule="auto"/>
        <w:ind w:left="726"/>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 xml:space="preserve">Zmiana </w:t>
      </w:r>
      <w:r>
        <w:rPr>
          <w:rFonts w:ascii="Arial" w:eastAsia="Times New Roman" w:hAnsi="Arial" w:cs="Arial"/>
          <w:sz w:val="20"/>
          <w:szCs w:val="20"/>
          <w:lang w:eastAsia="ar-SA"/>
        </w:rPr>
        <w:t>t</w:t>
      </w:r>
      <w:r w:rsidRPr="005D610B">
        <w:rPr>
          <w:rFonts w:ascii="Arial" w:eastAsia="Times New Roman" w:hAnsi="Arial" w:cs="Arial"/>
          <w:sz w:val="20"/>
          <w:szCs w:val="20"/>
          <w:lang w:eastAsia="ar-SA"/>
        </w:rPr>
        <w:t xml:space="preserve">erminu </w:t>
      </w:r>
      <w:r>
        <w:rPr>
          <w:rFonts w:ascii="Arial" w:eastAsia="Times New Roman" w:hAnsi="Arial" w:cs="Arial"/>
          <w:sz w:val="20"/>
          <w:szCs w:val="20"/>
          <w:lang w:eastAsia="ar-SA"/>
        </w:rPr>
        <w:t>w</w:t>
      </w:r>
      <w:r w:rsidRPr="005D610B">
        <w:rPr>
          <w:rFonts w:ascii="Arial" w:eastAsia="Times New Roman" w:hAnsi="Arial" w:cs="Arial"/>
          <w:sz w:val="20"/>
          <w:szCs w:val="20"/>
          <w:lang w:eastAsia="ar-SA"/>
        </w:rPr>
        <w:t>ykonania</w:t>
      </w:r>
      <w:r>
        <w:rPr>
          <w:rFonts w:ascii="Arial" w:eastAsia="Times New Roman" w:hAnsi="Arial" w:cs="Arial"/>
          <w:sz w:val="20"/>
          <w:szCs w:val="20"/>
          <w:lang w:eastAsia="ar-SA"/>
        </w:rPr>
        <w:t xml:space="preserve"> Przedsięwzięcia:</w:t>
      </w:r>
    </w:p>
    <w:p w:rsidR="005D610B" w:rsidRPr="005D610B" w:rsidRDefault="005D610B" w:rsidP="00153EFF">
      <w:pPr>
        <w:numPr>
          <w:ilvl w:val="5"/>
          <w:numId w:val="70"/>
        </w:numPr>
        <w:suppressAutoHyphens/>
        <w:spacing w:after="0" w:line="240" w:lineRule="auto"/>
        <w:ind w:left="1089" w:hanging="361"/>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zmiany spowodowane warunkami gruntu: geologicznymi, archeologicznymi, wodnymi terenowymi, i innymi w</w:t>
      </w:r>
      <w:r w:rsidR="00B0284E">
        <w:rPr>
          <w:rFonts w:ascii="Arial" w:eastAsia="Times New Roman" w:hAnsi="Arial" w:cs="Arial"/>
          <w:bCs/>
          <w:sz w:val="20"/>
          <w:szCs w:val="20"/>
          <w:lang w:eastAsia="ar-SA"/>
        </w:rPr>
        <w:t xml:space="preserve"> </w:t>
      </w:r>
      <w:r w:rsidRPr="005D610B">
        <w:rPr>
          <w:rFonts w:ascii="Arial" w:eastAsia="Times New Roman" w:hAnsi="Arial" w:cs="Arial"/>
          <w:bCs/>
          <w:sz w:val="20"/>
          <w:szCs w:val="20"/>
          <w:lang w:eastAsia="ar-SA"/>
        </w:rPr>
        <w:t>szczególności:</w:t>
      </w:r>
    </w:p>
    <w:p w:rsidR="005D610B" w:rsidRPr="005D610B" w:rsidRDefault="005D610B" w:rsidP="00153EFF">
      <w:pPr>
        <w:numPr>
          <w:ilvl w:val="0"/>
          <w:numId w:val="68"/>
        </w:numPr>
        <w:suppressAutoHyphens/>
        <w:spacing w:after="0" w:line="240" w:lineRule="auto"/>
        <w:ind w:left="1451"/>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istotnie odmienne od przyjętych w dokumentacji koncepcyjnej Zamawiającego warunki terenowe, w szczególności istnienie podziemnych urządzeń, instalacji lub</w:t>
      </w:r>
      <w:r w:rsidR="00B0284E">
        <w:rPr>
          <w:rFonts w:ascii="Arial" w:eastAsia="Times New Roman" w:hAnsi="Arial" w:cs="Arial"/>
          <w:bCs/>
          <w:sz w:val="20"/>
          <w:szCs w:val="20"/>
          <w:lang w:eastAsia="ar-SA"/>
        </w:rPr>
        <w:t> </w:t>
      </w:r>
      <w:r w:rsidRPr="005D610B">
        <w:rPr>
          <w:rFonts w:ascii="Arial" w:eastAsia="Times New Roman" w:hAnsi="Arial" w:cs="Arial"/>
          <w:bCs/>
          <w:sz w:val="20"/>
          <w:szCs w:val="20"/>
          <w:lang w:eastAsia="ar-SA"/>
        </w:rPr>
        <w:t>obiektów infrastrukturalnych,</w:t>
      </w:r>
    </w:p>
    <w:p w:rsidR="005D610B" w:rsidRPr="005D610B" w:rsidRDefault="005D610B" w:rsidP="00153EFF">
      <w:pPr>
        <w:numPr>
          <w:ilvl w:val="0"/>
          <w:numId w:val="68"/>
        </w:numPr>
        <w:suppressAutoHyphens/>
        <w:spacing w:after="0" w:line="240" w:lineRule="auto"/>
        <w:ind w:left="1451"/>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niewypały i niewybuchy, zagrożenie tąpnięciami, wybuchem,</w:t>
      </w:r>
    </w:p>
    <w:p w:rsidR="005D610B" w:rsidRPr="005D610B" w:rsidRDefault="005D610B" w:rsidP="00153EFF">
      <w:pPr>
        <w:numPr>
          <w:ilvl w:val="0"/>
          <w:numId w:val="68"/>
        </w:numPr>
        <w:suppressAutoHyphens/>
        <w:spacing w:after="0" w:line="240" w:lineRule="auto"/>
        <w:ind w:left="1451"/>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wykopaliska archeologiczne nieprzewidywane w SIWZ</w:t>
      </w:r>
      <w:r w:rsidR="00B0284E">
        <w:rPr>
          <w:rFonts w:ascii="Arial" w:eastAsia="Times New Roman" w:hAnsi="Arial" w:cs="Arial"/>
          <w:bCs/>
          <w:sz w:val="20"/>
          <w:szCs w:val="20"/>
          <w:lang w:eastAsia="ar-SA"/>
        </w:rPr>
        <w:t>,</w:t>
      </w:r>
    </w:p>
    <w:p w:rsidR="005D610B" w:rsidRPr="005D610B" w:rsidRDefault="005D610B" w:rsidP="00153EFF">
      <w:pPr>
        <w:numPr>
          <w:ilvl w:val="5"/>
          <w:numId w:val="70"/>
        </w:numPr>
        <w:suppressAutoHyphens/>
        <w:spacing w:after="0" w:line="240" w:lineRule="auto"/>
        <w:ind w:left="1089" w:hanging="361"/>
        <w:jc w:val="both"/>
        <w:rPr>
          <w:rFonts w:ascii="Arial" w:eastAsia="Times New Roman" w:hAnsi="Arial" w:cs="Arial"/>
          <w:bCs/>
          <w:sz w:val="20"/>
          <w:szCs w:val="20"/>
          <w:lang w:eastAsia="ar-SA"/>
        </w:rPr>
      </w:pPr>
      <w:r w:rsidRPr="00B0284E">
        <w:rPr>
          <w:rFonts w:ascii="Arial" w:eastAsia="Times New Roman" w:hAnsi="Arial" w:cs="Arial"/>
          <w:bCs/>
          <w:sz w:val="20"/>
          <w:szCs w:val="20"/>
          <w:lang w:eastAsia="ar-SA"/>
        </w:rPr>
        <w:t>zmiany</w:t>
      </w:r>
      <w:r w:rsidRPr="005D610B">
        <w:rPr>
          <w:rFonts w:ascii="Arial" w:eastAsia="Times New Roman" w:hAnsi="Arial" w:cs="Arial"/>
          <w:sz w:val="20"/>
          <w:szCs w:val="20"/>
          <w:lang w:eastAsia="ar-SA"/>
        </w:rPr>
        <w:t xml:space="preserve"> będące następstwem okoliczności leżących po stronie Zamawiającego,</w:t>
      </w:r>
      <w:r w:rsidRPr="005D610B">
        <w:rPr>
          <w:rFonts w:ascii="Arial" w:eastAsia="Times New Roman" w:hAnsi="Arial" w:cs="Arial"/>
          <w:bCs/>
          <w:sz w:val="20"/>
          <w:szCs w:val="20"/>
          <w:lang w:eastAsia="ar-SA"/>
        </w:rPr>
        <w:t xml:space="preserve"> w szczególności:</w:t>
      </w:r>
    </w:p>
    <w:p w:rsidR="005D610B" w:rsidRPr="005D610B" w:rsidRDefault="005D610B" w:rsidP="00153EFF">
      <w:pPr>
        <w:numPr>
          <w:ilvl w:val="0"/>
          <w:numId w:val="68"/>
        </w:numPr>
        <w:suppressAutoHyphens/>
        <w:spacing w:after="0" w:line="240" w:lineRule="auto"/>
        <w:ind w:left="1451"/>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wstrzymanie realizacji Umowy przez Zamawiającego,</w:t>
      </w:r>
    </w:p>
    <w:p w:rsidR="005D610B" w:rsidRPr="005D610B" w:rsidRDefault="005D610B" w:rsidP="00153EFF">
      <w:pPr>
        <w:numPr>
          <w:ilvl w:val="0"/>
          <w:numId w:val="68"/>
        </w:numPr>
        <w:suppressAutoHyphens/>
        <w:spacing w:after="0" w:line="240" w:lineRule="auto"/>
        <w:ind w:left="1451"/>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wprowadzeni</w:t>
      </w:r>
      <w:r w:rsidR="00B0284E">
        <w:rPr>
          <w:rFonts w:ascii="Arial" w:eastAsia="Times New Roman" w:hAnsi="Arial" w:cs="Arial"/>
          <w:bCs/>
          <w:sz w:val="20"/>
          <w:szCs w:val="20"/>
          <w:lang w:eastAsia="ar-SA"/>
        </w:rPr>
        <w:t>e</w:t>
      </w:r>
      <w:r w:rsidRPr="005D610B">
        <w:rPr>
          <w:rFonts w:ascii="Arial" w:eastAsia="Times New Roman" w:hAnsi="Arial" w:cs="Arial"/>
          <w:bCs/>
          <w:sz w:val="20"/>
          <w:szCs w:val="20"/>
          <w:lang w:eastAsia="ar-SA"/>
        </w:rPr>
        <w:t xml:space="preserve"> zmian w Dokumentacji Projektowej na żądanie Zamawiającego</w:t>
      </w:r>
      <w:r w:rsidR="00B0284E">
        <w:rPr>
          <w:rFonts w:ascii="Arial" w:eastAsia="Times New Roman" w:hAnsi="Arial" w:cs="Arial"/>
          <w:bCs/>
          <w:sz w:val="20"/>
          <w:szCs w:val="20"/>
          <w:lang w:eastAsia="ar-SA"/>
        </w:rPr>
        <w:t>,</w:t>
      </w:r>
    </w:p>
    <w:p w:rsidR="005D610B" w:rsidRPr="005D610B" w:rsidRDefault="005D610B" w:rsidP="00153EFF">
      <w:pPr>
        <w:numPr>
          <w:ilvl w:val="5"/>
          <w:numId w:val="70"/>
        </w:numPr>
        <w:suppressAutoHyphens/>
        <w:spacing w:after="0" w:line="240" w:lineRule="auto"/>
        <w:ind w:left="1089" w:hanging="361"/>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zmiany będące następstwem działania organów administracji, w szczególności:</w:t>
      </w:r>
    </w:p>
    <w:p w:rsidR="005D610B" w:rsidRPr="005D610B" w:rsidRDefault="005D610B" w:rsidP="00153EFF">
      <w:pPr>
        <w:numPr>
          <w:ilvl w:val="0"/>
          <w:numId w:val="68"/>
        </w:numPr>
        <w:suppressAutoHyphens/>
        <w:spacing w:after="0" w:line="240" w:lineRule="auto"/>
        <w:ind w:left="1451"/>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lastRenderedPageBreak/>
        <w:t>przekroczenie zakreślonych przez prawo terminów wydawania przez organy administracji decyzji, zezwoleń, pozwoleń, uzgodnień, stanowisk itp.,</w:t>
      </w:r>
    </w:p>
    <w:p w:rsidR="005D610B" w:rsidRPr="005D610B" w:rsidRDefault="005D610B" w:rsidP="00153EFF">
      <w:pPr>
        <w:numPr>
          <w:ilvl w:val="0"/>
          <w:numId w:val="68"/>
        </w:numPr>
        <w:suppressAutoHyphens/>
        <w:spacing w:after="0" w:line="240" w:lineRule="auto"/>
        <w:ind w:left="1451"/>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wydanie postanowienia o wstrzymaniu robót budowlanych z przyczyn innych niż zawinione przez Wykonawcę w przypadku, o którym mowa w</w:t>
      </w:r>
      <w:r w:rsidR="00B0284E">
        <w:rPr>
          <w:rFonts w:ascii="Arial" w:eastAsia="Times New Roman" w:hAnsi="Arial" w:cs="Arial"/>
          <w:bCs/>
          <w:sz w:val="20"/>
          <w:szCs w:val="20"/>
          <w:lang w:eastAsia="ar-SA"/>
        </w:rPr>
        <w:t xml:space="preserve"> </w:t>
      </w:r>
      <w:r w:rsidRPr="005D610B">
        <w:rPr>
          <w:rFonts w:ascii="Arial" w:eastAsia="Times New Roman" w:hAnsi="Arial" w:cs="Arial"/>
          <w:bCs/>
          <w:sz w:val="20"/>
          <w:szCs w:val="20"/>
          <w:lang w:eastAsia="ar-SA"/>
        </w:rPr>
        <w:t xml:space="preserve">art. 50 ust. 1 </w:t>
      </w:r>
      <w:proofErr w:type="spellStart"/>
      <w:r w:rsidRPr="005D610B">
        <w:rPr>
          <w:rFonts w:ascii="Arial" w:eastAsia="Times New Roman" w:hAnsi="Arial" w:cs="Arial"/>
          <w:bCs/>
          <w:sz w:val="20"/>
          <w:szCs w:val="20"/>
          <w:lang w:eastAsia="ar-SA"/>
        </w:rPr>
        <w:t>pkt</w:t>
      </w:r>
      <w:proofErr w:type="spellEnd"/>
      <w:r w:rsidRPr="005D610B">
        <w:rPr>
          <w:rFonts w:ascii="Arial" w:eastAsia="Times New Roman" w:hAnsi="Arial" w:cs="Arial"/>
          <w:bCs/>
          <w:sz w:val="20"/>
          <w:szCs w:val="20"/>
          <w:lang w:eastAsia="ar-SA"/>
        </w:rPr>
        <w:t xml:space="preserve"> 4 Prawa budowlanego,</w:t>
      </w:r>
    </w:p>
    <w:p w:rsidR="005D610B" w:rsidRPr="005D610B" w:rsidRDefault="005D610B" w:rsidP="00153EFF">
      <w:pPr>
        <w:numPr>
          <w:ilvl w:val="0"/>
          <w:numId w:val="68"/>
        </w:numPr>
        <w:suppressAutoHyphens/>
        <w:spacing w:after="0" w:line="240" w:lineRule="auto"/>
        <w:ind w:left="1451"/>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konieczność uzyskania wyroku sądowego, lub innego orzeczenia sądu lub organu, którego konieczności nie przewidywano przy zawieraniu Umowy</w:t>
      </w:r>
      <w:r w:rsidR="00F77671">
        <w:rPr>
          <w:rFonts w:ascii="Arial" w:eastAsia="Times New Roman" w:hAnsi="Arial" w:cs="Arial"/>
          <w:bCs/>
          <w:sz w:val="20"/>
          <w:szCs w:val="20"/>
          <w:lang w:eastAsia="ar-SA"/>
        </w:rPr>
        <w:t>;</w:t>
      </w:r>
    </w:p>
    <w:p w:rsidR="005D610B" w:rsidRPr="005D610B" w:rsidRDefault="005D610B" w:rsidP="00F77671">
      <w:pPr>
        <w:suppressAutoHyphens/>
        <w:spacing w:after="0" w:line="240" w:lineRule="auto"/>
        <w:ind w:left="726"/>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 xml:space="preserve">W </w:t>
      </w:r>
      <w:r w:rsidRPr="00B0284E">
        <w:rPr>
          <w:rFonts w:ascii="Arial" w:eastAsia="Times New Roman" w:hAnsi="Arial" w:cs="Arial"/>
          <w:sz w:val="20"/>
          <w:szCs w:val="20"/>
          <w:lang w:eastAsia="ar-SA"/>
        </w:rPr>
        <w:t>przypadku</w:t>
      </w:r>
      <w:r w:rsidRPr="005D610B">
        <w:rPr>
          <w:rFonts w:ascii="Arial" w:eastAsia="Times New Roman" w:hAnsi="Arial" w:cs="Arial"/>
          <w:bCs/>
          <w:sz w:val="20"/>
          <w:szCs w:val="20"/>
          <w:lang w:eastAsia="ar-SA"/>
        </w:rPr>
        <w:t xml:space="preserve"> wystąpienia którejkolwiek z okoliczności wymienionych w</w:t>
      </w:r>
      <w:r w:rsidR="00B0284E">
        <w:rPr>
          <w:rFonts w:ascii="Arial" w:eastAsia="Times New Roman" w:hAnsi="Arial" w:cs="Arial"/>
          <w:bCs/>
          <w:sz w:val="20"/>
          <w:szCs w:val="20"/>
          <w:lang w:eastAsia="ar-SA"/>
        </w:rPr>
        <w:t xml:space="preserve"> </w:t>
      </w:r>
      <w:proofErr w:type="spellStart"/>
      <w:r w:rsidR="00B0284E">
        <w:rPr>
          <w:rFonts w:ascii="Arial" w:eastAsia="Times New Roman" w:hAnsi="Arial" w:cs="Arial"/>
          <w:bCs/>
          <w:sz w:val="20"/>
          <w:szCs w:val="20"/>
          <w:lang w:eastAsia="ar-SA"/>
        </w:rPr>
        <w:t>pkt</w:t>
      </w:r>
      <w:proofErr w:type="spellEnd"/>
      <w:r w:rsidR="00B0284E">
        <w:rPr>
          <w:rFonts w:ascii="Arial" w:eastAsia="Times New Roman" w:hAnsi="Arial" w:cs="Arial"/>
          <w:bCs/>
          <w:sz w:val="20"/>
          <w:szCs w:val="20"/>
          <w:lang w:eastAsia="ar-SA"/>
        </w:rPr>
        <w:t xml:space="preserve"> 1 </w:t>
      </w:r>
      <w:r w:rsidRPr="005D610B">
        <w:rPr>
          <w:rFonts w:ascii="Arial" w:eastAsia="Times New Roman" w:hAnsi="Arial" w:cs="Arial"/>
          <w:bCs/>
          <w:sz w:val="20"/>
          <w:szCs w:val="20"/>
          <w:lang w:eastAsia="ar-SA"/>
        </w:rPr>
        <w:t>termin końcowy realizacji Umowy może ulec odpowiedniemu wydłużeniu o czas niezbędny do zakończenia wykonywania Robót w sposób należyty, nie dłużej jednak niż o</w:t>
      </w:r>
      <w:r w:rsidR="00B0284E">
        <w:rPr>
          <w:rFonts w:ascii="Arial" w:eastAsia="Times New Roman" w:hAnsi="Arial" w:cs="Arial"/>
          <w:bCs/>
          <w:sz w:val="20"/>
          <w:szCs w:val="20"/>
          <w:lang w:eastAsia="ar-SA"/>
        </w:rPr>
        <w:t xml:space="preserve"> </w:t>
      </w:r>
      <w:r w:rsidRPr="005D610B">
        <w:rPr>
          <w:rFonts w:ascii="Arial" w:eastAsia="Times New Roman" w:hAnsi="Arial" w:cs="Arial"/>
          <w:bCs/>
          <w:sz w:val="20"/>
          <w:szCs w:val="20"/>
          <w:lang w:eastAsia="ar-SA"/>
        </w:rPr>
        <w:t>okres trwania tych okoliczności. Każda taka zmiana wprowadzona będzie w trybach i</w:t>
      </w:r>
      <w:r w:rsidR="00B0284E">
        <w:rPr>
          <w:rFonts w:ascii="Arial" w:eastAsia="Times New Roman" w:hAnsi="Arial" w:cs="Arial"/>
          <w:bCs/>
          <w:sz w:val="20"/>
          <w:szCs w:val="20"/>
          <w:lang w:eastAsia="ar-SA"/>
        </w:rPr>
        <w:t xml:space="preserve"> </w:t>
      </w:r>
      <w:r w:rsidRPr="005D610B">
        <w:rPr>
          <w:rFonts w:ascii="Arial" w:eastAsia="Times New Roman" w:hAnsi="Arial" w:cs="Arial"/>
          <w:bCs/>
          <w:sz w:val="20"/>
          <w:szCs w:val="20"/>
          <w:lang w:eastAsia="ar-SA"/>
        </w:rPr>
        <w:t>procedurach opisanych w</w:t>
      </w:r>
      <w:r w:rsidR="00F77671">
        <w:rPr>
          <w:rFonts w:ascii="Arial" w:eastAsia="Times New Roman" w:hAnsi="Arial" w:cs="Arial"/>
          <w:bCs/>
          <w:sz w:val="20"/>
          <w:szCs w:val="20"/>
          <w:lang w:eastAsia="ar-SA"/>
        </w:rPr>
        <w:t>   </w:t>
      </w:r>
      <w:r w:rsidRPr="005D610B">
        <w:rPr>
          <w:rFonts w:ascii="Arial" w:eastAsia="Times New Roman" w:hAnsi="Arial" w:cs="Arial"/>
          <w:bCs/>
          <w:sz w:val="20"/>
          <w:szCs w:val="20"/>
          <w:lang w:eastAsia="ar-SA"/>
        </w:rPr>
        <w:t xml:space="preserve">Umowie. Zmiana terminu końcowego realizacji Umowy nie będzie skutkować zmianą Wynagrodzenia Wykonawcy. </w:t>
      </w:r>
      <w:r w:rsidR="00B0284E">
        <w:rPr>
          <w:rFonts w:ascii="Arial" w:eastAsia="Times New Roman" w:hAnsi="Arial" w:cs="Arial"/>
          <w:bCs/>
          <w:sz w:val="20"/>
          <w:szCs w:val="20"/>
          <w:lang w:eastAsia="ar-SA"/>
        </w:rPr>
        <w:t>Harmonogram i harmonogram dniowy zostaną dostosowane do</w:t>
      </w:r>
      <w:r w:rsidR="00F77671">
        <w:rPr>
          <w:rFonts w:ascii="Arial" w:eastAsia="Times New Roman" w:hAnsi="Arial" w:cs="Arial"/>
          <w:bCs/>
          <w:sz w:val="20"/>
          <w:szCs w:val="20"/>
          <w:lang w:eastAsia="ar-SA"/>
        </w:rPr>
        <w:t> </w:t>
      </w:r>
      <w:r w:rsidR="00B0284E">
        <w:rPr>
          <w:rFonts w:ascii="Arial" w:eastAsia="Times New Roman" w:hAnsi="Arial" w:cs="Arial"/>
          <w:bCs/>
          <w:sz w:val="20"/>
          <w:szCs w:val="20"/>
          <w:lang w:eastAsia="ar-SA"/>
        </w:rPr>
        <w:t>wydłużonego terminu realizacji Umowy.</w:t>
      </w:r>
    </w:p>
    <w:p w:rsidR="005D610B" w:rsidRPr="005D610B" w:rsidRDefault="005D610B" w:rsidP="00153EFF">
      <w:pPr>
        <w:numPr>
          <w:ilvl w:val="2"/>
          <w:numId w:val="69"/>
        </w:numPr>
        <w:suppressAutoHyphens/>
        <w:spacing w:after="0" w:line="240" w:lineRule="auto"/>
        <w:ind w:left="726"/>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Zmiany technologiczne, mogące skutkować również zmianą Wynagrodzenia Wykonawcy w szczególności:</w:t>
      </w:r>
    </w:p>
    <w:p w:rsidR="005D610B" w:rsidRPr="005D610B" w:rsidRDefault="005D610B" w:rsidP="00153EFF">
      <w:pPr>
        <w:numPr>
          <w:ilvl w:val="0"/>
          <w:numId w:val="72"/>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pojawienie się na rynku części, materiałów lub urządzeń nowszej generacji niż opisane w</w:t>
      </w:r>
      <w:r w:rsidR="00B0284E">
        <w:rPr>
          <w:rFonts w:ascii="Arial" w:eastAsia="Times New Roman" w:hAnsi="Arial" w:cs="Arial"/>
          <w:bCs/>
          <w:sz w:val="20"/>
          <w:szCs w:val="20"/>
          <w:lang w:eastAsia="ar-SA"/>
        </w:rPr>
        <w:t>   </w:t>
      </w:r>
      <w:r w:rsidRPr="005D610B">
        <w:rPr>
          <w:rFonts w:ascii="Arial" w:eastAsia="Times New Roman" w:hAnsi="Arial" w:cs="Arial"/>
          <w:bCs/>
          <w:sz w:val="20"/>
          <w:szCs w:val="20"/>
          <w:lang w:eastAsia="ar-SA"/>
        </w:rPr>
        <w:t>SIWZ, pozwalających na zmniejszenie kosztów realizacji Inwestycji lub kosztów eksploatacji wykonanych Budynków,</w:t>
      </w:r>
    </w:p>
    <w:p w:rsidR="005D610B" w:rsidRPr="005D610B" w:rsidRDefault="005D610B" w:rsidP="00153EFF">
      <w:pPr>
        <w:numPr>
          <w:ilvl w:val="0"/>
          <w:numId w:val="72"/>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pojawienie się nowszej technologii wykonania Robót pozwalającej na zaoszczędzenie czasu realizacji Inwestycji lub kosztów, jak również kosztów eksploatacji wykonanych Budynków,</w:t>
      </w:r>
    </w:p>
    <w:p w:rsidR="005D610B" w:rsidRPr="005D610B" w:rsidRDefault="005D610B" w:rsidP="00153EFF">
      <w:pPr>
        <w:numPr>
          <w:ilvl w:val="0"/>
          <w:numId w:val="72"/>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konieczność zrealizowania zakresu technicznego Inwestycji przy zastosowaniu innych rozwiązań technicznych/technologicznych niż wskazane w SIWZ w</w:t>
      </w:r>
      <w:r w:rsidR="00B0284E">
        <w:rPr>
          <w:rFonts w:ascii="Arial" w:eastAsia="Times New Roman" w:hAnsi="Arial" w:cs="Arial"/>
          <w:bCs/>
          <w:sz w:val="20"/>
          <w:szCs w:val="20"/>
          <w:lang w:eastAsia="ar-SA"/>
        </w:rPr>
        <w:t xml:space="preserve"> </w:t>
      </w:r>
      <w:r w:rsidRPr="005D610B">
        <w:rPr>
          <w:rFonts w:ascii="Arial" w:eastAsia="Times New Roman" w:hAnsi="Arial" w:cs="Arial"/>
          <w:bCs/>
          <w:sz w:val="20"/>
          <w:szCs w:val="20"/>
          <w:lang w:eastAsia="ar-SA"/>
        </w:rPr>
        <w:t>sytuacji, gdyby zastosowanie przewidzianych rozwiązań groziło niewykonaniem lub wadliwym wykonaniem Robót,</w:t>
      </w:r>
    </w:p>
    <w:p w:rsidR="005D610B" w:rsidRPr="005D610B" w:rsidRDefault="005D610B" w:rsidP="00153EFF">
      <w:pPr>
        <w:numPr>
          <w:ilvl w:val="0"/>
          <w:numId w:val="72"/>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odmienne od przyjętych w Dokumentacji Zamawiającego warunki gruntowe (kategorie gruntu, kurzawka, itp.) lub</w:t>
      </w:r>
      <w:r w:rsidR="00B0284E">
        <w:rPr>
          <w:rFonts w:ascii="Arial" w:eastAsia="Times New Roman" w:hAnsi="Arial" w:cs="Arial"/>
          <w:bCs/>
          <w:sz w:val="20"/>
          <w:szCs w:val="20"/>
          <w:lang w:eastAsia="ar-SA"/>
        </w:rPr>
        <w:t xml:space="preserve"> istnienie nie</w:t>
      </w:r>
      <w:r w:rsidRPr="005D610B">
        <w:rPr>
          <w:rFonts w:ascii="Arial" w:eastAsia="Times New Roman" w:hAnsi="Arial" w:cs="Arial"/>
          <w:bCs/>
          <w:sz w:val="20"/>
          <w:szCs w:val="20"/>
          <w:lang w:eastAsia="ar-SA"/>
        </w:rPr>
        <w:t>zinwentaryzowanych (nie ujętych w</w:t>
      </w:r>
      <w:r w:rsidR="00B0284E">
        <w:rPr>
          <w:rFonts w:ascii="Arial" w:eastAsia="Times New Roman" w:hAnsi="Arial" w:cs="Arial"/>
          <w:bCs/>
          <w:sz w:val="20"/>
          <w:szCs w:val="20"/>
          <w:lang w:eastAsia="ar-SA"/>
        </w:rPr>
        <w:t xml:space="preserve"> </w:t>
      </w:r>
      <w:r w:rsidRPr="005D610B">
        <w:rPr>
          <w:rFonts w:ascii="Arial" w:eastAsia="Times New Roman" w:hAnsi="Arial" w:cs="Arial"/>
          <w:bCs/>
          <w:sz w:val="20"/>
          <w:szCs w:val="20"/>
          <w:lang w:eastAsia="ar-SA"/>
        </w:rPr>
        <w:t>dokumentacji) urządzeń, instalacji lub obiektów, skutkujące niemożliwością zrealizowania Umowy przy dotychczasowych założeniach technologicznych,</w:t>
      </w:r>
    </w:p>
    <w:p w:rsidR="005D610B" w:rsidRPr="005D610B" w:rsidRDefault="005D610B" w:rsidP="00153EFF">
      <w:pPr>
        <w:numPr>
          <w:ilvl w:val="0"/>
          <w:numId w:val="72"/>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konieczność zrealizowania Robót przy zastosowaniu innych rozwiązań technicznych lub materiałowych ze względu na zmiany prawa, w s</w:t>
      </w:r>
      <w:r w:rsidR="00B0284E">
        <w:rPr>
          <w:rFonts w:ascii="Arial" w:eastAsia="Times New Roman" w:hAnsi="Arial" w:cs="Arial"/>
          <w:bCs/>
          <w:sz w:val="20"/>
          <w:szCs w:val="20"/>
          <w:lang w:eastAsia="ar-SA"/>
        </w:rPr>
        <w:t>zczególności Prawa Budowlanego</w:t>
      </w:r>
      <w:r w:rsidR="00F77671">
        <w:rPr>
          <w:rFonts w:ascii="Arial" w:eastAsia="Times New Roman" w:hAnsi="Arial" w:cs="Arial"/>
          <w:bCs/>
          <w:sz w:val="20"/>
          <w:szCs w:val="20"/>
          <w:lang w:eastAsia="ar-SA"/>
        </w:rPr>
        <w:t>;</w:t>
      </w:r>
    </w:p>
    <w:p w:rsidR="00F77671" w:rsidRDefault="005D610B" w:rsidP="00F77671">
      <w:pPr>
        <w:suppressAutoHyphens/>
        <w:spacing w:after="0" w:line="240" w:lineRule="auto"/>
        <w:ind w:left="726"/>
        <w:jc w:val="both"/>
        <w:rPr>
          <w:rFonts w:ascii="Arial" w:eastAsia="Times New Roman" w:hAnsi="Arial" w:cs="Arial"/>
          <w:sz w:val="20"/>
          <w:szCs w:val="20"/>
          <w:lang w:eastAsia="ar-SA"/>
        </w:rPr>
      </w:pPr>
      <w:r w:rsidRPr="00F77671">
        <w:rPr>
          <w:rFonts w:ascii="Arial" w:eastAsia="Times New Roman" w:hAnsi="Arial" w:cs="Arial"/>
          <w:bCs/>
          <w:sz w:val="20"/>
          <w:szCs w:val="20"/>
          <w:lang w:eastAsia="ar-SA"/>
        </w:rPr>
        <w:t>Zmiana</w:t>
      </w:r>
      <w:r w:rsidRPr="005D610B">
        <w:rPr>
          <w:rFonts w:ascii="Arial" w:eastAsia="Times New Roman" w:hAnsi="Arial" w:cs="Arial"/>
          <w:sz w:val="20"/>
          <w:szCs w:val="20"/>
          <w:lang w:eastAsia="ar-SA"/>
        </w:rPr>
        <w:t xml:space="preserve"> wynagrodzenia Wykonawcy nastąpi na podstawie cen czynników produkcji</w:t>
      </w:r>
      <w:r w:rsidR="00F77671">
        <w:rPr>
          <w:rFonts w:ascii="Arial" w:eastAsia="Times New Roman" w:hAnsi="Arial" w:cs="Arial"/>
          <w:sz w:val="20"/>
          <w:szCs w:val="20"/>
          <w:lang w:eastAsia="ar-SA"/>
        </w:rPr>
        <w:t xml:space="preserve"> (</w:t>
      </w:r>
      <w:r w:rsidR="00F77671" w:rsidRPr="00F77671">
        <w:rPr>
          <w:rFonts w:ascii="Arial" w:eastAsia="Times New Roman" w:hAnsi="Arial" w:cs="Arial"/>
          <w:sz w:val="20"/>
          <w:szCs w:val="20"/>
          <w:lang w:eastAsia="ar-SA"/>
        </w:rPr>
        <w:t>staw</w:t>
      </w:r>
      <w:r w:rsidR="00F77671">
        <w:rPr>
          <w:rFonts w:ascii="Arial" w:eastAsia="Times New Roman" w:hAnsi="Arial" w:cs="Arial"/>
          <w:sz w:val="20"/>
          <w:szCs w:val="20"/>
          <w:lang w:eastAsia="ar-SA"/>
        </w:rPr>
        <w:t>e</w:t>
      </w:r>
      <w:r w:rsidR="00F77671" w:rsidRPr="00F77671">
        <w:rPr>
          <w:rFonts w:ascii="Arial" w:eastAsia="Times New Roman" w:hAnsi="Arial" w:cs="Arial"/>
          <w:sz w:val="20"/>
          <w:szCs w:val="20"/>
          <w:lang w:eastAsia="ar-SA"/>
        </w:rPr>
        <w:t>k roboczogodziny kosztorysowej, cen pracy sprzętu budowlanego</w:t>
      </w:r>
      <w:r w:rsidR="00F77671">
        <w:rPr>
          <w:rFonts w:ascii="Arial" w:eastAsia="Times New Roman" w:hAnsi="Arial" w:cs="Arial"/>
          <w:sz w:val="20"/>
          <w:szCs w:val="20"/>
          <w:lang w:eastAsia="ar-SA"/>
        </w:rPr>
        <w:t xml:space="preserve"> i</w:t>
      </w:r>
      <w:r w:rsidR="00F77671" w:rsidRPr="00F77671">
        <w:rPr>
          <w:rFonts w:ascii="Arial" w:eastAsia="Times New Roman" w:hAnsi="Arial" w:cs="Arial"/>
          <w:sz w:val="20"/>
          <w:szCs w:val="20"/>
          <w:lang w:eastAsia="ar-SA"/>
        </w:rPr>
        <w:t xml:space="preserve"> materiałów budowlanych oraz wartości wskaźników narzutów dla danych robót</w:t>
      </w:r>
      <w:r w:rsidR="00F77671">
        <w:rPr>
          <w:rFonts w:ascii="Arial" w:eastAsia="Times New Roman" w:hAnsi="Arial" w:cs="Arial"/>
          <w:sz w:val="20"/>
          <w:szCs w:val="20"/>
          <w:lang w:eastAsia="ar-SA"/>
        </w:rPr>
        <w:t>)</w:t>
      </w:r>
      <w:r w:rsidRPr="005D610B">
        <w:rPr>
          <w:rFonts w:ascii="Arial" w:eastAsia="Times New Roman" w:hAnsi="Arial" w:cs="Arial"/>
          <w:sz w:val="20"/>
          <w:szCs w:val="20"/>
          <w:lang w:eastAsia="ar-SA"/>
        </w:rPr>
        <w:t xml:space="preserve"> przyjętych z</w:t>
      </w:r>
      <w:r w:rsidR="00F77671">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 xml:space="preserve">zeszytów </w:t>
      </w:r>
      <w:r w:rsidR="00F77671">
        <w:rPr>
          <w:rFonts w:ascii="Arial" w:eastAsia="Times New Roman" w:hAnsi="Arial" w:cs="Arial"/>
          <w:sz w:val="20"/>
          <w:szCs w:val="20"/>
          <w:lang w:eastAsia="ar-SA"/>
        </w:rPr>
        <w:t>ORG</w:t>
      </w:r>
      <w:r w:rsidRPr="005D610B">
        <w:rPr>
          <w:rFonts w:ascii="Arial" w:eastAsia="Times New Roman" w:hAnsi="Arial" w:cs="Arial"/>
          <w:sz w:val="20"/>
          <w:szCs w:val="20"/>
          <w:lang w:eastAsia="ar-SA"/>
        </w:rPr>
        <w:t>BUD (jako „średnie” dla</w:t>
      </w:r>
      <w:r w:rsidR="00B0284E">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 xml:space="preserve">województwa wielkopolskiego) za </w:t>
      </w:r>
      <w:r w:rsidR="00F77671">
        <w:rPr>
          <w:rFonts w:ascii="Arial" w:eastAsia="Times New Roman" w:hAnsi="Arial" w:cs="Arial"/>
          <w:sz w:val="20"/>
          <w:szCs w:val="20"/>
          <w:lang w:eastAsia="ar-SA"/>
        </w:rPr>
        <w:t>kwartał poprzedzający zmianę</w:t>
      </w:r>
      <w:r w:rsidRPr="005D610B">
        <w:rPr>
          <w:rFonts w:ascii="Arial" w:eastAsia="Times New Roman" w:hAnsi="Arial" w:cs="Arial"/>
          <w:sz w:val="20"/>
          <w:szCs w:val="20"/>
          <w:lang w:eastAsia="ar-SA"/>
        </w:rPr>
        <w:t xml:space="preserve">. </w:t>
      </w:r>
      <w:r w:rsidR="00F77671" w:rsidRPr="00F77671">
        <w:rPr>
          <w:rFonts w:ascii="Arial" w:eastAsia="Times New Roman" w:hAnsi="Arial" w:cs="Arial"/>
          <w:sz w:val="20"/>
          <w:szCs w:val="20"/>
          <w:lang w:eastAsia="ar-SA"/>
        </w:rPr>
        <w:t>W przypadku braku cen materiałów i sprzętu w zeszycie ORGBUD</w:t>
      </w:r>
      <w:r w:rsidR="00F77671">
        <w:rPr>
          <w:rFonts w:ascii="Arial" w:eastAsia="Times New Roman" w:hAnsi="Arial" w:cs="Arial"/>
          <w:sz w:val="20"/>
          <w:szCs w:val="20"/>
          <w:lang w:eastAsia="ar-SA"/>
        </w:rPr>
        <w:t xml:space="preserve"> stosuje się wartości z zeszytów</w:t>
      </w:r>
      <w:r w:rsidR="00F77671" w:rsidRPr="00F77671">
        <w:rPr>
          <w:rFonts w:ascii="Arial" w:eastAsia="Times New Roman" w:hAnsi="Arial" w:cs="Arial"/>
          <w:sz w:val="20"/>
          <w:szCs w:val="20"/>
          <w:lang w:eastAsia="ar-SA"/>
        </w:rPr>
        <w:t xml:space="preserve"> SEKOCENBUD</w:t>
      </w:r>
      <w:r w:rsidR="00F77671">
        <w:rPr>
          <w:rFonts w:ascii="Arial" w:eastAsia="Times New Roman" w:hAnsi="Arial" w:cs="Arial"/>
          <w:sz w:val="20"/>
          <w:szCs w:val="20"/>
          <w:lang w:eastAsia="ar-SA"/>
        </w:rPr>
        <w:t xml:space="preserve"> lub</w:t>
      </w:r>
      <w:r w:rsidR="00F77671" w:rsidRPr="00F77671">
        <w:rPr>
          <w:rFonts w:ascii="Arial" w:eastAsia="Times New Roman" w:hAnsi="Arial" w:cs="Arial"/>
          <w:sz w:val="20"/>
          <w:szCs w:val="20"/>
          <w:lang w:eastAsia="ar-SA"/>
        </w:rPr>
        <w:t xml:space="preserve"> INTERCENBUD</w:t>
      </w:r>
      <w:r w:rsidR="00F77671">
        <w:rPr>
          <w:rFonts w:ascii="Arial" w:eastAsia="Times New Roman" w:hAnsi="Arial" w:cs="Arial"/>
          <w:sz w:val="20"/>
          <w:szCs w:val="20"/>
          <w:lang w:eastAsia="ar-SA"/>
        </w:rPr>
        <w:t>, a w przypadku, gdy i w ten sposób nie da się ustalić przedmiotowych cen</w:t>
      </w:r>
      <w:r w:rsidR="00F77671" w:rsidRPr="00F77671">
        <w:rPr>
          <w:rFonts w:ascii="Arial" w:eastAsia="Times New Roman" w:hAnsi="Arial" w:cs="Arial"/>
          <w:sz w:val="20"/>
          <w:szCs w:val="20"/>
          <w:lang w:eastAsia="ar-SA"/>
        </w:rPr>
        <w:t>, ceny te będą przyjmowane wg wartości rynkowej</w:t>
      </w:r>
      <w:r w:rsidR="00F77671">
        <w:rPr>
          <w:rFonts w:ascii="Arial" w:eastAsia="Times New Roman" w:hAnsi="Arial" w:cs="Arial"/>
          <w:sz w:val="20"/>
          <w:szCs w:val="20"/>
          <w:lang w:eastAsia="ar-SA"/>
        </w:rPr>
        <w:t xml:space="preserve">. Każdorazowo wycena sporządzana jest przez Wykonawcę i wymaga </w:t>
      </w:r>
      <w:r w:rsidR="00F77671" w:rsidRPr="005D610B">
        <w:rPr>
          <w:rFonts w:ascii="Arial" w:eastAsia="Times New Roman" w:hAnsi="Arial" w:cs="Arial"/>
          <w:sz w:val="20"/>
          <w:szCs w:val="20"/>
          <w:lang w:eastAsia="ar-SA"/>
        </w:rPr>
        <w:t>zatwierdz</w:t>
      </w:r>
      <w:r w:rsidR="00F77671">
        <w:rPr>
          <w:rFonts w:ascii="Arial" w:eastAsia="Times New Roman" w:hAnsi="Arial" w:cs="Arial"/>
          <w:sz w:val="20"/>
          <w:szCs w:val="20"/>
          <w:lang w:eastAsia="ar-SA"/>
        </w:rPr>
        <w:t>enia</w:t>
      </w:r>
      <w:r w:rsidR="00F77671" w:rsidRPr="005D610B">
        <w:rPr>
          <w:rFonts w:ascii="Arial" w:eastAsia="Times New Roman" w:hAnsi="Arial" w:cs="Arial"/>
          <w:sz w:val="20"/>
          <w:szCs w:val="20"/>
          <w:lang w:eastAsia="ar-SA"/>
        </w:rPr>
        <w:t xml:space="preserve"> przez Inspektora nadzoru inwestorskiego i Zamawiającego</w:t>
      </w:r>
      <w:r w:rsidR="00F77671">
        <w:rPr>
          <w:rFonts w:ascii="Arial" w:eastAsia="Times New Roman" w:hAnsi="Arial" w:cs="Arial"/>
          <w:sz w:val="20"/>
          <w:szCs w:val="20"/>
          <w:lang w:eastAsia="ar-SA"/>
        </w:rPr>
        <w:t>.</w:t>
      </w:r>
    </w:p>
    <w:p w:rsidR="00F77671" w:rsidRDefault="00F77671" w:rsidP="00F77671">
      <w:pPr>
        <w:suppressAutoHyphens/>
        <w:spacing w:after="0" w:line="240" w:lineRule="auto"/>
        <w:ind w:left="726"/>
        <w:jc w:val="both"/>
        <w:rPr>
          <w:rFonts w:ascii="Arial" w:eastAsia="Times New Roman" w:hAnsi="Arial" w:cs="Arial"/>
          <w:sz w:val="20"/>
          <w:szCs w:val="20"/>
          <w:lang w:eastAsia="ar-SA"/>
        </w:rPr>
      </w:pPr>
      <w:r w:rsidRPr="00F77671">
        <w:rPr>
          <w:rFonts w:ascii="Arial" w:eastAsia="Times New Roman" w:hAnsi="Arial" w:cs="Arial"/>
          <w:sz w:val="20"/>
          <w:szCs w:val="20"/>
          <w:lang w:eastAsia="ar-SA"/>
        </w:rPr>
        <w:t xml:space="preserve">W przypadku wprowadzenia robót (materiałów) zamiennych rozliczenie nastąpi kosztorysem </w:t>
      </w:r>
      <w:r w:rsidRPr="00F77671">
        <w:rPr>
          <w:rFonts w:ascii="Arial" w:eastAsia="Times New Roman" w:hAnsi="Arial" w:cs="Arial"/>
          <w:bCs/>
          <w:sz w:val="20"/>
          <w:szCs w:val="20"/>
          <w:lang w:eastAsia="ar-SA"/>
        </w:rPr>
        <w:t>różnicowym</w:t>
      </w:r>
      <w:r>
        <w:rPr>
          <w:rFonts w:ascii="Arial" w:eastAsia="Times New Roman" w:hAnsi="Arial" w:cs="Arial"/>
          <w:sz w:val="20"/>
          <w:szCs w:val="20"/>
          <w:lang w:eastAsia="ar-SA"/>
        </w:rPr>
        <w:t xml:space="preserve"> (zamiennym)</w:t>
      </w:r>
      <w:r w:rsidRPr="00F77671">
        <w:rPr>
          <w:rFonts w:ascii="Arial" w:eastAsia="Times New Roman" w:hAnsi="Arial" w:cs="Arial"/>
          <w:sz w:val="20"/>
          <w:szCs w:val="20"/>
          <w:lang w:eastAsia="ar-SA"/>
        </w:rPr>
        <w:t>, który stanowić będzie różnicę pomiędzy wyceną roboty „pierwotnej”, tj.</w:t>
      </w:r>
      <w:r>
        <w:rPr>
          <w:rFonts w:ascii="Arial" w:eastAsia="Times New Roman" w:hAnsi="Arial" w:cs="Arial"/>
          <w:sz w:val="20"/>
          <w:szCs w:val="20"/>
          <w:lang w:eastAsia="ar-SA"/>
        </w:rPr>
        <w:t> </w:t>
      </w:r>
      <w:r w:rsidRPr="00F77671">
        <w:rPr>
          <w:rFonts w:ascii="Arial" w:eastAsia="Times New Roman" w:hAnsi="Arial" w:cs="Arial"/>
          <w:sz w:val="20"/>
          <w:szCs w:val="20"/>
          <w:lang w:eastAsia="ar-SA"/>
        </w:rPr>
        <w:t xml:space="preserve">przewidzianej w </w:t>
      </w:r>
      <w:r>
        <w:rPr>
          <w:rFonts w:ascii="Arial" w:eastAsia="Times New Roman" w:hAnsi="Arial" w:cs="Arial"/>
          <w:sz w:val="20"/>
          <w:szCs w:val="20"/>
          <w:lang w:eastAsia="ar-SA"/>
        </w:rPr>
        <w:t>D</w:t>
      </w:r>
      <w:r w:rsidRPr="00F77671">
        <w:rPr>
          <w:rFonts w:ascii="Arial" w:eastAsia="Times New Roman" w:hAnsi="Arial" w:cs="Arial"/>
          <w:sz w:val="20"/>
          <w:szCs w:val="20"/>
          <w:lang w:eastAsia="ar-SA"/>
        </w:rPr>
        <w:t xml:space="preserve">okumentacji </w:t>
      </w:r>
      <w:r>
        <w:rPr>
          <w:rFonts w:ascii="Arial" w:eastAsia="Times New Roman" w:hAnsi="Arial" w:cs="Arial"/>
          <w:sz w:val="20"/>
          <w:szCs w:val="20"/>
          <w:lang w:eastAsia="ar-SA"/>
        </w:rPr>
        <w:t>P</w:t>
      </w:r>
      <w:r w:rsidRPr="00F77671">
        <w:rPr>
          <w:rFonts w:ascii="Arial" w:eastAsia="Times New Roman" w:hAnsi="Arial" w:cs="Arial"/>
          <w:sz w:val="20"/>
          <w:szCs w:val="20"/>
          <w:lang w:eastAsia="ar-SA"/>
        </w:rPr>
        <w:t>rojektowej a wyceną roboty „zamiennej”. Wyliczenie wartości tych robót dokonane zostanie na zasadach określonych powyżej</w:t>
      </w:r>
      <w:r>
        <w:rPr>
          <w:rFonts w:ascii="Arial" w:eastAsia="Times New Roman" w:hAnsi="Arial" w:cs="Arial"/>
          <w:sz w:val="20"/>
          <w:szCs w:val="20"/>
          <w:lang w:eastAsia="ar-SA"/>
        </w:rPr>
        <w:t>.</w:t>
      </w:r>
    </w:p>
    <w:p w:rsidR="005D610B" w:rsidRPr="005D610B" w:rsidRDefault="005D610B" w:rsidP="00153EFF">
      <w:pPr>
        <w:numPr>
          <w:ilvl w:val="2"/>
          <w:numId w:val="69"/>
        </w:numPr>
        <w:suppressAutoHyphens/>
        <w:spacing w:after="0" w:line="240" w:lineRule="auto"/>
        <w:ind w:left="726"/>
        <w:jc w:val="both"/>
        <w:rPr>
          <w:rFonts w:ascii="Arial" w:eastAsia="Times New Roman" w:hAnsi="Arial" w:cs="Arial"/>
          <w:bCs/>
          <w:sz w:val="20"/>
          <w:szCs w:val="20"/>
          <w:lang w:eastAsia="ar-SA"/>
        </w:rPr>
      </w:pPr>
      <w:r w:rsidRPr="00B0284E">
        <w:rPr>
          <w:rFonts w:ascii="Arial" w:eastAsia="Times New Roman" w:hAnsi="Arial" w:cs="Arial"/>
          <w:sz w:val="20"/>
          <w:szCs w:val="20"/>
          <w:lang w:eastAsia="ar-SA"/>
        </w:rPr>
        <w:t>Pozostałe</w:t>
      </w:r>
      <w:r w:rsidRPr="005D610B">
        <w:rPr>
          <w:rFonts w:ascii="Arial" w:eastAsia="Times New Roman" w:hAnsi="Arial" w:cs="Arial"/>
          <w:bCs/>
          <w:sz w:val="20"/>
          <w:szCs w:val="20"/>
          <w:lang w:eastAsia="ar-SA"/>
        </w:rPr>
        <w:t xml:space="preserve"> zmiany: </w:t>
      </w:r>
    </w:p>
    <w:p w:rsidR="00E90568" w:rsidRDefault="00E90568" w:rsidP="00153EFF">
      <w:pPr>
        <w:numPr>
          <w:ilvl w:val="0"/>
          <w:numId w:val="73"/>
        </w:numPr>
        <w:suppressAutoHyphens/>
        <w:spacing w:after="0" w:line="240" w:lineRule="auto"/>
        <w:ind w:left="1089"/>
        <w:jc w:val="both"/>
        <w:rPr>
          <w:rFonts w:ascii="Arial" w:eastAsia="Times New Roman" w:hAnsi="Arial" w:cs="Arial"/>
          <w:sz w:val="20"/>
          <w:szCs w:val="20"/>
          <w:lang w:eastAsia="ar-SA"/>
        </w:rPr>
      </w:pPr>
      <w:r w:rsidRPr="00927564">
        <w:rPr>
          <w:rFonts w:ascii="Arial" w:eastAsia="Times New Roman" w:hAnsi="Arial" w:cs="Arial"/>
          <w:sz w:val="20"/>
          <w:szCs w:val="20"/>
          <w:lang w:eastAsia="ar-SA"/>
        </w:rPr>
        <w:t>w przypadku wystąpienia wad nienadających się</w:t>
      </w:r>
      <w:r>
        <w:rPr>
          <w:rFonts w:ascii="Arial" w:eastAsia="Times New Roman" w:hAnsi="Arial" w:cs="Arial"/>
          <w:sz w:val="20"/>
          <w:szCs w:val="20"/>
          <w:lang w:eastAsia="ar-SA"/>
        </w:rPr>
        <w:t xml:space="preserve"> do usunięcia, o których mowa w § 17 ust. 4 </w:t>
      </w:r>
      <w:proofErr w:type="spellStart"/>
      <w:r>
        <w:rPr>
          <w:rFonts w:ascii="Arial" w:eastAsia="Times New Roman" w:hAnsi="Arial" w:cs="Arial"/>
          <w:sz w:val="20"/>
          <w:szCs w:val="20"/>
          <w:lang w:eastAsia="ar-SA"/>
        </w:rPr>
        <w:t>pkt</w:t>
      </w:r>
      <w:proofErr w:type="spellEnd"/>
      <w:r>
        <w:rPr>
          <w:rFonts w:ascii="Arial" w:eastAsia="Times New Roman" w:hAnsi="Arial" w:cs="Arial"/>
          <w:sz w:val="20"/>
          <w:szCs w:val="20"/>
          <w:lang w:eastAsia="ar-SA"/>
        </w:rPr>
        <w:t xml:space="preserve"> 2 lit. a:</w:t>
      </w:r>
    </w:p>
    <w:p w:rsidR="00E90568" w:rsidRPr="00E90568" w:rsidRDefault="00E90568" w:rsidP="00153EFF">
      <w:pPr>
        <w:pStyle w:val="Akapitzlist"/>
        <w:numPr>
          <w:ilvl w:val="0"/>
          <w:numId w:val="74"/>
        </w:numPr>
        <w:suppressAutoHyphens/>
        <w:spacing w:after="0" w:line="240" w:lineRule="auto"/>
        <w:ind w:left="1451"/>
        <w:jc w:val="both"/>
        <w:rPr>
          <w:rFonts w:ascii="Arial" w:eastAsia="Times New Roman" w:hAnsi="Arial" w:cs="Arial"/>
          <w:sz w:val="20"/>
          <w:szCs w:val="20"/>
          <w:lang w:eastAsia="ar-SA"/>
        </w:rPr>
      </w:pPr>
      <w:r w:rsidRPr="00E90568">
        <w:rPr>
          <w:rFonts w:ascii="Arial" w:eastAsia="Times New Roman" w:hAnsi="Arial" w:cs="Arial"/>
          <w:sz w:val="20"/>
          <w:szCs w:val="20"/>
          <w:lang w:eastAsia="ar-SA"/>
        </w:rPr>
        <w:t>wady zostaną szczegółowo opisane w protokole odbioru</w:t>
      </w:r>
      <w:r>
        <w:rPr>
          <w:rFonts w:ascii="Arial" w:eastAsia="Times New Roman" w:hAnsi="Arial" w:cs="Arial"/>
          <w:sz w:val="20"/>
          <w:szCs w:val="20"/>
          <w:lang w:eastAsia="ar-SA"/>
        </w:rPr>
        <w:t xml:space="preserve"> lub </w:t>
      </w:r>
      <w:r w:rsidR="00F307D1">
        <w:rPr>
          <w:rFonts w:ascii="Arial" w:eastAsia="Times New Roman" w:hAnsi="Arial" w:cs="Arial"/>
          <w:sz w:val="20"/>
          <w:szCs w:val="20"/>
          <w:lang w:eastAsia="ar-SA"/>
        </w:rPr>
        <w:t xml:space="preserve">protokole </w:t>
      </w:r>
      <w:r>
        <w:rPr>
          <w:rFonts w:ascii="Arial" w:eastAsia="Times New Roman" w:hAnsi="Arial" w:cs="Arial"/>
          <w:sz w:val="20"/>
          <w:szCs w:val="20"/>
          <w:lang w:eastAsia="ar-SA"/>
        </w:rPr>
        <w:t>Końcow</w:t>
      </w:r>
      <w:r w:rsidR="00F307D1">
        <w:rPr>
          <w:rFonts w:ascii="Arial" w:eastAsia="Times New Roman" w:hAnsi="Arial" w:cs="Arial"/>
          <w:sz w:val="20"/>
          <w:szCs w:val="20"/>
          <w:lang w:eastAsia="ar-SA"/>
        </w:rPr>
        <w:t>ego</w:t>
      </w:r>
      <w:r>
        <w:rPr>
          <w:rFonts w:ascii="Arial" w:eastAsia="Times New Roman" w:hAnsi="Arial" w:cs="Arial"/>
          <w:sz w:val="20"/>
          <w:szCs w:val="20"/>
          <w:lang w:eastAsia="ar-SA"/>
        </w:rPr>
        <w:t xml:space="preserve"> Odbioru </w:t>
      </w:r>
      <w:r w:rsidR="00F307D1">
        <w:rPr>
          <w:rFonts w:ascii="Arial" w:eastAsia="Times New Roman" w:hAnsi="Arial" w:cs="Arial"/>
          <w:sz w:val="20"/>
          <w:szCs w:val="20"/>
          <w:lang w:eastAsia="ar-SA"/>
        </w:rPr>
        <w:t>Robót</w:t>
      </w:r>
      <w:r w:rsidRPr="00E90568">
        <w:rPr>
          <w:rFonts w:ascii="Arial" w:eastAsia="Times New Roman" w:hAnsi="Arial" w:cs="Arial"/>
          <w:sz w:val="20"/>
          <w:szCs w:val="20"/>
          <w:lang w:eastAsia="ar-SA"/>
        </w:rPr>
        <w:t>,</w:t>
      </w:r>
    </w:p>
    <w:p w:rsidR="00F307D1" w:rsidRDefault="00E90568" w:rsidP="00153EFF">
      <w:pPr>
        <w:pStyle w:val="Akapitzlist"/>
        <w:numPr>
          <w:ilvl w:val="0"/>
          <w:numId w:val="74"/>
        </w:numPr>
        <w:suppressAutoHyphens/>
        <w:spacing w:after="0" w:line="240" w:lineRule="auto"/>
        <w:ind w:left="1451"/>
        <w:jc w:val="both"/>
        <w:rPr>
          <w:rFonts w:ascii="Arial" w:eastAsia="Times New Roman" w:hAnsi="Arial" w:cs="Arial"/>
          <w:sz w:val="20"/>
          <w:szCs w:val="20"/>
          <w:lang w:eastAsia="ar-SA"/>
        </w:rPr>
      </w:pPr>
      <w:r w:rsidRPr="00E90568">
        <w:rPr>
          <w:rFonts w:ascii="Arial" w:eastAsia="Times New Roman" w:hAnsi="Arial" w:cs="Arial"/>
          <w:sz w:val="20"/>
          <w:szCs w:val="20"/>
          <w:lang w:eastAsia="ar-SA"/>
        </w:rPr>
        <w:t xml:space="preserve">strony ustalą, w oparciu </w:t>
      </w:r>
      <w:r w:rsidR="00F307D1">
        <w:rPr>
          <w:rFonts w:ascii="Arial" w:eastAsia="Times New Roman" w:hAnsi="Arial" w:cs="Arial"/>
          <w:sz w:val="20"/>
          <w:szCs w:val="20"/>
          <w:lang w:eastAsia="ar-SA"/>
        </w:rPr>
        <w:t xml:space="preserve">procedurę opisaną w </w:t>
      </w:r>
      <w:proofErr w:type="spellStart"/>
      <w:r w:rsidR="00F307D1">
        <w:rPr>
          <w:rFonts w:ascii="Arial" w:eastAsia="Times New Roman" w:hAnsi="Arial" w:cs="Arial"/>
          <w:sz w:val="20"/>
          <w:szCs w:val="20"/>
          <w:lang w:eastAsia="ar-SA"/>
        </w:rPr>
        <w:t>pkt</w:t>
      </w:r>
      <w:proofErr w:type="spellEnd"/>
      <w:r w:rsidR="00F307D1">
        <w:rPr>
          <w:rFonts w:ascii="Arial" w:eastAsia="Times New Roman" w:hAnsi="Arial" w:cs="Arial"/>
          <w:sz w:val="20"/>
          <w:szCs w:val="20"/>
          <w:lang w:eastAsia="ar-SA"/>
        </w:rPr>
        <w:t xml:space="preserve"> 2</w:t>
      </w:r>
      <w:r w:rsidRPr="00E90568">
        <w:rPr>
          <w:rFonts w:ascii="Arial" w:eastAsia="Times New Roman" w:hAnsi="Arial" w:cs="Arial"/>
          <w:sz w:val="20"/>
          <w:szCs w:val="20"/>
          <w:lang w:eastAsia="ar-SA"/>
        </w:rPr>
        <w:t xml:space="preserve">, w jakim stopniu opisane wady umniejszają wartość Przedmiotu </w:t>
      </w:r>
      <w:r w:rsidR="00F307D1">
        <w:rPr>
          <w:rFonts w:ascii="Arial" w:eastAsia="Times New Roman" w:hAnsi="Arial" w:cs="Arial"/>
          <w:sz w:val="20"/>
          <w:szCs w:val="20"/>
          <w:lang w:eastAsia="ar-SA"/>
        </w:rPr>
        <w:t>U</w:t>
      </w:r>
      <w:r w:rsidRPr="00E90568">
        <w:rPr>
          <w:rFonts w:ascii="Arial" w:eastAsia="Times New Roman" w:hAnsi="Arial" w:cs="Arial"/>
          <w:sz w:val="20"/>
          <w:szCs w:val="20"/>
          <w:lang w:eastAsia="ar-SA"/>
        </w:rPr>
        <w:t>mowy,</w:t>
      </w:r>
    </w:p>
    <w:p w:rsidR="00E90568" w:rsidRPr="00F307D1" w:rsidRDefault="00E90568" w:rsidP="00153EFF">
      <w:pPr>
        <w:pStyle w:val="Akapitzlist"/>
        <w:numPr>
          <w:ilvl w:val="0"/>
          <w:numId w:val="74"/>
        </w:numPr>
        <w:suppressAutoHyphens/>
        <w:spacing w:after="0" w:line="240" w:lineRule="auto"/>
        <w:ind w:left="1451"/>
        <w:jc w:val="both"/>
        <w:rPr>
          <w:rFonts w:ascii="Arial" w:eastAsia="Times New Roman" w:hAnsi="Arial" w:cs="Arial"/>
          <w:sz w:val="20"/>
          <w:szCs w:val="20"/>
          <w:lang w:eastAsia="ar-SA"/>
        </w:rPr>
      </w:pPr>
      <w:r w:rsidRPr="00F307D1">
        <w:rPr>
          <w:rFonts w:ascii="Arial" w:eastAsia="Times New Roman" w:hAnsi="Arial" w:cs="Arial"/>
          <w:sz w:val="20"/>
          <w:szCs w:val="20"/>
          <w:lang w:eastAsia="ar-SA"/>
        </w:rPr>
        <w:t xml:space="preserve">sporządzony będzie stosowny aneks wprowadzający zmiany w stosunku do złożonej oferty [zgodnie z art. 144 ust. 1 </w:t>
      </w:r>
      <w:r w:rsidR="00F307D1">
        <w:rPr>
          <w:rFonts w:ascii="Arial" w:eastAsia="Times New Roman" w:hAnsi="Arial" w:cs="Arial"/>
          <w:sz w:val="20"/>
          <w:szCs w:val="20"/>
          <w:lang w:eastAsia="ar-SA"/>
        </w:rPr>
        <w:t>U</w:t>
      </w:r>
      <w:r w:rsidRPr="00F307D1">
        <w:rPr>
          <w:rFonts w:ascii="Arial" w:eastAsia="Times New Roman" w:hAnsi="Arial" w:cs="Arial"/>
          <w:sz w:val="20"/>
          <w:szCs w:val="20"/>
          <w:lang w:eastAsia="ar-SA"/>
        </w:rPr>
        <w:t>stawy</w:t>
      </w:r>
      <w:r w:rsidR="00F307D1">
        <w:rPr>
          <w:rFonts w:ascii="Arial" w:eastAsia="Times New Roman" w:hAnsi="Arial" w:cs="Arial"/>
          <w:sz w:val="20"/>
          <w:szCs w:val="20"/>
          <w:lang w:eastAsia="ar-SA"/>
        </w:rPr>
        <w:t>,</w:t>
      </w:r>
    </w:p>
    <w:p w:rsidR="005D610B" w:rsidRPr="005D610B" w:rsidRDefault="005D610B" w:rsidP="00153EFF">
      <w:pPr>
        <w:numPr>
          <w:ilvl w:val="0"/>
          <w:numId w:val="73"/>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siła wyższa</w:t>
      </w:r>
      <w:r w:rsidR="003D5ACA">
        <w:rPr>
          <w:rFonts w:ascii="Arial" w:eastAsia="Times New Roman" w:hAnsi="Arial" w:cs="Arial"/>
          <w:bCs/>
          <w:sz w:val="20"/>
          <w:szCs w:val="20"/>
          <w:lang w:eastAsia="ar-SA"/>
        </w:rPr>
        <w:t xml:space="preserve"> </w:t>
      </w:r>
      <w:r w:rsidR="003D5ACA" w:rsidRPr="00C353A0">
        <w:rPr>
          <w:rFonts w:ascii="Arial" w:eastAsia="Times New Roman" w:hAnsi="Arial" w:cs="Arial"/>
          <w:sz w:val="20"/>
          <w:szCs w:val="20"/>
          <w:lang w:eastAsia="ar-SA"/>
        </w:rPr>
        <w:t>rozumian</w:t>
      </w:r>
      <w:r w:rsidR="003D5ACA">
        <w:rPr>
          <w:rFonts w:ascii="Arial" w:eastAsia="Times New Roman" w:hAnsi="Arial" w:cs="Arial"/>
          <w:sz w:val="20"/>
          <w:szCs w:val="20"/>
          <w:lang w:eastAsia="ar-SA"/>
        </w:rPr>
        <w:t>a</w:t>
      </w:r>
      <w:r w:rsidR="003D5ACA" w:rsidRPr="00C353A0">
        <w:rPr>
          <w:rFonts w:ascii="Arial" w:eastAsia="Times New Roman" w:hAnsi="Arial" w:cs="Arial"/>
          <w:sz w:val="20"/>
          <w:szCs w:val="20"/>
          <w:lang w:eastAsia="ar-SA"/>
        </w:rPr>
        <w:t xml:space="preserve"> jako zdarzenie zewnętrzne, niemożliwe do przewidzenia i  niemożliwe do zapobieżenia (np. wojna, atak terrorystyczny, pożar, powódź, epidemia, trzęsienie ziemi, itp.)</w:t>
      </w:r>
      <w:r w:rsidRPr="005D610B">
        <w:rPr>
          <w:rFonts w:ascii="Arial" w:eastAsia="Times New Roman" w:hAnsi="Arial" w:cs="Arial"/>
          <w:bCs/>
          <w:sz w:val="20"/>
          <w:szCs w:val="20"/>
          <w:lang w:eastAsia="ar-SA"/>
        </w:rPr>
        <w:t xml:space="preserve"> uniemożliwiająca wykonanie</w:t>
      </w:r>
      <w:r w:rsidR="00F77671">
        <w:rPr>
          <w:rFonts w:ascii="Arial" w:eastAsia="Times New Roman" w:hAnsi="Arial" w:cs="Arial"/>
          <w:bCs/>
          <w:sz w:val="20"/>
          <w:szCs w:val="20"/>
          <w:lang w:eastAsia="ar-SA"/>
        </w:rPr>
        <w:t xml:space="preserve"> lub wykonywanie</w:t>
      </w:r>
      <w:r w:rsidRPr="005D610B">
        <w:rPr>
          <w:rFonts w:ascii="Arial" w:eastAsia="Times New Roman" w:hAnsi="Arial" w:cs="Arial"/>
          <w:bCs/>
          <w:sz w:val="20"/>
          <w:szCs w:val="20"/>
          <w:lang w:eastAsia="ar-SA"/>
        </w:rPr>
        <w:t xml:space="preserve"> Umowy zgodnie z</w:t>
      </w:r>
      <w:r w:rsidR="003D5ACA">
        <w:rPr>
          <w:rFonts w:ascii="Arial" w:eastAsia="Times New Roman" w:hAnsi="Arial" w:cs="Arial"/>
          <w:bCs/>
          <w:sz w:val="20"/>
          <w:szCs w:val="20"/>
          <w:lang w:eastAsia="ar-SA"/>
        </w:rPr>
        <w:t>  </w:t>
      </w:r>
      <w:r w:rsidRPr="005D610B">
        <w:rPr>
          <w:rFonts w:ascii="Arial" w:eastAsia="Times New Roman" w:hAnsi="Arial" w:cs="Arial"/>
          <w:bCs/>
          <w:sz w:val="20"/>
          <w:szCs w:val="20"/>
          <w:lang w:eastAsia="ar-SA"/>
        </w:rPr>
        <w:t>SIWZ</w:t>
      </w:r>
      <w:r w:rsidR="00086640">
        <w:rPr>
          <w:rFonts w:ascii="Arial" w:eastAsia="Times New Roman" w:hAnsi="Arial" w:cs="Arial"/>
          <w:bCs/>
          <w:sz w:val="20"/>
          <w:szCs w:val="20"/>
          <w:lang w:eastAsia="ar-SA"/>
        </w:rPr>
        <w:t>, z</w:t>
      </w:r>
      <w:r w:rsidR="003D5ACA">
        <w:rPr>
          <w:rFonts w:ascii="Arial" w:eastAsia="Times New Roman" w:hAnsi="Arial" w:cs="Arial"/>
          <w:bCs/>
          <w:sz w:val="20"/>
          <w:szCs w:val="20"/>
          <w:lang w:eastAsia="ar-SA"/>
        </w:rPr>
        <w:t xml:space="preserve"> </w:t>
      </w:r>
      <w:r w:rsidR="00086640">
        <w:rPr>
          <w:rFonts w:ascii="Arial" w:eastAsia="Times New Roman" w:hAnsi="Arial" w:cs="Arial"/>
          <w:bCs/>
          <w:sz w:val="20"/>
          <w:szCs w:val="20"/>
          <w:lang w:eastAsia="ar-SA"/>
        </w:rPr>
        <w:t xml:space="preserve">zastrzeżeniem, że </w:t>
      </w:r>
      <w:r w:rsidR="00086640">
        <w:rPr>
          <w:rFonts w:ascii="Arial" w:eastAsia="Times New Roman" w:hAnsi="Arial" w:cs="Arial"/>
          <w:sz w:val="20"/>
          <w:szCs w:val="20"/>
          <w:lang w:eastAsia="ar-SA"/>
        </w:rPr>
        <w:t>j</w:t>
      </w:r>
      <w:r w:rsidR="00086640" w:rsidRPr="00C353A0">
        <w:rPr>
          <w:rFonts w:ascii="Arial" w:eastAsia="Times New Roman" w:hAnsi="Arial" w:cs="Arial"/>
          <w:sz w:val="20"/>
          <w:szCs w:val="20"/>
          <w:lang w:eastAsia="ar-SA"/>
        </w:rPr>
        <w:t>eśli w wyniku zaistnienia zdarzeń siły wyższej doszło do</w:t>
      </w:r>
      <w:r w:rsidR="003D5ACA">
        <w:rPr>
          <w:rFonts w:ascii="Arial" w:eastAsia="Times New Roman" w:hAnsi="Arial" w:cs="Arial"/>
          <w:sz w:val="20"/>
          <w:szCs w:val="20"/>
          <w:lang w:eastAsia="ar-SA"/>
        </w:rPr>
        <w:t>  </w:t>
      </w:r>
      <w:r w:rsidR="00086640" w:rsidRPr="00C353A0">
        <w:rPr>
          <w:rFonts w:ascii="Arial" w:eastAsia="Times New Roman" w:hAnsi="Arial" w:cs="Arial"/>
          <w:sz w:val="20"/>
          <w:szCs w:val="20"/>
          <w:lang w:eastAsia="ar-SA"/>
        </w:rPr>
        <w:t xml:space="preserve">całkowitego lub częściowego zniszczenia robót i/lub obiektów objętych Przedmiotem </w:t>
      </w:r>
      <w:r w:rsidR="00086640">
        <w:rPr>
          <w:rFonts w:ascii="Arial" w:eastAsia="Times New Roman" w:hAnsi="Arial" w:cs="Arial"/>
          <w:sz w:val="20"/>
          <w:szCs w:val="20"/>
          <w:lang w:eastAsia="ar-SA"/>
        </w:rPr>
        <w:lastRenderedPageBreak/>
        <w:t>U</w:t>
      </w:r>
      <w:r w:rsidR="00086640" w:rsidRPr="00C353A0">
        <w:rPr>
          <w:rFonts w:ascii="Arial" w:eastAsia="Times New Roman" w:hAnsi="Arial" w:cs="Arial"/>
          <w:sz w:val="20"/>
          <w:szCs w:val="20"/>
          <w:lang w:eastAsia="ar-SA"/>
        </w:rPr>
        <w:t xml:space="preserve">mowy, przed </w:t>
      </w:r>
      <w:r w:rsidR="00086640">
        <w:rPr>
          <w:rFonts w:ascii="Arial" w:eastAsia="Times New Roman" w:hAnsi="Arial" w:cs="Arial"/>
          <w:sz w:val="20"/>
          <w:szCs w:val="20"/>
          <w:lang w:eastAsia="ar-SA"/>
        </w:rPr>
        <w:t>K</w:t>
      </w:r>
      <w:r w:rsidR="00086640" w:rsidRPr="00C353A0">
        <w:rPr>
          <w:rFonts w:ascii="Arial" w:eastAsia="Times New Roman" w:hAnsi="Arial" w:cs="Arial"/>
          <w:sz w:val="20"/>
          <w:szCs w:val="20"/>
          <w:lang w:eastAsia="ar-SA"/>
        </w:rPr>
        <w:t xml:space="preserve">ońcowym </w:t>
      </w:r>
      <w:r w:rsidR="00086640">
        <w:rPr>
          <w:rFonts w:ascii="Arial" w:eastAsia="Times New Roman" w:hAnsi="Arial" w:cs="Arial"/>
          <w:sz w:val="20"/>
          <w:szCs w:val="20"/>
          <w:lang w:eastAsia="ar-SA"/>
        </w:rPr>
        <w:t>O</w:t>
      </w:r>
      <w:r w:rsidR="00086640" w:rsidRPr="00C353A0">
        <w:rPr>
          <w:rFonts w:ascii="Arial" w:eastAsia="Times New Roman" w:hAnsi="Arial" w:cs="Arial"/>
          <w:sz w:val="20"/>
          <w:szCs w:val="20"/>
          <w:lang w:eastAsia="ar-SA"/>
        </w:rPr>
        <w:t xml:space="preserve">dbiorem </w:t>
      </w:r>
      <w:r w:rsidR="00086640">
        <w:rPr>
          <w:rFonts w:ascii="Arial" w:eastAsia="Times New Roman" w:hAnsi="Arial" w:cs="Arial"/>
          <w:sz w:val="20"/>
          <w:szCs w:val="20"/>
          <w:lang w:eastAsia="ar-SA"/>
        </w:rPr>
        <w:t>Robót</w:t>
      </w:r>
      <w:r w:rsidR="00086640" w:rsidRPr="00C353A0">
        <w:rPr>
          <w:rFonts w:ascii="Arial" w:eastAsia="Times New Roman" w:hAnsi="Arial" w:cs="Arial"/>
          <w:sz w:val="20"/>
          <w:szCs w:val="20"/>
          <w:lang w:eastAsia="ar-SA"/>
        </w:rPr>
        <w:t>, Wykonawcy nie przysługuje roszczenie o</w:t>
      </w:r>
      <w:r w:rsidR="003D5ACA">
        <w:rPr>
          <w:rFonts w:ascii="Arial" w:eastAsia="Times New Roman" w:hAnsi="Arial" w:cs="Arial"/>
          <w:sz w:val="20"/>
          <w:szCs w:val="20"/>
          <w:lang w:eastAsia="ar-SA"/>
        </w:rPr>
        <w:t> </w:t>
      </w:r>
      <w:r w:rsidR="00086640" w:rsidRPr="00C353A0">
        <w:rPr>
          <w:rFonts w:ascii="Arial" w:eastAsia="Times New Roman" w:hAnsi="Arial" w:cs="Arial"/>
          <w:sz w:val="20"/>
          <w:szCs w:val="20"/>
          <w:lang w:eastAsia="ar-SA"/>
        </w:rPr>
        <w:t>zapłatę za</w:t>
      </w:r>
      <w:r w:rsidR="003D5ACA">
        <w:rPr>
          <w:rFonts w:ascii="Arial" w:eastAsia="Times New Roman" w:hAnsi="Arial" w:cs="Arial"/>
          <w:sz w:val="20"/>
          <w:szCs w:val="20"/>
          <w:lang w:eastAsia="ar-SA"/>
        </w:rPr>
        <w:t xml:space="preserve"> </w:t>
      </w:r>
      <w:r w:rsidR="00086640" w:rsidRPr="00C353A0">
        <w:rPr>
          <w:rFonts w:ascii="Arial" w:eastAsia="Times New Roman" w:hAnsi="Arial" w:cs="Arial"/>
          <w:sz w:val="20"/>
          <w:szCs w:val="20"/>
          <w:lang w:eastAsia="ar-SA"/>
        </w:rPr>
        <w:t>tę</w:t>
      </w:r>
      <w:r w:rsidR="003D5ACA">
        <w:rPr>
          <w:rFonts w:ascii="Arial" w:eastAsia="Times New Roman" w:hAnsi="Arial" w:cs="Arial"/>
          <w:sz w:val="20"/>
          <w:szCs w:val="20"/>
          <w:lang w:eastAsia="ar-SA"/>
        </w:rPr>
        <w:t xml:space="preserve"> </w:t>
      </w:r>
      <w:r w:rsidR="00086640" w:rsidRPr="00C353A0">
        <w:rPr>
          <w:rFonts w:ascii="Arial" w:eastAsia="Times New Roman" w:hAnsi="Arial" w:cs="Arial"/>
          <w:sz w:val="20"/>
          <w:szCs w:val="20"/>
          <w:lang w:eastAsia="ar-SA"/>
        </w:rPr>
        <w:t>część robót i/lub obiektów, która uległa zniszczeniu</w:t>
      </w:r>
      <w:r w:rsidRPr="005D610B">
        <w:rPr>
          <w:rFonts w:ascii="Arial" w:eastAsia="Times New Roman" w:hAnsi="Arial" w:cs="Arial"/>
          <w:bCs/>
          <w:sz w:val="20"/>
          <w:szCs w:val="20"/>
          <w:lang w:eastAsia="ar-SA"/>
        </w:rPr>
        <w:t>,</w:t>
      </w:r>
    </w:p>
    <w:p w:rsidR="005D610B" w:rsidRPr="005D610B" w:rsidRDefault="005D610B" w:rsidP="00153EFF">
      <w:pPr>
        <w:numPr>
          <w:ilvl w:val="0"/>
          <w:numId w:val="73"/>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warunki atmosferyczne lub pogodowe uniemożliwiające Wykonawcy prawidłowe i terminowe wykonanie U</w:t>
      </w:r>
      <w:r w:rsidR="003D5ACA">
        <w:rPr>
          <w:rFonts w:ascii="Arial" w:eastAsia="Times New Roman" w:hAnsi="Arial" w:cs="Arial"/>
          <w:bCs/>
          <w:sz w:val="20"/>
          <w:szCs w:val="20"/>
          <w:lang w:eastAsia="ar-SA"/>
        </w:rPr>
        <w:t>mowy,</w:t>
      </w:r>
    </w:p>
    <w:p w:rsidR="005D610B" w:rsidRPr="005D610B" w:rsidRDefault="005D610B" w:rsidP="00153EFF">
      <w:pPr>
        <w:numPr>
          <w:ilvl w:val="0"/>
          <w:numId w:val="73"/>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rezygnacja przez Zamawiającego z realizacji części Robót</w:t>
      </w:r>
      <w:r w:rsidR="001524CD">
        <w:rPr>
          <w:rFonts w:ascii="Arial" w:eastAsia="Times New Roman" w:hAnsi="Arial" w:cs="Arial"/>
          <w:bCs/>
          <w:sz w:val="20"/>
          <w:szCs w:val="20"/>
          <w:lang w:eastAsia="ar-SA"/>
        </w:rPr>
        <w:t>, w tym także rezygnacja wynikająca z ustaleń Wykonawcy z przyszłym najemcą</w:t>
      </w:r>
      <w:r w:rsidR="00F77671">
        <w:rPr>
          <w:rFonts w:ascii="Arial" w:eastAsia="Times New Roman" w:hAnsi="Arial" w:cs="Arial"/>
          <w:bCs/>
          <w:sz w:val="20"/>
          <w:szCs w:val="20"/>
          <w:lang w:eastAsia="ar-SA"/>
        </w:rPr>
        <w:t>;</w:t>
      </w:r>
      <w:r w:rsidRPr="005D610B">
        <w:rPr>
          <w:rFonts w:ascii="Arial" w:eastAsia="Times New Roman" w:hAnsi="Arial" w:cs="Arial"/>
          <w:bCs/>
          <w:sz w:val="20"/>
          <w:szCs w:val="20"/>
          <w:lang w:eastAsia="ar-SA"/>
        </w:rPr>
        <w:t xml:space="preserve"> </w:t>
      </w:r>
      <w:r w:rsidR="00F77671">
        <w:rPr>
          <w:rFonts w:ascii="Arial" w:eastAsia="Times New Roman" w:hAnsi="Arial" w:cs="Arial"/>
          <w:bCs/>
          <w:sz w:val="20"/>
          <w:szCs w:val="20"/>
          <w:lang w:eastAsia="ar-SA"/>
        </w:rPr>
        <w:t>w</w:t>
      </w:r>
      <w:r w:rsidRPr="005D610B">
        <w:rPr>
          <w:rFonts w:ascii="Arial" w:eastAsia="Times New Roman" w:hAnsi="Arial" w:cs="Arial"/>
          <w:bCs/>
          <w:sz w:val="20"/>
          <w:szCs w:val="20"/>
          <w:lang w:eastAsia="ar-SA"/>
        </w:rPr>
        <w:t xml:space="preserve"> takim przypadku Wynagrodzenie Wykonawcy zostanie obniżone, przy czym Zamawiający zapłaci za</w:t>
      </w:r>
      <w:r w:rsidR="001524CD">
        <w:rPr>
          <w:rFonts w:ascii="Arial" w:eastAsia="Times New Roman" w:hAnsi="Arial" w:cs="Arial"/>
          <w:bCs/>
          <w:sz w:val="20"/>
          <w:szCs w:val="20"/>
          <w:lang w:eastAsia="ar-SA"/>
        </w:rPr>
        <w:t> </w:t>
      </w:r>
      <w:r w:rsidRPr="005D610B">
        <w:rPr>
          <w:rFonts w:ascii="Arial" w:eastAsia="Times New Roman" w:hAnsi="Arial" w:cs="Arial"/>
          <w:bCs/>
          <w:sz w:val="20"/>
          <w:szCs w:val="20"/>
          <w:lang w:eastAsia="ar-SA"/>
        </w:rPr>
        <w:t>wszystkie spełnione świadczenia oraz udokumentowane koszty, które Wykonawca poniósł w związku z</w:t>
      </w:r>
      <w:r w:rsidR="00F77671">
        <w:rPr>
          <w:rFonts w:ascii="Arial" w:eastAsia="Times New Roman" w:hAnsi="Arial" w:cs="Arial"/>
          <w:bCs/>
          <w:sz w:val="20"/>
          <w:szCs w:val="20"/>
          <w:lang w:eastAsia="ar-SA"/>
        </w:rPr>
        <w:t xml:space="preserve"> </w:t>
      </w:r>
      <w:r w:rsidRPr="005D610B">
        <w:rPr>
          <w:rFonts w:ascii="Arial" w:eastAsia="Times New Roman" w:hAnsi="Arial" w:cs="Arial"/>
          <w:bCs/>
          <w:sz w:val="20"/>
          <w:szCs w:val="20"/>
          <w:lang w:eastAsia="ar-SA"/>
        </w:rPr>
        <w:t>wynikającymi z U</w:t>
      </w:r>
      <w:r w:rsidR="001524CD">
        <w:rPr>
          <w:rFonts w:ascii="Arial" w:eastAsia="Times New Roman" w:hAnsi="Arial" w:cs="Arial"/>
          <w:bCs/>
          <w:sz w:val="20"/>
          <w:szCs w:val="20"/>
          <w:lang w:eastAsia="ar-SA"/>
        </w:rPr>
        <w:t xml:space="preserve">mowy planowanymi świadczeniami; </w:t>
      </w:r>
      <w:r w:rsidR="00AE2F26">
        <w:rPr>
          <w:rFonts w:ascii="Arial" w:eastAsia="Times New Roman" w:hAnsi="Arial" w:cs="Arial"/>
          <w:bCs/>
          <w:sz w:val="20"/>
          <w:szCs w:val="20"/>
          <w:lang w:eastAsia="ar-SA"/>
        </w:rPr>
        <w:t>aktualizacja Wynagrodzenia odbywa się na podstawie kosztorysów</w:t>
      </w:r>
      <w:r w:rsidRPr="005D610B">
        <w:rPr>
          <w:rFonts w:ascii="Arial" w:eastAsia="Times New Roman" w:hAnsi="Arial" w:cs="Arial"/>
          <w:bCs/>
          <w:sz w:val="20"/>
          <w:szCs w:val="20"/>
          <w:lang w:eastAsia="ar-SA"/>
        </w:rPr>
        <w:t>,</w:t>
      </w:r>
    </w:p>
    <w:p w:rsidR="005D610B" w:rsidRPr="005D610B" w:rsidRDefault="005D610B" w:rsidP="00153EFF">
      <w:pPr>
        <w:numPr>
          <w:ilvl w:val="0"/>
          <w:numId w:val="73"/>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kolizja z planowanymi lub równolegle prowadzonymi przez inne podmioty inwestycjami</w:t>
      </w:r>
      <w:r w:rsidR="00F77671">
        <w:rPr>
          <w:rFonts w:ascii="Arial" w:eastAsia="Times New Roman" w:hAnsi="Arial" w:cs="Arial"/>
          <w:bCs/>
          <w:sz w:val="20"/>
          <w:szCs w:val="20"/>
          <w:lang w:eastAsia="ar-SA"/>
        </w:rPr>
        <w:t>;</w:t>
      </w:r>
      <w:r w:rsidRPr="005D610B">
        <w:rPr>
          <w:rFonts w:ascii="Arial" w:eastAsia="Times New Roman" w:hAnsi="Arial" w:cs="Arial"/>
          <w:bCs/>
          <w:sz w:val="20"/>
          <w:szCs w:val="20"/>
          <w:lang w:eastAsia="ar-SA"/>
        </w:rPr>
        <w:t xml:space="preserve"> </w:t>
      </w:r>
      <w:r w:rsidR="00F77671">
        <w:rPr>
          <w:rFonts w:ascii="Arial" w:eastAsia="Times New Roman" w:hAnsi="Arial" w:cs="Arial"/>
          <w:bCs/>
          <w:sz w:val="20"/>
          <w:szCs w:val="20"/>
          <w:lang w:eastAsia="ar-SA"/>
        </w:rPr>
        <w:t>w  </w:t>
      </w:r>
      <w:r w:rsidRPr="005D610B">
        <w:rPr>
          <w:rFonts w:ascii="Arial" w:eastAsia="Times New Roman" w:hAnsi="Arial" w:cs="Arial"/>
          <w:bCs/>
          <w:sz w:val="20"/>
          <w:szCs w:val="20"/>
          <w:lang w:eastAsia="ar-SA"/>
        </w:rPr>
        <w:t>takim przypadku zmiany w Umowie zostaną ograniczone do zmian koniecznych powodujących uniknięcie kolizji lub u</w:t>
      </w:r>
      <w:r w:rsidR="00F77671">
        <w:rPr>
          <w:rFonts w:ascii="Arial" w:eastAsia="Times New Roman" w:hAnsi="Arial" w:cs="Arial"/>
          <w:bCs/>
          <w:sz w:val="20"/>
          <w:szCs w:val="20"/>
          <w:lang w:eastAsia="ar-SA"/>
        </w:rPr>
        <w:t>sunięcie powstałej już kolizji,</w:t>
      </w:r>
    </w:p>
    <w:p w:rsidR="005D610B" w:rsidRPr="005D610B" w:rsidRDefault="005D610B" w:rsidP="00153EFF">
      <w:pPr>
        <w:numPr>
          <w:ilvl w:val="0"/>
          <w:numId w:val="73"/>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konieczność przedłużenia terminu końcowego realizacji Umowy w</w:t>
      </w:r>
      <w:r w:rsidR="00F77671">
        <w:rPr>
          <w:rFonts w:ascii="Arial" w:eastAsia="Times New Roman" w:hAnsi="Arial" w:cs="Arial"/>
          <w:bCs/>
          <w:sz w:val="20"/>
          <w:szCs w:val="20"/>
          <w:lang w:eastAsia="ar-SA"/>
        </w:rPr>
        <w:t xml:space="preserve"> </w:t>
      </w:r>
      <w:r w:rsidRPr="005D610B">
        <w:rPr>
          <w:rFonts w:ascii="Arial" w:eastAsia="Times New Roman" w:hAnsi="Arial" w:cs="Arial"/>
          <w:bCs/>
          <w:sz w:val="20"/>
          <w:szCs w:val="20"/>
          <w:lang w:eastAsia="ar-SA"/>
        </w:rPr>
        <w:t>przypadku zaistnienia okoliczności niezależnych od Stron, których nie można było przewidzieć w</w:t>
      </w:r>
      <w:r w:rsidR="00F77671">
        <w:rPr>
          <w:rFonts w:ascii="Arial" w:eastAsia="Times New Roman" w:hAnsi="Arial" w:cs="Arial"/>
          <w:bCs/>
          <w:sz w:val="20"/>
          <w:szCs w:val="20"/>
          <w:lang w:eastAsia="ar-SA"/>
        </w:rPr>
        <w:t xml:space="preserve"> </w:t>
      </w:r>
      <w:r w:rsidRPr="005D610B">
        <w:rPr>
          <w:rFonts w:ascii="Arial" w:eastAsia="Times New Roman" w:hAnsi="Arial" w:cs="Arial"/>
          <w:bCs/>
          <w:sz w:val="20"/>
          <w:szCs w:val="20"/>
          <w:lang w:eastAsia="ar-SA"/>
        </w:rPr>
        <w:t>chwili zawierania Umowy, zwłaszcza w przypadku wystąpienia potrzeby realizacji robót dodatkowych,</w:t>
      </w:r>
    </w:p>
    <w:p w:rsidR="005D610B" w:rsidRPr="005D610B" w:rsidRDefault="005D610B" w:rsidP="00153EFF">
      <w:pPr>
        <w:numPr>
          <w:ilvl w:val="0"/>
          <w:numId w:val="73"/>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zmiany Wynagrodzenia Wykonawcy spowodowane zmianą stawki VAT,</w:t>
      </w:r>
    </w:p>
    <w:p w:rsidR="005D610B" w:rsidRPr="005D610B" w:rsidRDefault="005D610B" w:rsidP="00153EFF">
      <w:pPr>
        <w:numPr>
          <w:ilvl w:val="0"/>
          <w:numId w:val="73"/>
        </w:numPr>
        <w:suppressAutoHyphens/>
        <w:spacing w:after="0" w:line="240" w:lineRule="auto"/>
        <w:ind w:left="1089"/>
        <w:jc w:val="both"/>
        <w:rPr>
          <w:rFonts w:ascii="Arial" w:eastAsia="Times New Roman" w:hAnsi="Arial" w:cs="Arial"/>
          <w:bCs/>
          <w:sz w:val="20"/>
          <w:szCs w:val="20"/>
          <w:lang w:eastAsia="ar-SA"/>
        </w:rPr>
      </w:pPr>
      <w:r w:rsidRPr="005D610B">
        <w:rPr>
          <w:rFonts w:ascii="Arial" w:eastAsia="Times New Roman" w:hAnsi="Arial" w:cs="Arial"/>
          <w:bCs/>
          <w:sz w:val="20"/>
          <w:szCs w:val="20"/>
          <w:lang w:eastAsia="ar-SA"/>
        </w:rPr>
        <w:t>zmiana sposobu, warunków lub terminów płatności określonych w Umowie w</w:t>
      </w:r>
      <w:r w:rsidR="00F77671">
        <w:rPr>
          <w:rFonts w:ascii="Arial" w:eastAsia="Times New Roman" w:hAnsi="Arial" w:cs="Arial"/>
          <w:bCs/>
          <w:sz w:val="20"/>
          <w:szCs w:val="20"/>
          <w:lang w:eastAsia="ar-SA"/>
        </w:rPr>
        <w:t xml:space="preserve"> </w:t>
      </w:r>
      <w:r w:rsidRPr="005D610B">
        <w:rPr>
          <w:rFonts w:ascii="Arial" w:eastAsia="Times New Roman" w:hAnsi="Arial" w:cs="Arial"/>
          <w:bCs/>
          <w:sz w:val="20"/>
          <w:szCs w:val="20"/>
          <w:lang w:eastAsia="ar-SA"/>
        </w:rPr>
        <w:t>przypadku zmiany Umowy Kredytowej</w:t>
      </w:r>
      <w:r w:rsidR="00032C62">
        <w:rPr>
          <w:rFonts w:ascii="Arial" w:eastAsia="Times New Roman" w:hAnsi="Arial" w:cs="Arial"/>
          <w:bCs/>
          <w:sz w:val="20"/>
          <w:szCs w:val="20"/>
          <w:lang w:eastAsia="ar-SA"/>
        </w:rPr>
        <w:t>,</w:t>
      </w:r>
      <w:r w:rsidRPr="005D610B">
        <w:rPr>
          <w:rFonts w:ascii="Arial" w:eastAsia="Times New Roman" w:hAnsi="Arial" w:cs="Arial"/>
          <w:bCs/>
          <w:sz w:val="20"/>
          <w:szCs w:val="20"/>
          <w:lang w:eastAsia="ar-SA"/>
        </w:rPr>
        <w:t xml:space="preserve"> skutkującej koniecznością lub możliwością dokonania przedmiotowych zmian w Umowie</w:t>
      </w:r>
      <w:r w:rsidRPr="005D610B">
        <w:rPr>
          <w:rFonts w:ascii="Arial" w:eastAsia="Times New Roman" w:hAnsi="Arial" w:cs="Arial"/>
          <w:sz w:val="20"/>
          <w:szCs w:val="20"/>
          <w:lang w:eastAsia="ar-SA"/>
        </w:rPr>
        <w:t xml:space="preserve"> z korzyścią dla Zamawiającego</w:t>
      </w:r>
      <w:r w:rsidRPr="005D610B">
        <w:rPr>
          <w:rFonts w:ascii="Arial" w:eastAsia="Times New Roman" w:hAnsi="Arial" w:cs="Arial"/>
          <w:bCs/>
          <w:sz w:val="20"/>
          <w:szCs w:val="20"/>
          <w:lang w:eastAsia="ar-SA"/>
        </w:rPr>
        <w:t>.</w:t>
      </w:r>
    </w:p>
    <w:p w:rsidR="005D610B" w:rsidRPr="00032C62" w:rsidRDefault="005D610B"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r w:rsidRPr="005D610B">
        <w:rPr>
          <w:rFonts w:ascii="Arial" w:eastAsia="Times New Roman" w:hAnsi="Arial" w:cs="Arial"/>
          <w:bCs/>
          <w:sz w:val="20"/>
          <w:szCs w:val="20"/>
          <w:lang w:eastAsia="ar-SA"/>
        </w:rPr>
        <w:t xml:space="preserve">Wszystkie powyższe postanowienia stanowią katalog zmian, na które Zamawiający może </w:t>
      </w:r>
      <w:r w:rsidRPr="00032C62">
        <w:rPr>
          <w:rFonts w:ascii="Arial" w:eastAsia="Times New Roman" w:hAnsi="Arial" w:cs="Arial"/>
          <w:sz w:val="20"/>
          <w:szCs w:val="20"/>
          <w:lang w:eastAsia="ar-SA"/>
        </w:rPr>
        <w:t>wyrazić zgodę z poszanowaniem procedur przyjętych w Umowie. Wszystkie powyższe postanowienia nie stanowią jednocześnie zobowiązania do wyrażenia takiej zgody przez Zamawiającego. Każda taka zmiana wprowadzona będzie w trybach i procedurach opisanych w Umowie.</w:t>
      </w:r>
    </w:p>
    <w:p w:rsidR="005D610B" w:rsidRPr="00086640" w:rsidRDefault="005D610B"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r w:rsidRPr="005D610B">
        <w:rPr>
          <w:rFonts w:ascii="Arial" w:eastAsia="Times New Roman" w:hAnsi="Arial" w:cs="Arial"/>
          <w:bCs/>
          <w:sz w:val="20"/>
          <w:szCs w:val="20"/>
          <w:lang w:eastAsia="ar-SA"/>
        </w:rPr>
        <w:t xml:space="preserve">Nie </w:t>
      </w:r>
      <w:r w:rsidRPr="00086640">
        <w:rPr>
          <w:rFonts w:ascii="Arial" w:eastAsia="Times New Roman" w:hAnsi="Arial" w:cs="Arial"/>
          <w:sz w:val="20"/>
          <w:szCs w:val="20"/>
          <w:lang w:eastAsia="ar-SA"/>
        </w:rPr>
        <w:t>stanowi podstawy do zmiany wynagrodzenia Wykonawcy zmiana czynników cenotwórczych dla materiałów, urządzeń, energii i paliw, użytych do realizacji Umowy oraz zmiana stawek ustawowych elementów składowych wynagrodzenia pracowników.</w:t>
      </w:r>
    </w:p>
    <w:p w:rsidR="005D610B" w:rsidRPr="005D610B" w:rsidRDefault="005D610B"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Zmiana wprowadzana jest aneksem. Żadna wprowadzana aneksem zmiana nie możne naruszać Ustawy.</w:t>
      </w:r>
    </w:p>
    <w:p w:rsidR="005D610B" w:rsidRPr="005D610B" w:rsidRDefault="005D610B"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bookmarkStart w:id="0" w:name="_Toc366147308"/>
      <w:r w:rsidRPr="005D610B">
        <w:rPr>
          <w:rFonts w:ascii="Arial" w:eastAsia="Times New Roman" w:hAnsi="Arial" w:cs="Arial"/>
          <w:sz w:val="20"/>
          <w:szCs w:val="20"/>
          <w:lang w:eastAsia="ar-SA"/>
        </w:rPr>
        <w:t>Projekt aneksu lub projekt nowej umowy po pozytywnej weryfikacji zostanie przyjęty przez Zamawiającego na podstawie ustalonego w protokole konieczności lub</w:t>
      </w:r>
      <w:r w:rsidR="00086640">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w</w:t>
      </w:r>
      <w:r w:rsidR="00086640">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protokole z negocjacji zakresu zamiany lub zakresu nowego zamówienia oraz uzgodnionej ceny.</w:t>
      </w:r>
      <w:bookmarkEnd w:id="0"/>
    </w:p>
    <w:p w:rsidR="005D610B" w:rsidRPr="005D610B" w:rsidRDefault="005D610B"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bookmarkStart w:id="1" w:name="_Toc366147309"/>
      <w:r w:rsidRPr="005D610B">
        <w:rPr>
          <w:rFonts w:ascii="Arial" w:eastAsia="Times New Roman" w:hAnsi="Arial" w:cs="Arial"/>
          <w:sz w:val="20"/>
          <w:szCs w:val="20"/>
          <w:lang w:eastAsia="ar-SA"/>
        </w:rPr>
        <w:t>Wszelkie zmiany wprowadzone będą wyłącznie w zakresie, jaki dopuszcza SIWZ, Umowa oraz Ustawa.</w:t>
      </w:r>
      <w:bookmarkEnd w:id="1"/>
    </w:p>
    <w:p w:rsidR="005D610B" w:rsidRPr="005D610B" w:rsidRDefault="005D610B"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Zgodnie z Ustawą, poza innymi przypadkami określonymi w Umowie, dopuszcza zmiany dotyczące zakresu Robót, wynagrodzenia lub terminu końcowego realizacji Umowy w następujących przypadkach:</w:t>
      </w:r>
    </w:p>
    <w:p w:rsidR="005D610B" w:rsidRPr="005D610B" w:rsidRDefault="005D610B" w:rsidP="00153EFF">
      <w:pPr>
        <w:numPr>
          <w:ilvl w:val="0"/>
          <w:numId w:val="71"/>
        </w:numPr>
        <w:suppressAutoHyphens/>
        <w:spacing w:after="0" w:line="240" w:lineRule="auto"/>
        <w:ind w:left="726"/>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wystąpienia zmian stanu prawnego,</w:t>
      </w:r>
    </w:p>
    <w:p w:rsidR="005D610B" w:rsidRPr="005D610B" w:rsidRDefault="005D610B" w:rsidP="00153EFF">
      <w:pPr>
        <w:numPr>
          <w:ilvl w:val="0"/>
          <w:numId w:val="71"/>
        </w:numPr>
        <w:suppressAutoHyphens/>
        <w:spacing w:after="0" w:line="240" w:lineRule="auto"/>
        <w:ind w:left="726"/>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wystąpienia dekoniunktury, kryzysów finansowych w skali ponadpaństwowej,</w:t>
      </w:r>
    </w:p>
    <w:p w:rsidR="005D610B" w:rsidRPr="005D610B" w:rsidRDefault="005D610B" w:rsidP="00153EFF">
      <w:pPr>
        <w:numPr>
          <w:ilvl w:val="0"/>
          <w:numId w:val="71"/>
        </w:numPr>
        <w:suppressAutoHyphens/>
        <w:spacing w:after="0" w:line="240" w:lineRule="auto"/>
        <w:ind w:left="726"/>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powszechnej niedostępności surowców,</w:t>
      </w:r>
    </w:p>
    <w:p w:rsidR="005D610B" w:rsidRPr="005D610B" w:rsidRDefault="005D610B" w:rsidP="00153EFF">
      <w:pPr>
        <w:numPr>
          <w:ilvl w:val="0"/>
          <w:numId w:val="71"/>
        </w:numPr>
        <w:suppressAutoHyphens/>
        <w:spacing w:after="0" w:line="240" w:lineRule="auto"/>
        <w:ind w:left="726"/>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konieczności wykonania robót lub prac dodatkowych, zamiennych lub</w:t>
      </w:r>
      <w:r w:rsidR="00086640">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 xml:space="preserve">uzupełniających </w:t>
      </w:r>
      <w:r w:rsidR="00086640">
        <w:rPr>
          <w:rFonts w:ascii="Arial" w:eastAsia="Times New Roman" w:hAnsi="Arial" w:cs="Arial"/>
          <w:sz w:val="20"/>
          <w:szCs w:val="20"/>
          <w:lang w:eastAsia="ar-SA"/>
        </w:rPr>
        <w:t xml:space="preserve">niezbędnych do prawidłowego ukończenia </w:t>
      </w:r>
      <w:r w:rsidRPr="005D610B">
        <w:rPr>
          <w:rFonts w:ascii="Arial" w:eastAsia="Times New Roman" w:hAnsi="Arial" w:cs="Arial"/>
          <w:sz w:val="20"/>
          <w:szCs w:val="20"/>
          <w:lang w:eastAsia="ar-SA"/>
        </w:rPr>
        <w:t>Przedmiotu Umowy,</w:t>
      </w:r>
    </w:p>
    <w:p w:rsidR="005D610B" w:rsidRPr="005D610B" w:rsidRDefault="005D610B" w:rsidP="00153EFF">
      <w:pPr>
        <w:numPr>
          <w:ilvl w:val="0"/>
          <w:numId w:val="71"/>
        </w:numPr>
        <w:suppressAutoHyphens/>
        <w:spacing w:after="0" w:line="240" w:lineRule="auto"/>
        <w:ind w:left="726"/>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zmniejszenia zakresu Robót,</w:t>
      </w:r>
    </w:p>
    <w:p w:rsidR="005D610B" w:rsidRPr="005D610B" w:rsidRDefault="005D610B" w:rsidP="00153EFF">
      <w:pPr>
        <w:numPr>
          <w:ilvl w:val="0"/>
          <w:numId w:val="71"/>
        </w:numPr>
        <w:suppressAutoHyphens/>
        <w:spacing w:after="0" w:line="240" w:lineRule="auto"/>
        <w:ind w:left="726"/>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konieczności zmian w Harmonogramie.</w:t>
      </w:r>
    </w:p>
    <w:p w:rsidR="005D610B" w:rsidRPr="005D610B" w:rsidRDefault="005D610B" w:rsidP="00086640">
      <w:pPr>
        <w:suppressAutoHyphens/>
        <w:spacing w:after="0" w:line="240" w:lineRule="auto"/>
        <w:ind w:left="363"/>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W takiej sytuacji, Zamawiający i Wykonawca, mając na uwadze poszanowanie wzajemnych interesów, zasady równości stron oraz ekwiwalentności świadczeń i</w:t>
      </w:r>
      <w:r w:rsidR="00086640">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przede wszystkim zgodny zamiar wykonania Przedmiotu Umowy w trybie i</w:t>
      </w:r>
      <w:r w:rsidR="00086640">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w sposób w niej przewidziany i zgodnie z</w:t>
      </w:r>
      <w:r w:rsidR="00086640">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Ustawą, określą w niezbędnym zakresie wpływ powyższych okoliczności na dotychczasowe prawa i obowiązki oraz sporządzą odpowiedni aneks.</w:t>
      </w:r>
    </w:p>
    <w:p w:rsidR="005D610B" w:rsidRPr="005D610B" w:rsidRDefault="005D610B"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Niezależnie od powyższego, Zamawiający i Wykonawca dopuszczają możliwość zmian redakcyjnych Umowy oraz zmian będących następstwem zmian danych stron ujawnionych w</w:t>
      </w:r>
      <w:r w:rsidR="00086640">
        <w:rPr>
          <w:rFonts w:ascii="Arial" w:eastAsia="Times New Roman" w:hAnsi="Arial" w:cs="Arial"/>
          <w:sz w:val="20"/>
          <w:szCs w:val="20"/>
          <w:lang w:eastAsia="ar-SA"/>
        </w:rPr>
        <w:t> </w:t>
      </w:r>
      <w:r w:rsidRPr="005D610B">
        <w:rPr>
          <w:rFonts w:ascii="Arial" w:eastAsia="Times New Roman" w:hAnsi="Arial" w:cs="Arial"/>
          <w:sz w:val="20"/>
          <w:szCs w:val="20"/>
          <w:lang w:eastAsia="ar-SA"/>
        </w:rPr>
        <w:t> rejestrach publicznych, a także zmian korzystnych z</w:t>
      </w:r>
      <w:r w:rsidR="00086640">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punktu widzenia realizacji Przedmiotu Umowy, w</w:t>
      </w:r>
      <w:r w:rsidR="00086640">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szczególności przyspieszających realizację, obniżających koszt ponoszony przez Zamawiającego na wykonanie, utrzymanie lub użytkowanie Inwestycji bądź</w:t>
      </w:r>
      <w:r w:rsidR="00086640">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zwiększających użyteczność Przedmiotu Umowy. W takiej sytuacji, Zamawiający i</w:t>
      </w:r>
      <w:r w:rsidR="00086640">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Wykonawca wprowadzą do</w:t>
      </w:r>
      <w:r w:rsidR="00086640">
        <w:rPr>
          <w:rFonts w:ascii="Arial" w:eastAsia="Times New Roman" w:hAnsi="Arial" w:cs="Arial"/>
          <w:sz w:val="20"/>
          <w:szCs w:val="20"/>
          <w:lang w:eastAsia="ar-SA"/>
        </w:rPr>
        <w:t>   </w:t>
      </w:r>
      <w:r w:rsidRPr="005D610B">
        <w:rPr>
          <w:rFonts w:ascii="Arial" w:eastAsia="Times New Roman" w:hAnsi="Arial" w:cs="Arial"/>
          <w:sz w:val="20"/>
          <w:szCs w:val="20"/>
          <w:lang w:eastAsia="ar-SA"/>
        </w:rPr>
        <w:t>Umowy stosowne zmiany weryfikujące redakcyjn</w:t>
      </w:r>
      <w:r w:rsidR="00086640">
        <w:rPr>
          <w:rFonts w:ascii="Arial" w:eastAsia="Times New Roman" w:hAnsi="Arial" w:cs="Arial"/>
          <w:sz w:val="20"/>
          <w:szCs w:val="20"/>
          <w:lang w:eastAsia="ar-SA"/>
        </w:rPr>
        <w:t>i</w:t>
      </w:r>
      <w:r w:rsidRPr="005D610B">
        <w:rPr>
          <w:rFonts w:ascii="Arial" w:eastAsia="Times New Roman" w:hAnsi="Arial" w:cs="Arial"/>
          <w:sz w:val="20"/>
          <w:szCs w:val="20"/>
          <w:lang w:eastAsia="ar-SA"/>
        </w:rPr>
        <w:t>e dotychczasowe je</w:t>
      </w:r>
      <w:r w:rsidR="00086640">
        <w:rPr>
          <w:rFonts w:ascii="Arial" w:eastAsia="Times New Roman" w:hAnsi="Arial" w:cs="Arial"/>
          <w:sz w:val="20"/>
          <w:szCs w:val="20"/>
          <w:lang w:eastAsia="ar-SA"/>
        </w:rPr>
        <w:t>j</w:t>
      </w:r>
      <w:r w:rsidRPr="005D610B">
        <w:rPr>
          <w:rFonts w:ascii="Arial" w:eastAsia="Times New Roman" w:hAnsi="Arial" w:cs="Arial"/>
          <w:sz w:val="20"/>
          <w:szCs w:val="20"/>
          <w:lang w:eastAsia="ar-SA"/>
        </w:rPr>
        <w:t xml:space="preserve"> brzmienie bądź wskazujące nowe dane wynikające ze zmian w rejestrach publicznych</w:t>
      </w:r>
      <w:r w:rsidR="00086640">
        <w:rPr>
          <w:rFonts w:ascii="Arial" w:eastAsia="Times New Roman" w:hAnsi="Arial" w:cs="Arial"/>
          <w:sz w:val="20"/>
          <w:szCs w:val="20"/>
          <w:lang w:eastAsia="ar-SA"/>
        </w:rPr>
        <w:t>,</w:t>
      </w:r>
      <w:r w:rsidRPr="005D610B">
        <w:rPr>
          <w:rFonts w:ascii="Arial" w:eastAsia="Times New Roman" w:hAnsi="Arial" w:cs="Arial"/>
          <w:sz w:val="20"/>
          <w:szCs w:val="20"/>
          <w:lang w:eastAsia="ar-SA"/>
        </w:rPr>
        <w:t xml:space="preserve"> albo też</w:t>
      </w:r>
      <w:r w:rsidR="00086640">
        <w:rPr>
          <w:rFonts w:ascii="Arial" w:eastAsia="Times New Roman" w:hAnsi="Arial" w:cs="Arial"/>
          <w:sz w:val="20"/>
          <w:szCs w:val="20"/>
          <w:lang w:eastAsia="ar-SA"/>
        </w:rPr>
        <w:t>,</w:t>
      </w:r>
      <w:r w:rsidRPr="005D610B">
        <w:rPr>
          <w:rFonts w:ascii="Arial" w:eastAsia="Times New Roman" w:hAnsi="Arial" w:cs="Arial"/>
          <w:sz w:val="20"/>
          <w:szCs w:val="20"/>
          <w:lang w:eastAsia="ar-SA"/>
        </w:rPr>
        <w:t xml:space="preserve"> kierując się poszanowaniem wzajemnych interesów, zasadą równości stron oraz ekwiwalentności świadczeń </w:t>
      </w:r>
      <w:r w:rsidRPr="005D610B">
        <w:rPr>
          <w:rFonts w:ascii="Arial" w:eastAsia="Times New Roman" w:hAnsi="Arial" w:cs="Arial"/>
          <w:sz w:val="20"/>
          <w:szCs w:val="20"/>
          <w:lang w:eastAsia="ar-SA"/>
        </w:rPr>
        <w:lastRenderedPageBreak/>
        <w:t>i</w:t>
      </w:r>
      <w:r w:rsidR="00086640">
        <w:rPr>
          <w:rFonts w:ascii="Arial" w:eastAsia="Times New Roman" w:hAnsi="Arial" w:cs="Arial"/>
          <w:sz w:val="20"/>
          <w:szCs w:val="20"/>
          <w:lang w:eastAsia="ar-SA"/>
        </w:rPr>
        <w:t>  </w:t>
      </w:r>
      <w:r w:rsidRPr="005D610B">
        <w:rPr>
          <w:rFonts w:ascii="Arial" w:eastAsia="Times New Roman" w:hAnsi="Arial" w:cs="Arial"/>
          <w:sz w:val="20"/>
          <w:szCs w:val="20"/>
          <w:lang w:eastAsia="ar-SA"/>
        </w:rPr>
        <w:t>przede wszystkim zgodnym zamiarem wykonania Przedmiotu Umowy, określą zmiany korzystne z punktu widzenia realizacji Przedmiotu Umowy</w:t>
      </w:r>
      <w:r w:rsidR="00086640">
        <w:rPr>
          <w:rFonts w:ascii="Arial" w:eastAsia="Times New Roman" w:hAnsi="Arial" w:cs="Arial"/>
          <w:sz w:val="20"/>
          <w:szCs w:val="20"/>
          <w:lang w:eastAsia="ar-SA"/>
        </w:rPr>
        <w:t>.</w:t>
      </w:r>
    </w:p>
    <w:p w:rsidR="005D610B" w:rsidRDefault="005D610B"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r w:rsidRPr="005D610B">
        <w:rPr>
          <w:rFonts w:ascii="Arial" w:eastAsia="Times New Roman" w:hAnsi="Arial" w:cs="Arial"/>
          <w:sz w:val="20"/>
          <w:szCs w:val="20"/>
          <w:lang w:eastAsia="ar-SA"/>
        </w:rPr>
        <w:t>Wszelkie zmiany wprowadzane do Umowy dokonywane będą z poszanowaniem obowiązków wynikających z Ustawy, w tym w</w:t>
      </w:r>
      <w:r w:rsidR="00086640">
        <w:rPr>
          <w:rFonts w:ascii="Arial" w:eastAsia="Times New Roman" w:hAnsi="Arial" w:cs="Arial"/>
          <w:sz w:val="20"/>
          <w:szCs w:val="20"/>
          <w:lang w:eastAsia="ar-SA"/>
        </w:rPr>
        <w:t xml:space="preserve"> </w:t>
      </w:r>
      <w:r w:rsidRPr="005D610B">
        <w:rPr>
          <w:rFonts w:ascii="Arial" w:eastAsia="Times New Roman" w:hAnsi="Arial" w:cs="Arial"/>
          <w:sz w:val="20"/>
          <w:szCs w:val="20"/>
          <w:lang w:eastAsia="ar-SA"/>
        </w:rPr>
        <w:t>szczególności art. 140 ust. 3 i art. 144 Ustawy.</w:t>
      </w:r>
    </w:p>
    <w:p w:rsidR="00086640" w:rsidRPr="005D610B" w:rsidRDefault="009838EC" w:rsidP="00153EFF">
      <w:pPr>
        <w:numPr>
          <w:ilvl w:val="0"/>
          <w:numId w:val="67"/>
        </w:numPr>
        <w:tabs>
          <w:tab w:val="clear" w:pos="357"/>
        </w:tabs>
        <w:suppressAutoHyphens/>
        <w:spacing w:after="0" w:line="240" w:lineRule="auto"/>
        <w:ind w:left="363"/>
        <w:jc w:val="both"/>
        <w:rPr>
          <w:rFonts w:ascii="Arial" w:eastAsia="Times New Roman" w:hAnsi="Arial" w:cs="Arial"/>
          <w:sz w:val="20"/>
          <w:szCs w:val="20"/>
          <w:lang w:eastAsia="ar-SA"/>
        </w:rPr>
      </w:pPr>
      <w:r w:rsidRPr="00C353A0">
        <w:rPr>
          <w:rFonts w:ascii="Arial" w:eastAsia="Times New Roman" w:hAnsi="Arial" w:cs="Arial"/>
          <w:sz w:val="20"/>
          <w:szCs w:val="20"/>
          <w:lang w:eastAsia="ar-SA"/>
        </w:rPr>
        <w:t xml:space="preserve">Niezależnie od dopuszczalnych zmian umowy wskazanych </w:t>
      </w:r>
      <w:r>
        <w:rPr>
          <w:rFonts w:ascii="Arial" w:eastAsia="Times New Roman" w:hAnsi="Arial" w:cs="Arial"/>
          <w:sz w:val="20"/>
          <w:szCs w:val="20"/>
          <w:lang w:eastAsia="ar-SA"/>
        </w:rPr>
        <w:t>powyżej</w:t>
      </w:r>
      <w:r w:rsidRPr="00C353A0">
        <w:rPr>
          <w:rFonts w:ascii="Arial" w:eastAsia="Times New Roman" w:hAnsi="Arial" w:cs="Arial"/>
          <w:sz w:val="20"/>
          <w:szCs w:val="20"/>
          <w:lang w:eastAsia="ar-SA"/>
        </w:rPr>
        <w:t xml:space="preserve">, zgodnie z art. 144 ust. 1 </w:t>
      </w:r>
      <w:proofErr w:type="spellStart"/>
      <w:r w:rsidRPr="00C353A0">
        <w:rPr>
          <w:rFonts w:ascii="Arial" w:eastAsia="Times New Roman" w:hAnsi="Arial" w:cs="Arial"/>
          <w:sz w:val="20"/>
          <w:szCs w:val="20"/>
          <w:lang w:eastAsia="ar-SA"/>
        </w:rPr>
        <w:t>pkt</w:t>
      </w:r>
      <w:proofErr w:type="spellEnd"/>
      <w:r w:rsidRPr="00C353A0">
        <w:rPr>
          <w:rFonts w:ascii="Arial" w:eastAsia="Times New Roman" w:hAnsi="Arial" w:cs="Arial"/>
          <w:sz w:val="20"/>
          <w:szCs w:val="20"/>
          <w:lang w:eastAsia="ar-SA"/>
        </w:rPr>
        <w:t xml:space="preserve"> 6, „Zakazuje się zmian postanowień zawartej umowy (…) w</w:t>
      </w:r>
      <w:r>
        <w:rPr>
          <w:rFonts w:ascii="Arial" w:eastAsia="Times New Roman" w:hAnsi="Arial" w:cs="Arial"/>
          <w:sz w:val="20"/>
          <w:szCs w:val="20"/>
          <w:lang w:eastAsia="ar-SA"/>
        </w:rPr>
        <w:t xml:space="preserve"> </w:t>
      </w:r>
      <w:r w:rsidRPr="00C353A0">
        <w:rPr>
          <w:rFonts w:ascii="Arial" w:eastAsia="Times New Roman" w:hAnsi="Arial" w:cs="Arial"/>
          <w:sz w:val="20"/>
          <w:szCs w:val="20"/>
          <w:lang w:eastAsia="ar-SA"/>
        </w:rPr>
        <w:t>stosunku do treści oferty, na</w:t>
      </w:r>
      <w:r>
        <w:rPr>
          <w:rFonts w:ascii="Arial" w:eastAsia="Times New Roman" w:hAnsi="Arial" w:cs="Arial"/>
          <w:sz w:val="20"/>
          <w:szCs w:val="20"/>
          <w:lang w:eastAsia="ar-SA"/>
        </w:rPr>
        <w:t>  </w:t>
      </w:r>
      <w:r w:rsidRPr="00C353A0">
        <w:rPr>
          <w:rFonts w:ascii="Arial" w:eastAsia="Times New Roman" w:hAnsi="Arial" w:cs="Arial"/>
          <w:sz w:val="20"/>
          <w:szCs w:val="20"/>
          <w:lang w:eastAsia="ar-SA"/>
        </w:rPr>
        <w:t xml:space="preserve">podstawie której dokonano wyboru wykonawcy, chyba że (…) łączna wartość zmian jest mniejsza (…) od 15% wartości zamówienia określonej pierwotnie w umowie.”, co w przypadku </w:t>
      </w:r>
      <w:r>
        <w:rPr>
          <w:rFonts w:ascii="Arial" w:eastAsia="Times New Roman" w:hAnsi="Arial" w:cs="Arial"/>
          <w:sz w:val="20"/>
          <w:szCs w:val="20"/>
          <w:lang w:eastAsia="ar-SA"/>
        </w:rPr>
        <w:t>U</w:t>
      </w:r>
      <w:r w:rsidRPr="00C353A0">
        <w:rPr>
          <w:rFonts w:ascii="Arial" w:eastAsia="Times New Roman" w:hAnsi="Arial" w:cs="Arial"/>
          <w:sz w:val="20"/>
          <w:szCs w:val="20"/>
          <w:lang w:eastAsia="ar-SA"/>
        </w:rPr>
        <w:t>mowy wynosi ………,…… zł brutto</w:t>
      </w:r>
      <w:r>
        <w:rPr>
          <w:rFonts w:ascii="Arial" w:eastAsia="Times New Roman" w:hAnsi="Arial" w:cs="Arial"/>
          <w:sz w:val="20"/>
          <w:szCs w:val="20"/>
          <w:lang w:eastAsia="ar-SA"/>
        </w:rPr>
        <w:t>.</w:t>
      </w:r>
    </w:p>
    <w:p w:rsidR="005D5CC0" w:rsidRDefault="005D5CC0" w:rsidP="00610362">
      <w:pPr>
        <w:suppressAutoHyphens/>
        <w:spacing w:after="0" w:line="240" w:lineRule="auto"/>
        <w:jc w:val="both"/>
        <w:rPr>
          <w:rFonts w:ascii="Arial" w:eastAsia="Times New Roman" w:hAnsi="Arial" w:cs="Arial"/>
          <w:sz w:val="20"/>
          <w:szCs w:val="20"/>
          <w:lang w:eastAsia="ar-SA"/>
        </w:rPr>
      </w:pPr>
    </w:p>
    <w:p w:rsidR="00610362" w:rsidRPr="00CF0728" w:rsidRDefault="00610362" w:rsidP="00610362">
      <w:pPr>
        <w:suppressAutoHyphens/>
        <w:spacing w:after="0" w:line="240" w:lineRule="auto"/>
        <w:jc w:val="center"/>
        <w:rPr>
          <w:rFonts w:ascii="Arial" w:eastAsia="Times New Roman" w:hAnsi="Arial" w:cs="Arial"/>
          <w:sz w:val="20"/>
          <w:szCs w:val="20"/>
          <w:lang w:eastAsia="ar-SA"/>
        </w:rPr>
      </w:pPr>
      <w:r w:rsidRPr="00CF0728">
        <w:rPr>
          <w:rFonts w:ascii="Arial" w:eastAsia="Times New Roman" w:hAnsi="Arial" w:cs="Arial"/>
          <w:sz w:val="20"/>
          <w:szCs w:val="20"/>
          <w:lang w:eastAsia="ar-SA"/>
        </w:rPr>
        <w:t>§ 2</w:t>
      </w:r>
      <w:r w:rsidR="00CF0728" w:rsidRPr="00CF0728">
        <w:rPr>
          <w:rFonts w:ascii="Arial" w:eastAsia="Times New Roman" w:hAnsi="Arial" w:cs="Arial"/>
          <w:sz w:val="20"/>
          <w:szCs w:val="20"/>
          <w:lang w:eastAsia="ar-SA"/>
        </w:rPr>
        <w:t>1</w:t>
      </w:r>
    </w:p>
    <w:p w:rsidR="00610362" w:rsidRPr="00CF0728" w:rsidRDefault="00610362" w:rsidP="00153EFF">
      <w:pPr>
        <w:numPr>
          <w:ilvl w:val="0"/>
          <w:numId w:val="2"/>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Równocześnie do postanowień § 2</w:t>
      </w:r>
      <w:r w:rsidR="009838EC" w:rsidRPr="00CF0728">
        <w:rPr>
          <w:rFonts w:ascii="Arial" w:eastAsia="Times New Roman" w:hAnsi="Arial" w:cs="Arial"/>
          <w:sz w:val="20"/>
          <w:szCs w:val="20"/>
          <w:lang w:eastAsia="ar-SA"/>
        </w:rPr>
        <w:t>0</w:t>
      </w:r>
      <w:r w:rsidRPr="00CF0728">
        <w:rPr>
          <w:rFonts w:ascii="Arial" w:eastAsia="Times New Roman" w:hAnsi="Arial" w:cs="Arial"/>
          <w:sz w:val="20"/>
          <w:szCs w:val="20"/>
          <w:lang w:eastAsia="ar-SA"/>
        </w:rPr>
        <w:t xml:space="preserve"> Zamawiający przewiduje możliwość dokonania istotnych zmian postanowień zawartej umowy w stosunku do treści oferty w przypadku zmiany:</w:t>
      </w:r>
    </w:p>
    <w:p w:rsidR="00610362" w:rsidRPr="005F19BB" w:rsidRDefault="00610362" w:rsidP="00153EFF">
      <w:pPr>
        <w:numPr>
          <w:ilvl w:val="0"/>
          <w:numId w:val="3"/>
        </w:numPr>
        <w:suppressAutoHyphens/>
        <w:spacing w:after="0" w:line="240" w:lineRule="auto"/>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wysokości minimalnego wynagrodzenia za pracę albo wysokości minimalnej stawki godzinowej, ustalonych na podstawie </w:t>
      </w:r>
      <w:r w:rsidRPr="005F19BB">
        <w:rPr>
          <w:rFonts w:ascii="Arial" w:eastAsia="Times New Roman" w:hAnsi="Arial" w:cs="Arial"/>
          <w:sz w:val="20"/>
          <w:szCs w:val="20"/>
          <w:lang w:eastAsia="ar-SA"/>
        </w:rPr>
        <w:t>przepisów ustawy z dnia 10 października 2002 r.</w:t>
      </w:r>
      <w:r w:rsidR="00311F60" w:rsidRPr="005F19BB">
        <w:rPr>
          <w:rFonts w:ascii="Arial" w:eastAsia="Times New Roman" w:hAnsi="Arial" w:cs="Arial"/>
          <w:sz w:val="20"/>
          <w:szCs w:val="20"/>
          <w:lang w:eastAsia="ar-SA"/>
        </w:rPr>
        <w:t xml:space="preserve"> (</w:t>
      </w:r>
      <w:proofErr w:type="spellStart"/>
      <w:r w:rsidR="00311F60" w:rsidRPr="005F19BB">
        <w:rPr>
          <w:rFonts w:ascii="Arial" w:hAnsi="Arial" w:cs="Arial"/>
          <w:bCs/>
          <w:sz w:val="20"/>
          <w:szCs w:val="20"/>
          <w:shd w:val="clear" w:color="auto" w:fill="FFFFFF"/>
        </w:rPr>
        <w:t>Dz.U</w:t>
      </w:r>
      <w:proofErr w:type="spellEnd"/>
      <w:r w:rsidR="00311F60" w:rsidRPr="005F19BB">
        <w:rPr>
          <w:rFonts w:ascii="Arial" w:hAnsi="Arial" w:cs="Arial"/>
          <w:bCs/>
          <w:sz w:val="20"/>
          <w:szCs w:val="20"/>
          <w:shd w:val="clear" w:color="auto" w:fill="FFFFFF"/>
        </w:rPr>
        <w:t>. z 2018 r. poz. 2177</w:t>
      </w:r>
      <w:r w:rsidR="00311F60" w:rsidRPr="005F19BB">
        <w:rPr>
          <w:rFonts w:ascii="Arial" w:hAnsi="Arial" w:cs="Arial"/>
          <w:bCs/>
          <w:sz w:val="21"/>
          <w:szCs w:val="21"/>
          <w:shd w:val="clear" w:color="auto" w:fill="FFFFFF"/>
        </w:rPr>
        <w:t>)</w:t>
      </w:r>
      <w:r w:rsidRPr="005F19BB">
        <w:rPr>
          <w:rFonts w:ascii="Arial" w:eastAsia="Times New Roman" w:hAnsi="Arial" w:cs="Arial"/>
          <w:sz w:val="20"/>
          <w:szCs w:val="20"/>
          <w:lang w:eastAsia="ar-SA"/>
        </w:rPr>
        <w:t xml:space="preserve"> o minimalnym wynagrodzeniu za pracę,</w:t>
      </w:r>
    </w:p>
    <w:p w:rsidR="00610362" w:rsidRPr="005F19BB" w:rsidRDefault="00610362" w:rsidP="00153EFF">
      <w:pPr>
        <w:numPr>
          <w:ilvl w:val="0"/>
          <w:numId w:val="3"/>
        </w:numPr>
        <w:suppressAutoHyphens/>
        <w:spacing w:after="0" w:line="240" w:lineRule="auto"/>
        <w:jc w:val="both"/>
        <w:rPr>
          <w:rFonts w:ascii="Arial" w:eastAsia="Times New Roman" w:hAnsi="Arial" w:cs="Arial"/>
          <w:sz w:val="20"/>
          <w:szCs w:val="20"/>
          <w:lang w:eastAsia="ar-SA"/>
        </w:rPr>
      </w:pPr>
      <w:r w:rsidRPr="005F19BB">
        <w:rPr>
          <w:rFonts w:ascii="Arial" w:eastAsia="Times New Roman" w:hAnsi="Arial" w:cs="Arial"/>
          <w:sz w:val="20"/>
          <w:szCs w:val="20"/>
          <w:lang w:eastAsia="ar-SA"/>
        </w:rPr>
        <w:t>zasad podlegania ubezpieczeniom społecznym lub ubezpieczeniu zdrowotnemu lub wysokości stawki składki na ubezpieczenia społeczne lub zdrowotne,</w:t>
      </w:r>
    </w:p>
    <w:p w:rsidR="00610362" w:rsidRPr="005F19BB" w:rsidRDefault="00610362" w:rsidP="00153EFF">
      <w:pPr>
        <w:numPr>
          <w:ilvl w:val="0"/>
          <w:numId w:val="3"/>
        </w:numPr>
        <w:suppressAutoHyphens/>
        <w:spacing w:after="0" w:line="240" w:lineRule="auto"/>
        <w:jc w:val="both"/>
        <w:rPr>
          <w:rFonts w:ascii="Arial" w:eastAsia="Times New Roman" w:hAnsi="Arial" w:cs="Arial"/>
          <w:sz w:val="20"/>
          <w:szCs w:val="20"/>
          <w:lang w:eastAsia="ar-SA"/>
        </w:rPr>
      </w:pPr>
      <w:r w:rsidRPr="005F19BB">
        <w:rPr>
          <w:rFonts w:ascii="Arial" w:eastAsia="Times New Roman" w:hAnsi="Arial" w:cs="Arial"/>
          <w:sz w:val="20"/>
          <w:szCs w:val="20"/>
          <w:lang w:eastAsia="ar-SA"/>
        </w:rPr>
        <w:t>zasad gromadzenia i wysokości wpłat do pracowniczych planów kapitałowych, o których mowa w</w:t>
      </w:r>
      <w:r w:rsidR="005F19BB">
        <w:rPr>
          <w:rFonts w:ascii="Arial" w:eastAsia="Times New Roman" w:hAnsi="Arial" w:cs="Arial"/>
          <w:sz w:val="20"/>
          <w:szCs w:val="20"/>
          <w:lang w:eastAsia="ar-SA"/>
        </w:rPr>
        <w:t xml:space="preserve"> </w:t>
      </w:r>
      <w:r w:rsidRPr="005F19BB">
        <w:rPr>
          <w:rFonts w:ascii="Arial" w:eastAsia="Times New Roman" w:hAnsi="Arial" w:cs="Arial"/>
          <w:sz w:val="20"/>
          <w:szCs w:val="20"/>
          <w:lang w:eastAsia="ar-SA"/>
        </w:rPr>
        <w:t>ustawie z dnia 4 października 2018 r.</w:t>
      </w:r>
      <w:r w:rsidR="00311F60" w:rsidRPr="005F19BB">
        <w:rPr>
          <w:rFonts w:ascii="Arial" w:eastAsia="Times New Roman" w:hAnsi="Arial" w:cs="Arial"/>
          <w:sz w:val="20"/>
          <w:szCs w:val="20"/>
          <w:lang w:eastAsia="ar-SA"/>
        </w:rPr>
        <w:t xml:space="preserve"> (</w:t>
      </w:r>
      <w:proofErr w:type="spellStart"/>
      <w:r w:rsidR="00311F60" w:rsidRPr="005F19BB">
        <w:rPr>
          <w:rFonts w:ascii="Arial" w:hAnsi="Arial" w:cs="Arial"/>
          <w:bCs/>
          <w:sz w:val="20"/>
          <w:szCs w:val="20"/>
          <w:shd w:val="clear" w:color="auto" w:fill="FFFFFF"/>
        </w:rPr>
        <w:t>Dz.U</w:t>
      </w:r>
      <w:proofErr w:type="spellEnd"/>
      <w:r w:rsidR="00311F60" w:rsidRPr="005F19BB">
        <w:rPr>
          <w:rFonts w:ascii="Arial" w:hAnsi="Arial" w:cs="Arial"/>
          <w:bCs/>
          <w:sz w:val="20"/>
          <w:szCs w:val="20"/>
          <w:shd w:val="clear" w:color="auto" w:fill="FFFFFF"/>
        </w:rPr>
        <w:t>. z 2018 r. poz. 2215)</w:t>
      </w:r>
      <w:r w:rsidRPr="005F19BB">
        <w:rPr>
          <w:rFonts w:ascii="Arial" w:eastAsia="Times New Roman" w:hAnsi="Arial" w:cs="Arial"/>
          <w:sz w:val="20"/>
          <w:szCs w:val="20"/>
          <w:lang w:eastAsia="ar-SA"/>
        </w:rPr>
        <w:t xml:space="preserve"> o pracowniczych planach kapitałowych.</w:t>
      </w:r>
    </w:p>
    <w:p w:rsidR="00610362" w:rsidRPr="00CF0728" w:rsidRDefault="00610362" w:rsidP="00153EFF">
      <w:pPr>
        <w:numPr>
          <w:ilvl w:val="0"/>
          <w:numId w:val="2"/>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Zmiany, o których mowa w ust. 1, będą wprowadzone na zasadach określonych w ust. 3-11 tylko i wyłącznie, jeśli zmiany te będą miały wpływ na koszty wykonania niniejszej Umowy przez Wykonawcę.</w:t>
      </w:r>
    </w:p>
    <w:p w:rsidR="00610362" w:rsidRPr="00CF0728" w:rsidRDefault="00610362" w:rsidP="00153EFF">
      <w:pPr>
        <w:numPr>
          <w:ilvl w:val="0"/>
          <w:numId w:val="2"/>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Zmiana wysokości wynagrodzenia w przypadku zaistnienia przesłanki, o której mowa w ust. 1 </w:t>
      </w:r>
      <w:proofErr w:type="spellStart"/>
      <w:r w:rsidRPr="00CF0728">
        <w:rPr>
          <w:rFonts w:ascii="Arial" w:eastAsia="Times New Roman" w:hAnsi="Arial" w:cs="Arial"/>
          <w:sz w:val="20"/>
          <w:szCs w:val="20"/>
          <w:lang w:eastAsia="ar-SA"/>
        </w:rPr>
        <w:t>pkt</w:t>
      </w:r>
      <w:proofErr w:type="spellEnd"/>
      <w:r w:rsidRPr="00CF0728">
        <w:rPr>
          <w:rFonts w:ascii="Arial" w:eastAsia="Times New Roman" w:hAnsi="Arial" w:cs="Arial"/>
          <w:sz w:val="20"/>
          <w:szCs w:val="20"/>
          <w:lang w:eastAsia="ar-SA"/>
        </w:rPr>
        <w:t xml:space="preserve"> 1-3, będzie obejmować wyłącznie część wynagrodzenia należnego Wykonawcy, w odniesieniu do  której nastąpiła zmiana wysokości kosztów wykonania Umowy przez Wykonawcę w związku z wejściem w życie odnośnych przepisów.</w:t>
      </w:r>
    </w:p>
    <w:p w:rsidR="00610362" w:rsidRPr="00CF0728" w:rsidRDefault="00610362" w:rsidP="00153EFF">
      <w:pPr>
        <w:numPr>
          <w:ilvl w:val="0"/>
          <w:numId w:val="2"/>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W przypadku zmiany, o której mowa w ust. 1 </w:t>
      </w:r>
      <w:proofErr w:type="spellStart"/>
      <w:r w:rsidRPr="00CF0728">
        <w:rPr>
          <w:rFonts w:ascii="Arial" w:eastAsia="Times New Roman" w:hAnsi="Arial" w:cs="Arial"/>
          <w:sz w:val="20"/>
          <w:szCs w:val="20"/>
          <w:lang w:eastAsia="ar-SA"/>
        </w:rPr>
        <w:t>pkt</w:t>
      </w:r>
      <w:proofErr w:type="spellEnd"/>
      <w:r w:rsidRPr="00CF0728">
        <w:rPr>
          <w:rFonts w:ascii="Arial" w:eastAsia="Times New Roman" w:hAnsi="Arial" w:cs="Arial"/>
          <w:sz w:val="20"/>
          <w:szCs w:val="20"/>
          <w:lang w:eastAsia="ar-SA"/>
        </w:rPr>
        <w:t xml:space="preserve"> 1, wynagrodzenie Wykonawcy ulegnie zmianie o  kwotę odpowiadającą wzrostowi kosztu Wykonawcy w związku ze zwiększeniem wysokości wynagrodzeń pracowników wykonujących pracę lub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wykonujących pracę lub świadczących usługi, o których mowa w zdaniu poprzedzającym, odpowiadającej zakresowi, w jakim wykonują oni prace bezpośrednio związane z realizacją przedmiotu Umowy.</w:t>
      </w:r>
    </w:p>
    <w:p w:rsidR="00610362" w:rsidRPr="00CF0728" w:rsidRDefault="00610362" w:rsidP="00153EFF">
      <w:pPr>
        <w:numPr>
          <w:ilvl w:val="0"/>
          <w:numId w:val="2"/>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W przypadku zmiany, o której mowa w ust. 1 </w:t>
      </w:r>
      <w:proofErr w:type="spellStart"/>
      <w:r w:rsidRPr="00CF0728">
        <w:rPr>
          <w:rFonts w:ascii="Arial" w:eastAsia="Times New Roman" w:hAnsi="Arial" w:cs="Arial"/>
          <w:sz w:val="20"/>
          <w:szCs w:val="20"/>
          <w:lang w:eastAsia="ar-SA"/>
        </w:rPr>
        <w:t>pkt</w:t>
      </w:r>
      <w:proofErr w:type="spellEnd"/>
      <w:r w:rsidRPr="00CF0728">
        <w:rPr>
          <w:rFonts w:ascii="Arial" w:eastAsia="Times New Roman" w:hAnsi="Arial" w:cs="Arial"/>
          <w:sz w:val="20"/>
          <w:szCs w:val="20"/>
          <w:lang w:eastAsia="ar-SA"/>
        </w:rPr>
        <w:t xml:space="preserve"> 2 i 3, wynagrodzenie Wykonawcy ulegnie zmianie o</w:t>
      </w:r>
      <w:r w:rsidR="00CF0728" w:rsidRPr="00CF072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kwotę odpowiadającą zmianie kosztu Wykonawcy ponoszonego w związku z wypłatą wynagrodzenia pracowników wykonujących pracę lub świadczących usługi. Kwota odpowiadająca zmianie kosztu Wykonawcy będzie odnosić się wyłącznie do części wynagrodzenia pracowników wykonujących pracę lub świadczących usługi, o których mowa w zdaniu poprzedzającym, odpowiadającej zakresowi, w jakim wykonują oni prace bezpośrednio związane z realizacją przedmiotu Umowy.</w:t>
      </w:r>
    </w:p>
    <w:p w:rsidR="00610362" w:rsidRPr="00CF0728" w:rsidRDefault="00610362" w:rsidP="00153EFF">
      <w:pPr>
        <w:numPr>
          <w:ilvl w:val="0"/>
          <w:numId w:val="2"/>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W celu zawarcia aneksu w przedmiocie zmian,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10362" w:rsidRPr="00CF0728" w:rsidRDefault="00610362" w:rsidP="00153EFF">
      <w:pPr>
        <w:numPr>
          <w:ilvl w:val="0"/>
          <w:numId w:val="2"/>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W przypadku zmian, o których mowa w ust. 1, jeżeli z wnioskiem występuje Wykonawca, jest on zobowiązany dołączyć do wniosku dokumenty, z których będzie wynikać, w jakim zakresie zmiany te mają wpływ na koszty wykonania Umowy, w szczególności:</w:t>
      </w:r>
    </w:p>
    <w:p w:rsidR="00610362" w:rsidRPr="00CF0728" w:rsidRDefault="00610362" w:rsidP="00153EFF">
      <w:pPr>
        <w:numPr>
          <w:ilvl w:val="0"/>
          <w:numId w:val="4"/>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pisemne zestawienie wynagrodzeń (zarówno przed jak i po zmianie) pracowników wykonujących pracę lub świadczących usługi, wraz z określeniem zakresu (części etatu), w</w:t>
      </w:r>
      <w:r w:rsidR="00CF0728" w:rsidRPr="00CF0728">
        <w:rPr>
          <w:rFonts w:ascii="Arial" w:eastAsia="Times New Roman" w:hAnsi="Arial" w:cs="Arial"/>
          <w:sz w:val="20"/>
          <w:szCs w:val="20"/>
          <w:lang w:eastAsia="ar-SA"/>
        </w:rPr>
        <w:t>  </w:t>
      </w:r>
      <w:r w:rsidRPr="00CF0728">
        <w:rPr>
          <w:rFonts w:ascii="Arial" w:eastAsia="Times New Roman" w:hAnsi="Arial" w:cs="Arial"/>
          <w:sz w:val="20"/>
          <w:szCs w:val="20"/>
          <w:lang w:eastAsia="ar-SA"/>
        </w:rPr>
        <w:t xml:space="preserve">jakim wykonują oni prace bezpośrednio związane z realizacją Przedmiotu umowy oraz części wynagrodzenia odpowiadającej temu zakresowi - w przypadku zmiany, o której mowa w ust. 1 </w:t>
      </w:r>
      <w:proofErr w:type="spellStart"/>
      <w:r w:rsidRPr="00CF0728">
        <w:rPr>
          <w:rFonts w:ascii="Arial" w:eastAsia="Times New Roman" w:hAnsi="Arial" w:cs="Arial"/>
          <w:sz w:val="20"/>
          <w:szCs w:val="20"/>
          <w:lang w:eastAsia="ar-SA"/>
        </w:rPr>
        <w:t>pkt</w:t>
      </w:r>
      <w:proofErr w:type="spellEnd"/>
      <w:r w:rsidRPr="00CF0728">
        <w:rPr>
          <w:rFonts w:ascii="Arial" w:eastAsia="Times New Roman" w:hAnsi="Arial" w:cs="Arial"/>
          <w:sz w:val="20"/>
          <w:szCs w:val="20"/>
          <w:lang w:eastAsia="ar-SA"/>
        </w:rPr>
        <w:t xml:space="preserve"> 1, lub</w:t>
      </w:r>
    </w:p>
    <w:p w:rsidR="00610362" w:rsidRPr="00CF0728" w:rsidRDefault="00610362" w:rsidP="00153EFF">
      <w:pPr>
        <w:numPr>
          <w:ilvl w:val="0"/>
          <w:numId w:val="4"/>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pisemne zestawienie wynagrodzeń (zarówno przed jak i po zmianie) pracowników wykonujących pracę lub świadczących usługi, wraz z kwotami składek uiszczanych </w:t>
      </w:r>
      <w:r w:rsidRPr="00CF0728">
        <w:rPr>
          <w:rFonts w:ascii="Arial" w:eastAsia="Times New Roman" w:hAnsi="Arial" w:cs="Arial"/>
          <w:sz w:val="20"/>
          <w:szCs w:val="20"/>
          <w:lang w:eastAsia="ar-SA"/>
        </w:rPr>
        <w:lastRenderedPageBreak/>
        <w:t>do</w:t>
      </w:r>
      <w:r w:rsidR="00CF0728" w:rsidRPr="00CF0728">
        <w:rPr>
          <w:rFonts w:ascii="Arial" w:eastAsia="Times New Roman" w:hAnsi="Arial" w:cs="Arial"/>
          <w:sz w:val="20"/>
          <w:szCs w:val="20"/>
          <w:lang w:eastAsia="ar-SA"/>
        </w:rPr>
        <w:t> </w:t>
      </w:r>
      <w:r w:rsidRPr="00CF0728">
        <w:rPr>
          <w:rFonts w:ascii="Arial" w:eastAsia="Times New Roman" w:hAnsi="Arial" w:cs="Arial"/>
          <w:sz w:val="20"/>
          <w:szCs w:val="20"/>
          <w:lang w:eastAsia="ar-SA"/>
        </w:rPr>
        <w:t>Zakładu Ubezpieczeń Społecznych/Kasy Rolniczego Ubezpieczenia Społecznego w części finansowanej przez Wykonawcę, z określeniem zakresu (części etatu), w jakim wykonują oni</w:t>
      </w:r>
      <w:r w:rsidR="00CF0728" w:rsidRPr="00CF0728">
        <w:rPr>
          <w:rFonts w:ascii="Arial" w:eastAsia="Times New Roman" w:hAnsi="Arial" w:cs="Arial"/>
          <w:sz w:val="20"/>
          <w:szCs w:val="20"/>
          <w:lang w:eastAsia="ar-SA"/>
        </w:rPr>
        <w:t> </w:t>
      </w:r>
      <w:r w:rsidRPr="00CF0728">
        <w:rPr>
          <w:rFonts w:ascii="Arial" w:eastAsia="Times New Roman" w:hAnsi="Arial" w:cs="Arial"/>
          <w:sz w:val="20"/>
          <w:szCs w:val="20"/>
          <w:lang w:eastAsia="ar-SA"/>
        </w:rPr>
        <w:t xml:space="preserve">prace bezpośrednio związane z realizacją przedmiotu Umowy oraz części wynagrodzenia odpowiadającej temu zakresowi - w przypadku zmiany, o której mowa w ust. 1 </w:t>
      </w:r>
      <w:proofErr w:type="spellStart"/>
      <w:r w:rsidRPr="00CF0728">
        <w:rPr>
          <w:rFonts w:ascii="Arial" w:eastAsia="Times New Roman" w:hAnsi="Arial" w:cs="Arial"/>
          <w:sz w:val="20"/>
          <w:szCs w:val="20"/>
          <w:lang w:eastAsia="ar-SA"/>
        </w:rPr>
        <w:t>pkt</w:t>
      </w:r>
      <w:proofErr w:type="spellEnd"/>
      <w:r w:rsidRPr="00CF0728">
        <w:rPr>
          <w:rFonts w:ascii="Arial" w:eastAsia="Times New Roman" w:hAnsi="Arial" w:cs="Arial"/>
          <w:sz w:val="20"/>
          <w:szCs w:val="20"/>
          <w:lang w:eastAsia="ar-SA"/>
        </w:rPr>
        <w:t xml:space="preserve"> 2, lub</w:t>
      </w:r>
    </w:p>
    <w:p w:rsidR="00610362" w:rsidRPr="00CF0728" w:rsidRDefault="00610362" w:rsidP="00153EFF">
      <w:pPr>
        <w:numPr>
          <w:ilvl w:val="0"/>
          <w:numId w:val="4"/>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pisemne zestawienie wynagrodzeń (zarówno przed jak i po zmianie) pracowników wykonujących pracę lub świadczących usługi, wraz z kwotami przekazywanymi na podstawie przepisów o zasadach gromadzenia i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 </w:t>
      </w:r>
      <w:proofErr w:type="spellStart"/>
      <w:r w:rsidRPr="00CF0728">
        <w:rPr>
          <w:rFonts w:ascii="Arial" w:eastAsia="Times New Roman" w:hAnsi="Arial" w:cs="Arial"/>
          <w:sz w:val="20"/>
          <w:szCs w:val="20"/>
          <w:lang w:eastAsia="ar-SA"/>
        </w:rPr>
        <w:t>pkt</w:t>
      </w:r>
      <w:proofErr w:type="spellEnd"/>
      <w:r w:rsidRPr="00CF0728">
        <w:rPr>
          <w:rFonts w:ascii="Arial" w:eastAsia="Times New Roman" w:hAnsi="Arial" w:cs="Arial"/>
          <w:sz w:val="20"/>
          <w:szCs w:val="20"/>
          <w:lang w:eastAsia="ar-SA"/>
        </w:rPr>
        <w:t xml:space="preserve"> 3.</w:t>
      </w:r>
    </w:p>
    <w:p w:rsidR="00610362" w:rsidRPr="00CF0728" w:rsidRDefault="00610362" w:rsidP="00153EFF">
      <w:pPr>
        <w:numPr>
          <w:ilvl w:val="0"/>
          <w:numId w:val="2"/>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W przypadku zmiany, o której mowa w ust. 1 </w:t>
      </w:r>
      <w:proofErr w:type="spellStart"/>
      <w:r w:rsidRPr="00CF0728">
        <w:rPr>
          <w:rFonts w:ascii="Arial" w:eastAsia="Times New Roman" w:hAnsi="Arial" w:cs="Arial"/>
          <w:sz w:val="20"/>
          <w:szCs w:val="20"/>
          <w:lang w:eastAsia="ar-SA"/>
        </w:rPr>
        <w:t>pkt</w:t>
      </w:r>
      <w:proofErr w:type="spellEnd"/>
      <w:r w:rsidRPr="00CF0728">
        <w:rPr>
          <w:rFonts w:ascii="Arial" w:eastAsia="Times New Roman" w:hAnsi="Arial" w:cs="Arial"/>
          <w:sz w:val="20"/>
          <w:szCs w:val="20"/>
          <w:lang w:eastAsia="ar-SA"/>
        </w:rPr>
        <w:t xml:space="preserve"> 2,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w:t>
      </w:r>
      <w:proofErr w:type="spellStart"/>
      <w:r w:rsidRPr="00CF0728">
        <w:rPr>
          <w:rFonts w:ascii="Arial" w:eastAsia="Times New Roman" w:hAnsi="Arial" w:cs="Arial"/>
          <w:sz w:val="20"/>
          <w:szCs w:val="20"/>
          <w:lang w:eastAsia="ar-SA"/>
        </w:rPr>
        <w:t>pkt</w:t>
      </w:r>
      <w:proofErr w:type="spellEnd"/>
      <w:r w:rsidRPr="00CF0728">
        <w:rPr>
          <w:rFonts w:ascii="Arial" w:eastAsia="Times New Roman" w:hAnsi="Arial" w:cs="Arial"/>
          <w:sz w:val="20"/>
          <w:szCs w:val="20"/>
          <w:lang w:eastAsia="ar-SA"/>
        </w:rPr>
        <w:t xml:space="preserve"> 2.</w:t>
      </w:r>
    </w:p>
    <w:p w:rsidR="00610362" w:rsidRPr="00CF0728" w:rsidRDefault="00610362" w:rsidP="00153EFF">
      <w:pPr>
        <w:numPr>
          <w:ilvl w:val="0"/>
          <w:numId w:val="2"/>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W terminie 10 dni roboczych od dnia przekazania wniosku, o którym mowa w ust. 6, Strona, która otrzymała wniosek, przekaże drugiej Stronie informację o zakresie, w jakim zatwierdza wniosek oraz wskaże kwotę, o którą wynagrodzenie należne Wykonawcy powinno ulec zmianie, albo informację o</w:t>
      </w:r>
      <w:r w:rsidR="004771D7">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niezatwierdzeniu wniosku wraz z uzasadnieniem.</w:t>
      </w:r>
    </w:p>
    <w:p w:rsidR="00610362" w:rsidRPr="00CF0728" w:rsidRDefault="00610362" w:rsidP="00153EFF">
      <w:pPr>
        <w:numPr>
          <w:ilvl w:val="0"/>
          <w:numId w:val="2"/>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W przypadku otrzymania przez Stronę informacji o niezatwierdzeniu wniosku lub częściowym zatwierdzeniu wniosku, Strona ta może ponownie wystąpić z wnioskiem, o którym mowa w ust. 6. W takim przypadku przepisy ust. 7-9 stosuje się odpowiednio.</w:t>
      </w:r>
    </w:p>
    <w:p w:rsidR="00610362" w:rsidRPr="00CF0728" w:rsidRDefault="00610362" w:rsidP="00153EFF">
      <w:pPr>
        <w:numPr>
          <w:ilvl w:val="0"/>
          <w:numId w:val="2"/>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Wszystkie powyższe postanowienia stanowią katalog zmian, na które Zamawiający może wyrazić zgodę z poszanowaniem procedur przyjętych w Umowie. Wszystkie powyższe postanowienia nie stanowią jednocześnie zobowiązania do wyrażenia takiej zgody przez Zamawiającego. Każda taka zmiana wprowadzona będzie w trybach i procedurach opisanych w Umowie.</w:t>
      </w:r>
    </w:p>
    <w:p w:rsidR="00610362" w:rsidRPr="00CF0728" w:rsidRDefault="00610362" w:rsidP="00610362">
      <w:pPr>
        <w:suppressAutoHyphens/>
        <w:spacing w:after="0" w:line="240" w:lineRule="auto"/>
        <w:jc w:val="both"/>
        <w:rPr>
          <w:rFonts w:ascii="Arial" w:eastAsia="Times New Roman" w:hAnsi="Arial" w:cs="Arial"/>
          <w:sz w:val="20"/>
          <w:szCs w:val="20"/>
          <w:lang w:eastAsia="ar-SA"/>
        </w:rPr>
      </w:pPr>
    </w:p>
    <w:p w:rsidR="00CF0728" w:rsidRPr="00C353A0" w:rsidRDefault="00CF0728" w:rsidP="00CF0728">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22</w:t>
      </w:r>
    </w:p>
    <w:p w:rsidR="00CF0728" w:rsidRPr="00CF0728" w:rsidRDefault="00CF0728" w:rsidP="00153EFF">
      <w:pPr>
        <w:numPr>
          <w:ilvl w:val="0"/>
          <w:numId w:val="75"/>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Jeśli w toku wykonywania Umowy przez Wykonawcę w zakresie przygotowanie Dokumentacji Projektowej i innych dokumentów, o</w:t>
      </w:r>
      <w:r>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któr</w:t>
      </w:r>
      <w:r>
        <w:rPr>
          <w:rFonts w:ascii="Arial" w:eastAsia="Times New Roman" w:hAnsi="Arial" w:cs="Arial"/>
          <w:sz w:val="20"/>
          <w:szCs w:val="20"/>
          <w:lang w:eastAsia="ar-SA"/>
        </w:rPr>
        <w:t>ych</w:t>
      </w:r>
      <w:r w:rsidRPr="00CF0728">
        <w:rPr>
          <w:rFonts w:ascii="Arial" w:eastAsia="Times New Roman" w:hAnsi="Arial" w:cs="Arial"/>
          <w:sz w:val="20"/>
          <w:szCs w:val="20"/>
          <w:lang w:eastAsia="ar-SA"/>
        </w:rPr>
        <w:t xml:space="preserve"> mowa w Umow</w:t>
      </w:r>
      <w:r>
        <w:rPr>
          <w:rFonts w:ascii="Arial" w:eastAsia="Times New Roman" w:hAnsi="Arial" w:cs="Arial"/>
          <w:sz w:val="20"/>
          <w:szCs w:val="20"/>
          <w:lang w:eastAsia="ar-SA"/>
        </w:rPr>
        <w:t>ie</w:t>
      </w:r>
      <w:r w:rsidR="004F3E68">
        <w:rPr>
          <w:rFonts w:ascii="Arial" w:eastAsia="Times New Roman" w:hAnsi="Arial" w:cs="Arial"/>
          <w:sz w:val="20"/>
          <w:szCs w:val="20"/>
          <w:lang w:eastAsia="ar-SA"/>
        </w:rPr>
        <w:t xml:space="preserve">, </w:t>
      </w:r>
      <w:r w:rsidR="004F3E68" w:rsidRPr="00CF0728">
        <w:rPr>
          <w:rFonts w:ascii="Arial" w:eastAsia="Times New Roman" w:hAnsi="Arial" w:cs="Arial"/>
          <w:sz w:val="20"/>
          <w:szCs w:val="20"/>
          <w:lang w:eastAsia="ar-SA"/>
        </w:rPr>
        <w:t>w</w:t>
      </w:r>
      <w:r w:rsidR="004F3E68">
        <w:rPr>
          <w:rFonts w:ascii="Arial" w:eastAsia="Times New Roman" w:hAnsi="Arial" w:cs="Arial"/>
          <w:sz w:val="20"/>
          <w:szCs w:val="20"/>
          <w:lang w:eastAsia="ar-SA"/>
        </w:rPr>
        <w:t xml:space="preserve"> </w:t>
      </w:r>
      <w:r w:rsidR="004F3E68" w:rsidRPr="00CF0728">
        <w:rPr>
          <w:rFonts w:ascii="Arial" w:eastAsia="Times New Roman" w:hAnsi="Arial" w:cs="Arial"/>
          <w:sz w:val="20"/>
          <w:szCs w:val="20"/>
          <w:lang w:eastAsia="ar-SA"/>
        </w:rPr>
        <w:t>szczególności projektów, opracowań, rozwiązań lub ich elementów</w:t>
      </w:r>
      <w:r w:rsidRPr="00CF0728">
        <w:rPr>
          <w:rFonts w:ascii="Arial" w:eastAsia="Times New Roman" w:hAnsi="Arial" w:cs="Arial"/>
          <w:sz w:val="20"/>
          <w:szCs w:val="20"/>
          <w:lang w:eastAsia="ar-SA"/>
        </w:rPr>
        <w:t>, powstaną utwory w</w:t>
      </w:r>
      <w:r>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rozumieniu ustawy z dnia 4</w:t>
      </w:r>
      <w:r>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 xml:space="preserve">lutego 1994 r. </w:t>
      </w:r>
      <w:r w:rsidRPr="00CF0728">
        <w:rPr>
          <w:rFonts w:ascii="Arial" w:eastAsia="Times New Roman" w:hAnsi="Arial" w:cs="Arial"/>
          <w:bCs/>
          <w:sz w:val="20"/>
          <w:szCs w:val="20"/>
          <w:lang w:eastAsia="ar-SA"/>
        </w:rPr>
        <w:t>o</w:t>
      </w:r>
      <w:r>
        <w:rPr>
          <w:rFonts w:ascii="Arial" w:eastAsia="Times New Roman" w:hAnsi="Arial" w:cs="Arial"/>
          <w:bCs/>
          <w:sz w:val="20"/>
          <w:szCs w:val="20"/>
          <w:lang w:eastAsia="ar-SA"/>
        </w:rPr>
        <w:t xml:space="preserve"> </w:t>
      </w:r>
      <w:r w:rsidRPr="00CF0728">
        <w:rPr>
          <w:rFonts w:ascii="Arial" w:eastAsia="Times New Roman" w:hAnsi="Arial" w:cs="Arial"/>
          <w:bCs/>
          <w:sz w:val="20"/>
          <w:szCs w:val="20"/>
          <w:lang w:eastAsia="ar-SA"/>
        </w:rPr>
        <w:t>prawie autorskim i</w:t>
      </w:r>
      <w:r>
        <w:rPr>
          <w:rFonts w:ascii="Arial" w:eastAsia="Times New Roman" w:hAnsi="Arial" w:cs="Arial"/>
          <w:bCs/>
          <w:sz w:val="20"/>
          <w:szCs w:val="20"/>
          <w:lang w:eastAsia="ar-SA"/>
        </w:rPr>
        <w:t xml:space="preserve"> </w:t>
      </w:r>
      <w:r w:rsidRPr="00CF0728">
        <w:rPr>
          <w:rFonts w:ascii="Arial" w:eastAsia="Times New Roman" w:hAnsi="Arial" w:cs="Arial"/>
          <w:bCs/>
          <w:sz w:val="20"/>
          <w:szCs w:val="20"/>
          <w:lang w:eastAsia="ar-SA"/>
        </w:rPr>
        <w:t>prawach pokrewnych</w:t>
      </w:r>
      <w:r w:rsidRPr="00CF0728">
        <w:rPr>
          <w:rFonts w:ascii="Arial" w:eastAsia="Times New Roman" w:hAnsi="Arial" w:cs="Arial"/>
          <w:b/>
          <w:bCs/>
          <w:sz w:val="20"/>
          <w:szCs w:val="20"/>
          <w:lang w:eastAsia="ar-SA"/>
        </w:rPr>
        <w:t xml:space="preserve"> </w:t>
      </w:r>
      <w:r w:rsidRPr="00CF0728">
        <w:rPr>
          <w:rFonts w:ascii="Arial" w:eastAsia="Times New Roman" w:hAnsi="Arial" w:cs="Arial"/>
          <w:bCs/>
          <w:sz w:val="20"/>
          <w:szCs w:val="20"/>
          <w:lang w:eastAsia="ar-SA"/>
        </w:rPr>
        <w:t>(Dz.</w:t>
      </w:r>
      <w:r>
        <w:rPr>
          <w:rFonts w:ascii="Arial" w:eastAsia="Times New Roman" w:hAnsi="Arial" w:cs="Arial"/>
          <w:bCs/>
          <w:sz w:val="20"/>
          <w:szCs w:val="20"/>
          <w:lang w:eastAsia="ar-SA"/>
        </w:rPr>
        <w:t xml:space="preserve"> </w:t>
      </w:r>
      <w:r w:rsidRPr="00CF0728">
        <w:rPr>
          <w:rFonts w:ascii="Arial" w:eastAsia="Times New Roman" w:hAnsi="Arial" w:cs="Arial"/>
          <w:bCs/>
          <w:sz w:val="20"/>
          <w:szCs w:val="20"/>
          <w:lang w:eastAsia="ar-SA"/>
        </w:rPr>
        <w:t>U. z 201</w:t>
      </w:r>
      <w:r>
        <w:rPr>
          <w:rFonts w:ascii="Arial" w:eastAsia="Times New Roman" w:hAnsi="Arial" w:cs="Arial"/>
          <w:bCs/>
          <w:sz w:val="20"/>
          <w:szCs w:val="20"/>
          <w:lang w:eastAsia="ar-SA"/>
        </w:rPr>
        <w:t>9</w:t>
      </w:r>
      <w:r w:rsidRPr="00CF0728">
        <w:rPr>
          <w:rFonts w:ascii="Arial" w:eastAsia="Times New Roman" w:hAnsi="Arial" w:cs="Arial"/>
          <w:bCs/>
          <w:sz w:val="20"/>
          <w:szCs w:val="20"/>
          <w:lang w:eastAsia="ar-SA"/>
        </w:rPr>
        <w:t xml:space="preserve"> r. poz. </w:t>
      </w:r>
      <w:r>
        <w:rPr>
          <w:rFonts w:ascii="Arial" w:eastAsia="Times New Roman" w:hAnsi="Arial" w:cs="Arial"/>
          <w:bCs/>
          <w:sz w:val="20"/>
          <w:szCs w:val="20"/>
          <w:lang w:eastAsia="ar-SA"/>
        </w:rPr>
        <w:t>1231</w:t>
      </w:r>
      <w:r w:rsidRPr="00CF0728">
        <w:rPr>
          <w:rFonts w:ascii="Arial" w:eastAsia="Times New Roman" w:hAnsi="Arial" w:cs="Arial"/>
          <w:bCs/>
          <w:sz w:val="20"/>
          <w:szCs w:val="20"/>
          <w:lang w:eastAsia="ar-SA"/>
        </w:rPr>
        <w:t xml:space="preserve"> ze</w:t>
      </w:r>
      <w:r>
        <w:rPr>
          <w:rFonts w:ascii="Arial" w:eastAsia="Times New Roman" w:hAnsi="Arial" w:cs="Arial"/>
          <w:bCs/>
          <w:sz w:val="20"/>
          <w:szCs w:val="20"/>
          <w:lang w:eastAsia="ar-SA"/>
        </w:rPr>
        <w:t xml:space="preserve"> </w:t>
      </w:r>
      <w:r w:rsidRPr="00CF0728">
        <w:rPr>
          <w:rFonts w:ascii="Arial" w:eastAsia="Times New Roman" w:hAnsi="Arial" w:cs="Arial"/>
          <w:bCs/>
          <w:sz w:val="20"/>
          <w:szCs w:val="20"/>
          <w:lang w:eastAsia="ar-SA"/>
        </w:rPr>
        <w:t xml:space="preserve">zm.), </w:t>
      </w:r>
      <w:r w:rsidRPr="00CF0728">
        <w:rPr>
          <w:rFonts w:ascii="Arial" w:eastAsia="Times New Roman" w:hAnsi="Arial" w:cs="Arial"/>
          <w:sz w:val="20"/>
          <w:szCs w:val="20"/>
          <w:lang w:eastAsia="ar-SA"/>
        </w:rPr>
        <w:t>stanowią one własność Zamawiającego</w:t>
      </w:r>
      <w:r w:rsidR="004771D7">
        <w:rPr>
          <w:rFonts w:ascii="Arial" w:eastAsia="Times New Roman" w:hAnsi="Arial" w:cs="Arial"/>
          <w:sz w:val="20"/>
          <w:szCs w:val="20"/>
          <w:lang w:eastAsia="ar-SA"/>
        </w:rPr>
        <w:t xml:space="preserve">. Utwory, o których mowa w zdaniu poprzedzającym oraz ich części zwane są dalej </w:t>
      </w:r>
      <w:r w:rsidRPr="00CF0728">
        <w:rPr>
          <w:rFonts w:ascii="Arial" w:eastAsia="Times New Roman" w:hAnsi="Arial" w:cs="Arial"/>
          <w:sz w:val="20"/>
          <w:szCs w:val="20"/>
          <w:lang w:eastAsia="ar-SA"/>
        </w:rPr>
        <w:t>„</w:t>
      </w:r>
      <w:r w:rsidRPr="004771D7">
        <w:rPr>
          <w:rFonts w:ascii="Arial" w:eastAsia="Times New Roman" w:hAnsi="Arial" w:cs="Arial"/>
          <w:sz w:val="20"/>
          <w:szCs w:val="20"/>
          <w:lang w:eastAsia="ar-SA"/>
        </w:rPr>
        <w:t>Utw</w:t>
      </w:r>
      <w:r w:rsidR="004771D7">
        <w:rPr>
          <w:rFonts w:ascii="Arial" w:eastAsia="Times New Roman" w:hAnsi="Arial" w:cs="Arial"/>
          <w:sz w:val="20"/>
          <w:szCs w:val="20"/>
          <w:lang w:eastAsia="ar-SA"/>
        </w:rPr>
        <w:t>o</w:t>
      </w:r>
      <w:r w:rsidRPr="004771D7">
        <w:rPr>
          <w:rFonts w:ascii="Arial" w:eastAsia="Times New Roman" w:hAnsi="Arial" w:cs="Arial"/>
          <w:sz w:val="20"/>
          <w:szCs w:val="20"/>
          <w:lang w:eastAsia="ar-SA"/>
        </w:rPr>
        <w:t>r</w:t>
      </w:r>
      <w:r w:rsidR="004771D7">
        <w:rPr>
          <w:rFonts w:ascii="Arial" w:eastAsia="Times New Roman" w:hAnsi="Arial" w:cs="Arial"/>
          <w:sz w:val="20"/>
          <w:szCs w:val="20"/>
          <w:lang w:eastAsia="ar-SA"/>
        </w:rPr>
        <w:t>ami</w:t>
      </w:r>
      <w:r w:rsidR="004771D7" w:rsidRPr="004771D7">
        <w:rPr>
          <w:rFonts w:ascii="Arial" w:eastAsia="Times New Roman" w:hAnsi="Arial" w:cs="Arial"/>
          <w:sz w:val="20"/>
          <w:szCs w:val="20"/>
          <w:lang w:eastAsia="ar-SA"/>
        </w:rPr>
        <w:t>”</w:t>
      </w:r>
      <w:r>
        <w:rPr>
          <w:rFonts w:ascii="Arial" w:eastAsia="Times New Roman" w:hAnsi="Arial" w:cs="Arial"/>
          <w:sz w:val="20"/>
          <w:szCs w:val="20"/>
          <w:lang w:eastAsia="ar-SA"/>
        </w:rPr>
        <w:t>.</w:t>
      </w:r>
    </w:p>
    <w:p w:rsidR="00CF0728" w:rsidRPr="00CF0728" w:rsidRDefault="00CF0728" w:rsidP="00153EFF">
      <w:pPr>
        <w:numPr>
          <w:ilvl w:val="0"/>
          <w:numId w:val="75"/>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Wraz z wydaniem i z</w:t>
      </w:r>
      <w:r>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przekazaniem Zamawiającemu każdego z Utworów</w:t>
      </w:r>
      <w:r>
        <w:rPr>
          <w:rFonts w:ascii="Arial" w:eastAsia="Times New Roman" w:hAnsi="Arial" w:cs="Arial"/>
          <w:sz w:val="20"/>
          <w:szCs w:val="20"/>
          <w:lang w:eastAsia="ar-SA"/>
        </w:rPr>
        <w:t>,</w:t>
      </w:r>
      <w:r w:rsidRPr="00CF0728">
        <w:rPr>
          <w:rFonts w:ascii="Arial" w:eastAsia="Times New Roman" w:hAnsi="Arial" w:cs="Arial"/>
          <w:sz w:val="20"/>
          <w:szCs w:val="20"/>
          <w:lang w:eastAsia="ar-SA"/>
        </w:rPr>
        <w:t xml:space="preserve"> Wykonawca bez składania dodatkowego oświadczenia woli</w:t>
      </w:r>
      <w:r w:rsidR="004F3E68">
        <w:rPr>
          <w:rFonts w:ascii="Arial" w:eastAsia="Times New Roman" w:hAnsi="Arial" w:cs="Arial"/>
          <w:sz w:val="20"/>
          <w:szCs w:val="20"/>
          <w:lang w:eastAsia="ar-SA"/>
        </w:rPr>
        <w:t>,</w:t>
      </w:r>
      <w:r w:rsidRPr="00CF0728">
        <w:rPr>
          <w:rFonts w:ascii="Arial" w:eastAsia="Times New Roman" w:hAnsi="Arial" w:cs="Arial"/>
          <w:sz w:val="20"/>
          <w:szCs w:val="20"/>
          <w:lang w:eastAsia="ar-SA"/>
        </w:rPr>
        <w:t xml:space="preserve"> w ramach Wynagrodzenia</w:t>
      </w:r>
      <w:r w:rsidR="004F3E68">
        <w:rPr>
          <w:rFonts w:ascii="Arial" w:eastAsia="Times New Roman" w:hAnsi="Arial" w:cs="Arial"/>
          <w:sz w:val="20"/>
          <w:szCs w:val="20"/>
          <w:lang w:eastAsia="ar-SA"/>
        </w:rPr>
        <w:t>,</w:t>
      </w:r>
      <w:r w:rsidRPr="00CF0728">
        <w:rPr>
          <w:rFonts w:ascii="Arial" w:eastAsia="Times New Roman" w:hAnsi="Arial" w:cs="Arial"/>
          <w:sz w:val="20"/>
          <w:szCs w:val="20"/>
          <w:lang w:eastAsia="ar-SA"/>
        </w:rPr>
        <w:t xml:space="preserve"> przenosi na</w:t>
      </w:r>
      <w:r w:rsidR="004771D7">
        <w:rPr>
          <w:rFonts w:ascii="Arial" w:eastAsia="Times New Roman" w:hAnsi="Arial" w:cs="Arial"/>
          <w:sz w:val="20"/>
          <w:szCs w:val="20"/>
          <w:lang w:eastAsia="ar-SA"/>
        </w:rPr>
        <w:t>  </w:t>
      </w:r>
      <w:r w:rsidRPr="00CF0728">
        <w:rPr>
          <w:rFonts w:ascii="Arial" w:eastAsia="Times New Roman" w:hAnsi="Arial" w:cs="Arial"/>
          <w:sz w:val="20"/>
          <w:szCs w:val="20"/>
          <w:lang w:eastAsia="ar-SA"/>
        </w:rPr>
        <w:t>Zamawiającego</w:t>
      </w:r>
      <w:r>
        <w:rPr>
          <w:rFonts w:ascii="Arial" w:eastAsia="Times New Roman" w:hAnsi="Arial" w:cs="Arial"/>
          <w:sz w:val="20"/>
          <w:szCs w:val="20"/>
          <w:lang w:eastAsia="ar-SA"/>
        </w:rPr>
        <w:t>,</w:t>
      </w:r>
      <w:r w:rsidRPr="00CF0728">
        <w:rPr>
          <w:rFonts w:ascii="Arial" w:eastAsia="Times New Roman" w:hAnsi="Arial" w:cs="Arial"/>
          <w:sz w:val="20"/>
          <w:szCs w:val="20"/>
          <w:lang w:eastAsia="ar-SA"/>
        </w:rPr>
        <w:t xml:space="preserve"> niezależnie od</w:t>
      </w:r>
      <w:r>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wszelkich innych okoliczności, w tym także w przypadku rozwiązania lub</w:t>
      </w:r>
      <w:r w:rsidR="004F3E6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 xml:space="preserve">odstąpienia od Umowy, całość autorskich praw majątkowych do </w:t>
      </w:r>
      <w:r w:rsidR="004F3E68">
        <w:rPr>
          <w:rFonts w:ascii="Arial" w:eastAsia="Times New Roman" w:hAnsi="Arial" w:cs="Arial"/>
          <w:sz w:val="20"/>
          <w:szCs w:val="20"/>
          <w:lang w:eastAsia="ar-SA"/>
        </w:rPr>
        <w:t>U</w:t>
      </w:r>
      <w:r w:rsidRPr="00CF0728">
        <w:rPr>
          <w:rFonts w:ascii="Arial" w:eastAsia="Times New Roman" w:hAnsi="Arial" w:cs="Arial"/>
          <w:sz w:val="20"/>
          <w:szCs w:val="20"/>
          <w:lang w:eastAsia="ar-SA"/>
        </w:rPr>
        <w:t>tworów</w:t>
      </w:r>
      <w:r>
        <w:rPr>
          <w:rFonts w:ascii="Arial" w:eastAsia="Times New Roman" w:hAnsi="Arial" w:cs="Arial"/>
          <w:sz w:val="20"/>
          <w:szCs w:val="20"/>
          <w:lang w:eastAsia="ar-SA"/>
        </w:rPr>
        <w:t>,</w:t>
      </w:r>
      <w:r w:rsidRPr="00CF0728">
        <w:rPr>
          <w:rFonts w:ascii="Arial" w:eastAsia="Times New Roman" w:hAnsi="Arial" w:cs="Arial"/>
          <w:sz w:val="20"/>
          <w:szCs w:val="20"/>
          <w:lang w:eastAsia="ar-SA"/>
        </w:rPr>
        <w:t xml:space="preserve"> w tym w szczególności objęte </w:t>
      </w:r>
      <w:r w:rsidR="004F3E68">
        <w:rPr>
          <w:rFonts w:ascii="Arial" w:eastAsia="Times New Roman" w:hAnsi="Arial" w:cs="Arial"/>
          <w:sz w:val="20"/>
          <w:szCs w:val="20"/>
          <w:lang w:eastAsia="ar-SA"/>
        </w:rPr>
        <w:t xml:space="preserve">niżej wymienionymi </w:t>
      </w:r>
      <w:r w:rsidRPr="00CF0728">
        <w:rPr>
          <w:rFonts w:ascii="Arial" w:eastAsia="Times New Roman" w:hAnsi="Arial" w:cs="Arial"/>
          <w:sz w:val="20"/>
          <w:szCs w:val="20"/>
          <w:lang w:eastAsia="ar-SA"/>
        </w:rPr>
        <w:t>polami eksploatacji prawo do wykonania Robót zgodnie z</w:t>
      </w:r>
      <w:r w:rsidR="004F3E6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 xml:space="preserve">wykonanymi przez Wykonawcę </w:t>
      </w:r>
      <w:r w:rsidR="004F3E68">
        <w:rPr>
          <w:rFonts w:ascii="Arial" w:eastAsia="Times New Roman" w:hAnsi="Arial" w:cs="Arial"/>
          <w:sz w:val="20"/>
          <w:szCs w:val="20"/>
          <w:lang w:eastAsia="ar-SA"/>
        </w:rPr>
        <w:t>Utworami</w:t>
      </w:r>
      <w:r w:rsidRPr="00CF0728">
        <w:rPr>
          <w:rFonts w:ascii="Arial" w:eastAsia="Times New Roman" w:hAnsi="Arial" w:cs="Arial"/>
          <w:sz w:val="20"/>
          <w:szCs w:val="20"/>
          <w:lang w:eastAsia="ar-SA"/>
        </w:rPr>
        <w:t>. Z</w:t>
      </w:r>
      <w:r w:rsidR="004F3E6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chwilą tą, Zamawiający nabywa wyłączne prawo do rozporządzania i</w:t>
      </w:r>
      <w:r w:rsidR="004F3E6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korzystania z</w:t>
      </w:r>
      <w:r w:rsidR="004F3E68">
        <w:rPr>
          <w:rFonts w:ascii="Arial" w:eastAsia="Times New Roman" w:hAnsi="Arial" w:cs="Arial"/>
          <w:sz w:val="20"/>
          <w:szCs w:val="20"/>
          <w:lang w:eastAsia="ar-SA"/>
        </w:rPr>
        <w:t xml:space="preserve"> U</w:t>
      </w:r>
      <w:r w:rsidRPr="00CF0728">
        <w:rPr>
          <w:rFonts w:ascii="Arial" w:eastAsia="Times New Roman" w:hAnsi="Arial" w:cs="Arial"/>
          <w:sz w:val="20"/>
          <w:szCs w:val="20"/>
          <w:lang w:eastAsia="ar-SA"/>
        </w:rPr>
        <w:t>tworu</w:t>
      </w:r>
      <w:r w:rsidR="004F3E6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na</w:t>
      </w:r>
      <w:r w:rsidR="004F3E6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wszelkich terytoriach i na wszelkich znanych Stronom</w:t>
      </w:r>
      <w:r w:rsidR="004F3E68">
        <w:rPr>
          <w:rFonts w:ascii="Arial" w:eastAsia="Times New Roman" w:hAnsi="Arial" w:cs="Arial"/>
          <w:sz w:val="20"/>
          <w:szCs w:val="20"/>
          <w:lang w:eastAsia="ar-SA"/>
        </w:rPr>
        <w:t>,</w:t>
      </w:r>
      <w:r w:rsidRPr="00CF0728">
        <w:rPr>
          <w:rFonts w:ascii="Arial" w:eastAsia="Times New Roman" w:hAnsi="Arial" w:cs="Arial"/>
          <w:sz w:val="20"/>
          <w:szCs w:val="20"/>
          <w:lang w:eastAsia="ar-SA"/>
        </w:rPr>
        <w:t xml:space="preserve"> na dzień przeniesienia</w:t>
      </w:r>
      <w:r w:rsidR="004F3E68">
        <w:rPr>
          <w:rFonts w:ascii="Arial" w:eastAsia="Times New Roman" w:hAnsi="Arial" w:cs="Arial"/>
          <w:sz w:val="20"/>
          <w:szCs w:val="20"/>
          <w:lang w:eastAsia="ar-SA"/>
        </w:rPr>
        <w:t>,</w:t>
      </w:r>
      <w:r w:rsidRPr="00CF0728">
        <w:rPr>
          <w:rFonts w:ascii="Arial" w:eastAsia="Times New Roman" w:hAnsi="Arial" w:cs="Arial"/>
          <w:sz w:val="20"/>
          <w:szCs w:val="20"/>
          <w:lang w:eastAsia="ar-SA"/>
        </w:rPr>
        <w:t xml:space="preserve"> polach eksploatacji</w:t>
      </w:r>
      <w:r w:rsidR="004F3E68">
        <w:rPr>
          <w:rFonts w:ascii="Arial" w:eastAsia="Times New Roman" w:hAnsi="Arial" w:cs="Arial"/>
          <w:sz w:val="20"/>
          <w:szCs w:val="20"/>
          <w:lang w:eastAsia="ar-SA"/>
        </w:rPr>
        <w:t>,</w:t>
      </w:r>
      <w:r w:rsidRPr="00CF0728">
        <w:rPr>
          <w:rFonts w:ascii="Arial" w:eastAsia="Times New Roman" w:hAnsi="Arial" w:cs="Arial"/>
          <w:sz w:val="20"/>
          <w:szCs w:val="20"/>
          <w:lang w:eastAsia="ar-SA"/>
        </w:rPr>
        <w:t xml:space="preserve"> w</w:t>
      </w:r>
      <w:r w:rsidR="004771D7">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szczególności do:</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utrwalania </w:t>
      </w:r>
      <w:r w:rsidR="004F3E68">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w tym utrwalania na materialnych nośnikach informatycznych (m.in.</w:t>
      </w:r>
      <w:r w:rsidR="004F3E68">
        <w:rPr>
          <w:rFonts w:ascii="Arial" w:eastAsia="Times New Roman" w:hAnsi="Arial" w:cs="Arial"/>
          <w:sz w:val="20"/>
          <w:szCs w:val="20"/>
          <w:lang w:eastAsia="ar-SA"/>
        </w:rPr>
        <w:t xml:space="preserve"> płyty </w:t>
      </w:r>
      <w:r w:rsidRPr="00CF0728">
        <w:rPr>
          <w:rFonts w:ascii="Arial" w:eastAsia="Times New Roman" w:hAnsi="Arial" w:cs="Arial"/>
          <w:sz w:val="20"/>
          <w:szCs w:val="20"/>
          <w:lang w:eastAsia="ar-SA"/>
        </w:rPr>
        <w:t>CD</w:t>
      </w:r>
      <w:r w:rsidR="004F3E68">
        <w:rPr>
          <w:rFonts w:ascii="Arial" w:eastAsia="Times New Roman" w:hAnsi="Arial" w:cs="Arial"/>
          <w:sz w:val="20"/>
          <w:szCs w:val="20"/>
          <w:lang w:eastAsia="ar-SA"/>
        </w:rPr>
        <w:t>/</w:t>
      </w:r>
      <w:r w:rsidRPr="00CF0728">
        <w:rPr>
          <w:rFonts w:ascii="Arial" w:eastAsia="Times New Roman" w:hAnsi="Arial" w:cs="Arial"/>
          <w:sz w:val="20"/>
          <w:szCs w:val="20"/>
          <w:lang w:eastAsia="ar-SA"/>
        </w:rPr>
        <w:t xml:space="preserve">DVD, </w:t>
      </w:r>
      <w:r w:rsidR="004F3E68">
        <w:rPr>
          <w:rFonts w:ascii="Arial" w:eastAsia="Times New Roman" w:hAnsi="Arial" w:cs="Arial"/>
          <w:sz w:val="20"/>
          <w:szCs w:val="20"/>
          <w:lang w:eastAsia="ar-SA"/>
        </w:rPr>
        <w:t xml:space="preserve">pamięci typu </w:t>
      </w:r>
      <w:proofErr w:type="spellStart"/>
      <w:r w:rsidR="004F3E68" w:rsidRPr="004F3E68">
        <w:rPr>
          <w:rFonts w:ascii="Arial" w:eastAsia="Times New Roman" w:hAnsi="Arial" w:cs="Arial"/>
          <w:i/>
          <w:sz w:val="20"/>
          <w:szCs w:val="20"/>
          <w:lang w:eastAsia="ar-SA"/>
        </w:rPr>
        <w:t>flash</w:t>
      </w:r>
      <w:proofErr w:type="spellEnd"/>
      <w:r w:rsidR="004F3E6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taśmy magnetyczne, nośniki magnetooptyczne)</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zwielokrotniania </w:t>
      </w:r>
      <w:r w:rsidR="004F3E68">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określoną techniką, w tym zwielokrotniania techniką drukarską, reprograficzną oraz cyfrową</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wprowadzania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do obrotu</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wprowadzania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do pamięci komputera</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wykorzystania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w sieci Internet, lub innych sieciach komputerowych w taki sposób, aby każdy mógł mieć do niego nich dostęp w miejscu i w czasie przez siebie wybranym</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publicznego wykonania lub odtwarzania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tworów</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nadawania Utworu z wykorzystaniem taśm magnetycznych i nośników magnetooptycznych</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tworzenia i rozpowszechniania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zależnych</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prawo wykorzystania Utworu w celu promocji i reklamy</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modyfikowania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w tym m.in. prawo do korekty, dokonywania przeróbek, zmian i adaptacji całości utworu oraz ich pojedynczych fragmentów</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prawo dostosowania funkcjonalności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do własnych wymagań Zamawiającego</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prawo wykorzystania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w różnych formatach, w tym w postaci drukowanej w całości lub we</w:t>
      </w:r>
      <w:r w:rsidR="004F3E6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fragmentach, wraz z prawem włączania utworów (lub ich fragmentów) do innych utworów i</w:t>
      </w:r>
      <w:r w:rsidR="004F3E6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tworzenia opracowań (abstraktów)</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lastRenderedPageBreak/>
        <w:t>wykonywanie praw zależnych oraz udzielanie zezwoleń na korzystanie i rozporządzanie utworami zależnymi</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nadawania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za pomocą wizji lub fonii przewodowej lub bezprzewodowej przez stację naziemną (również w sieci kablowej lub telewizji kodowanej)</w:t>
      </w:r>
      <w:r w:rsidR="004F3E68">
        <w:rPr>
          <w:rFonts w:ascii="Arial" w:eastAsia="Times New Roman" w:hAnsi="Arial" w:cs="Arial"/>
          <w:sz w:val="20"/>
          <w:szCs w:val="20"/>
          <w:lang w:eastAsia="ar-SA"/>
        </w:rPr>
        <w:t>;</w:t>
      </w:r>
    </w:p>
    <w:p w:rsidR="00CF0728" w:rsidRPr="00CF0728" w:rsidRDefault="00CF0728" w:rsidP="00153EFF">
      <w:pPr>
        <w:numPr>
          <w:ilvl w:val="0"/>
          <w:numId w:val="76"/>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swobodnego używania i korzystania z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oraz ich pojedynczych elementów w</w:t>
      </w:r>
      <w:r w:rsidR="004F3E6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zakresie promocji i</w:t>
      </w:r>
      <w:r w:rsidR="004F3E68">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reklamy.</w:t>
      </w:r>
    </w:p>
    <w:p w:rsidR="00CF0728" w:rsidRPr="00CF0728" w:rsidRDefault="00CF0728" w:rsidP="00153EFF">
      <w:pPr>
        <w:numPr>
          <w:ilvl w:val="0"/>
          <w:numId w:val="75"/>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Wykonawca oświadcza ponadto, iż:</w:t>
      </w:r>
    </w:p>
    <w:p w:rsidR="00CF0728" w:rsidRPr="00CF0728" w:rsidRDefault="00CF0728" w:rsidP="00153EFF">
      <w:pPr>
        <w:numPr>
          <w:ilvl w:val="0"/>
          <w:numId w:val="77"/>
        </w:numPr>
        <w:suppressAutoHyphens/>
        <w:spacing w:after="0" w:line="240" w:lineRule="auto"/>
        <w:ind w:left="726"/>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w dacie przekazania </w:t>
      </w:r>
      <w:r w:rsidR="004F3E68">
        <w:rPr>
          <w:rFonts w:ascii="Arial" w:eastAsia="Times New Roman" w:hAnsi="Arial" w:cs="Arial"/>
          <w:sz w:val="20"/>
          <w:szCs w:val="20"/>
          <w:lang w:eastAsia="ar-SA"/>
        </w:rPr>
        <w:t>U</w:t>
      </w:r>
      <w:r w:rsidRPr="00CF0728">
        <w:rPr>
          <w:rFonts w:ascii="Arial" w:eastAsia="Times New Roman" w:hAnsi="Arial" w:cs="Arial"/>
          <w:sz w:val="20"/>
          <w:szCs w:val="20"/>
          <w:lang w:eastAsia="ar-SA"/>
        </w:rPr>
        <w:t xml:space="preserve">tworów Zamawiającemu, przysługiwały mu niczym nie ograniczone majątkowe prawa autorskie, prawa do wizerunku i artystycznych wykonań wobec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 xml:space="preserve">tworów oraz prawo własności przekazanych Zamawiającemu egzemplarzy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 xml:space="preserve">tworów, a wszelkie wymagalne roszczenia pieniężne osób trzecich w związku z przekazaniem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tworów były w całości zaspokojone</w:t>
      </w:r>
      <w:r w:rsidR="004771D7">
        <w:rPr>
          <w:rFonts w:ascii="Arial" w:eastAsia="Times New Roman" w:hAnsi="Arial" w:cs="Arial"/>
          <w:sz w:val="20"/>
          <w:szCs w:val="20"/>
          <w:lang w:eastAsia="ar-SA"/>
        </w:rPr>
        <w:t>;</w:t>
      </w:r>
    </w:p>
    <w:p w:rsidR="00CF0728" w:rsidRPr="00CF0728" w:rsidRDefault="004771D7" w:rsidP="00153EFF">
      <w:pPr>
        <w:numPr>
          <w:ilvl w:val="0"/>
          <w:numId w:val="77"/>
        </w:numPr>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U</w:t>
      </w:r>
      <w:r w:rsidR="00CF0728" w:rsidRPr="00CF0728">
        <w:rPr>
          <w:rFonts w:ascii="Arial" w:eastAsia="Times New Roman" w:hAnsi="Arial" w:cs="Arial"/>
          <w:sz w:val="20"/>
          <w:szCs w:val="20"/>
          <w:lang w:eastAsia="ar-SA"/>
        </w:rPr>
        <w:t xml:space="preserve">twory nie były, bez uprzedniej zgody </w:t>
      </w:r>
      <w:r>
        <w:rPr>
          <w:rFonts w:ascii="Arial" w:eastAsia="Times New Roman" w:hAnsi="Arial" w:cs="Arial"/>
          <w:sz w:val="20"/>
          <w:szCs w:val="20"/>
          <w:lang w:eastAsia="ar-SA"/>
        </w:rPr>
        <w:t>Zamawiającego</w:t>
      </w:r>
      <w:r w:rsidR="00CF0728" w:rsidRPr="00CF0728">
        <w:rPr>
          <w:rFonts w:ascii="Arial" w:eastAsia="Times New Roman" w:hAnsi="Arial" w:cs="Arial"/>
          <w:sz w:val="20"/>
          <w:szCs w:val="20"/>
          <w:lang w:eastAsia="ar-SA"/>
        </w:rPr>
        <w:t xml:space="preserve">, udostępniane publicznie ani w inny sposób rozpowszechniane przed datą przekazania ich </w:t>
      </w:r>
      <w:r>
        <w:rPr>
          <w:rFonts w:ascii="Arial" w:eastAsia="Times New Roman" w:hAnsi="Arial" w:cs="Arial"/>
          <w:sz w:val="20"/>
          <w:szCs w:val="20"/>
          <w:lang w:eastAsia="ar-SA"/>
        </w:rPr>
        <w:t>Zamawiającemu</w:t>
      </w:r>
      <w:r w:rsidR="00CF0728" w:rsidRPr="00CF0728">
        <w:rPr>
          <w:rFonts w:ascii="Arial" w:eastAsia="Times New Roman" w:hAnsi="Arial" w:cs="Arial"/>
          <w:sz w:val="20"/>
          <w:szCs w:val="20"/>
          <w:lang w:eastAsia="ar-SA"/>
        </w:rPr>
        <w:t>.</w:t>
      </w:r>
    </w:p>
    <w:p w:rsidR="00CF0728" w:rsidRPr="00CF0728" w:rsidRDefault="00CF0728" w:rsidP="00153EFF">
      <w:pPr>
        <w:numPr>
          <w:ilvl w:val="0"/>
          <w:numId w:val="75"/>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Wraz z przekazaniem Zamawiającemu każdego z Utworów</w:t>
      </w:r>
      <w:r w:rsidR="004771D7">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w szczególności całej Dokumentacji Projektowej oraz całej dokumentacji związanej z Inwestycją, w tym także w</w:t>
      </w:r>
      <w:r w:rsidR="004771D7">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przypadku rozwiązania Umowy, odstąpienia od Umowy lub jej wygaśnięcia bez względu na</w:t>
      </w:r>
      <w:r w:rsidR="004771D7">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przyczyny</w:t>
      </w:r>
      <w:r w:rsidR="004771D7">
        <w:rPr>
          <w:rFonts w:ascii="Arial" w:eastAsia="Times New Roman" w:hAnsi="Arial" w:cs="Arial"/>
          <w:sz w:val="20"/>
          <w:szCs w:val="20"/>
          <w:lang w:eastAsia="ar-SA"/>
        </w:rPr>
        <w:t>,</w:t>
      </w:r>
      <w:r w:rsidRPr="00CF0728">
        <w:rPr>
          <w:rFonts w:ascii="Arial" w:eastAsia="Times New Roman" w:hAnsi="Arial" w:cs="Arial"/>
          <w:sz w:val="20"/>
          <w:szCs w:val="20"/>
          <w:lang w:eastAsia="ar-SA"/>
        </w:rPr>
        <w:t xml:space="preserve"> w</w:t>
      </w:r>
      <w:r w:rsidR="004771D7">
        <w:rPr>
          <w:rFonts w:ascii="Arial" w:eastAsia="Times New Roman" w:hAnsi="Arial" w:cs="Arial"/>
          <w:sz w:val="20"/>
          <w:szCs w:val="20"/>
          <w:lang w:eastAsia="ar-SA"/>
        </w:rPr>
        <w:t> </w:t>
      </w:r>
      <w:r w:rsidRPr="00CF0728">
        <w:rPr>
          <w:rFonts w:ascii="Arial" w:eastAsia="Times New Roman" w:hAnsi="Arial" w:cs="Arial"/>
          <w:sz w:val="20"/>
          <w:szCs w:val="20"/>
          <w:lang w:eastAsia="ar-SA"/>
        </w:rPr>
        <w:t>trakcie jej trwania</w:t>
      </w:r>
      <w:r w:rsidR="004771D7">
        <w:rPr>
          <w:rFonts w:ascii="Arial" w:eastAsia="Times New Roman" w:hAnsi="Arial" w:cs="Arial"/>
          <w:sz w:val="20"/>
          <w:szCs w:val="20"/>
          <w:lang w:eastAsia="ar-SA"/>
        </w:rPr>
        <w:t>,</w:t>
      </w:r>
      <w:r w:rsidRPr="00CF0728">
        <w:rPr>
          <w:rFonts w:ascii="Arial" w:eastAsia="Times New Roman" w:hAnsi="Arial" w:cs="Arial"/>
          <w:sz w:val="20"/>
          <w:szCs w:val="20"/>
          <w:lang w:eastAsia="ar-SA"/>
        </w:rPr>
        <w:t xml:space="preserve"> niezależnie od podstaw i przyczyn, Wykonawca, bez składania dodatkowego oświadczenia woli przenosi na Zamawiającego, niezależnie od wszelkich innych okoliczności, wszelkie autorskie prawa majątkowe</w:t>
      </w:r>
      <w:r w:rsidR="004771D7">
        <w:rPr>
          <w:rFonts w:ascii="Arial" w:eastAsia="Times New Roman" w:hAnsi="Arial" w:cs="Arial"/>
          <w:sz w:val="20"/>
          <w:szCs w:val="20"/>
          <w:lang w:eastAsia="ar-SA"/>
        </w:rPr>
        <w:t xml:space="preserve"> do Utworów</w:t>
      </w:r>
      <w:r w:rsidRPr="00CF0728">
        <w:rPr>
          <w:rFonts w:ascii="Arial" w:eastAsia="Times New Roman" w:hAnsi="Arial" w:cs="Arial"/>
          <w:sz w:val="20"/>
          <w:szCs w:val="20"/>
          <w:lang w:eastAsia="ar-SA"/>
        </w:rPr>
        <w:t>.</w:t>
      </w:r>
    </w:p>
    <w:p w:rsidR="00CF0728" w:rsidRPr="00CF0728" w:rsidRDefault="00CF0728" w:rsidP="00153EFF">
      <w:pPr>
        <w:numPr>
          <w:ilvl w:val="0"/>
          <w:numId w:val="75"/>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Wykonawca z chwilą przeniesienia (wydania do dyspozycji Zamawiającego) przenosi również na Zamawiającego prawo do wykonywania praw zależnych do Utworów. Wykonawca przenosi na</w:t>
      </w:r>
      <w:r w:rsidR="004771D7">
        <w:rPr>
          <w:rFonts w:ascii="Arial" w:eastAsia="Times New Roman" w:hAnsi="Arial" w:cs="Arial"/>
          <w:sz w:val="20"/>
          <w:szCs w:val="20"/>
          <w:lang w:eastAsia="ar-SA"/>
        </w:rPr>
        <w:t> </w:t>
      </w:r>
      <w:r w:rsidRPr="00CF0728">
        <w:rPr>
          <w:rFonts w:ascii="Arial" w:eastAsia="Times New Roman" w:hAnsi="Arial" w:cs="Arial"/>
          <w:sz w:val="20"/>
          <w:szCs w:val="20"/>
          <w:lang w:eastAsia="ar-SA"/>
        </w:rPr>
        <w:t>Zamawiającego także własność egzemplarzy</w:t>
      </w:r>
      <w:r w:rsidR="004771D7">
        <w:rPr>
          <w:rFonts w:ascii="Arial" w:eastAsia="Times New Roman" w:hAnsi="Arial" w:cs="Arial"/>
          <w:sz w:val="20"/>
          <w:szCs w:val="20"/>
          <w:lang w:eastAsia="ar-SA"/>
        </w:rPr>
        <w:t xml:space="preserve"> Utworów</w:t>
      </w:r>
      <w:r w:rsidRPr="00CF0728">
        <w:rPr>
          <w:rFonts w:ascii="Arial" w:eastAsia="Times New Roman" w:hAnsi="Arial" w:cs="Arial"/>
          <w:sz w:val="20"/>
          <w:szCs w:val="20"/>
          <w:lang w:eastAsia="ar-SA"/>
        </w:rPr>
        <w:t>, o których mowa w ust. 2 powyżej.</w:t>
      </w:r>
    </w:p>
    <w:p w:rsidR="00CF0728" w:rsidRPr="00CF0728" w:rsidRDefault="00CF0728" w:rsidP="00153EFF">
      <w:pPr>
        <w:numPr>
          <w:ilvl w:val="0"/>
          <w:numId w:val="75"/>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Wykonawca zezwala Zamawiającemu również na dokonywanie, bez konieczności uzyskania dalszej zgody Wykonawcy, wszelkich zmian w Dokumentacji Projektowej, pod warunkiem, że zmiany te</w:t>
      </w:r>
      <w:r w:rsidR="004771D7">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 xml:space="preserve">dokonywane będą na zlecenia Zamawiającego, przez osoby posiadające prawem wymagane kwalifikacje – w przypadku, gdy obowiązek taki wynika z przepisów prawa. Powyższe przeniesienie autorskich praw majątkowych następuje w stanie wolnym od obciążeń i praw osób trzecich i obejmuje także wszelkie późniejsze zmiany w projektach, opracowaniach lub rozwiązaniach, dokonywane przez </w:t>
      </w:r>
      <w:r w:rsidR="004771D7">
        <w:rPr>
          <w:rFonts w:ascii="Arial" w:eastAsia="Times New Roman" w:hAnsi="Arial" w:cs="Arial"/>
          <w:sz w:val="20"/>
          <w:szCs w:val="20"/>
          <w:lang w:eastAsia="ar-SA"/>
        </w:rPr>
        <w:t>Zamawiającego</w:t>
      </w:r>
      <w:r w:rsidRPr="00CF0728">
        <w:rPr>
          <w:rFonts w:ascii="Arial" w:eastAsia="Times New Roman" w:hAnsi="Arial" w:cs="Arial"/>
          <w:sz w:val="20"/>
          <w:szCs w:val="20"/>
          <w:lang w:eastAsia="ar-SA"/>
        </w:rPr>
        <w:t>.</w:t>
      </w:r>
    </w:p>
    <w:p w:rsidR="00CF0728" w:rsidRPr="00CF0728" w:rsidRDefault="00CF0728" w:rsidP="00153EFF">
      <w:pPr>
        <w:numPr>
          <w:ilvl w:val="0"/>
          <w:numId w:val="75"/>
        </w:numPr>
        <w:suppressAutoHyphens/>
        <w:spacing w:after="0" w:line="240" w:lineRule="auto"/>
        <w:ind w:left="363"/>
        <w:jc w:val="both"/>
        <w:rPr>
          <w:rFonts w:ascii="Arial" w:eastAsia="Times New Roman" w:hAnsi="Arial" w:cs="Arial"/>
          <w:sz w:val="20"/>
          <w:szCs w:val="20"/>
          <w:lang w:eastAsia="ar-SA"/>
        </w:rPr>
      </w:pPr>
      <w:r w:rsidRPr="00CF0728">
        <w:rPr>
          <w:rFonts w:ascii="Arial" w:eastAsia="Times New Roman" w:hAnsi="Arial" w:cs="Arial"/>
          <w:sz w:val="20"/>
          <w:szCs w:val="20"/>
          <w:lang w:eastAsia="ar-SA"/>
        </w:rPr>
        <w:t xml:space="preserve">Wynagrodzenie określone w § 16 ust. 1 Umowy obejmuje także wynagrodzenie za przeniesienie autorskich praw majątkowych, korzystanie z praw autorskich (korzystanie z </w:t>
      </w:r>
      <w:r w:rsidR="004771D7">
        <w:rPr>
          <w:rFonts w:ascii="Arial" w:eastAsia="Times New Roman" w:hAnsi="Arial" w:cs="Arial"/>
          <w:sz w:val="20"/>
          <w:szCs w:val="20"/>
          <w:lang w:eastAsia="ar-SA"/>
        </w:rPr>
        <w:t>P</w:t>
      </w:r>
      <w:r w:rsidRPr="00CF0728">
        <w:rPr>
          <w:rFonts w:ascii="Arial" w:eastAsia="Times New Roman" w:hAnsi="Arial" w:cs="Arial"/>
          <w:sz w:val="20"/>
          <w:szCs w:val="20"/>
          <w:lang w:eastAsia="ar-SA"/>
        </w:rPr>
        <w:t>rzedmiotu Umowy, w</w:t>
      </w:r>
      <w:r w:rsidR="004771D7">
        <w:rPr>
          <w:rFonts w:ascii="Arial" w:eastAsia="Times New Roman" w:hAnsi="Arial" w:cs="Arial"/>
          <w:sz w:val="20"/>
          <w:szCs w:val="20"/>
          <w:lang w:eastAsia="ar-SA"/>
        </w:rPr>
        <w:t> </w:t>
      </w:r>
      <w:r w:rsidRPr="00CF0728">
        <w:rPr>
          <w:rFonts w:ascii="Arial" w:eastAsia="Times New Roman" w:hAnsi="Arial" w:cs="Arial"/>
          <w:sz w:val="20"/>
          <w:szCs w:val="20"/>
          <w:lang w:eastAsia="ar-SA"/>
        </w:rPr>
        <w:t>tym na</w:t>
      </w:r>
      <w:r w:rsidR="004771D7">
        <w:rPr>
          <w:rFonts w:ascii="Arial" w:eastAsia="Times New Roman" w:hAnsi="Arial" w:cs="Arial"/>
          <w:sz w:val="20"/>
          <w:szCs w:val="20"/>
          <w:lang w:eastAsia="ar-SA"/>
        </w:rPr>
        <w:t xml:space="preserve"> </w:t>
      </w:r>
      <w:r w:rsidRPr="00CF0728">
        <w:rPr>
          <w:rFonts w:ascii="Arial" w:eastAsia="Times New Roman" w:hAnsi="Arial" w:cs="Arial"/>
          <w:sz w:val="20"/>
          <w:szCs w:val="20"/>
          <w:lang w:eastAsia="ar-SA"/>
        </w:rPr>
        <w:t xml:space="preserve">wskazanych w ust. 2 polach eksploatacji) i wykonywanie autorskich praw zależnych. Przeniesienie własności egzemplarza </w:t>
      </w:r>
      <w:r w:rsidR="004771D7">
        <w:rPr>
          <w:rFonts w:ascii="Arial" w:eastAsia="Times New Roman" w:hAnsi="Arial" w:cs="Arial"/>
          <w:sz w:val="20"/>
          <w:szCs w:val="20"/>
          <w:lang w:eastAsia="ar-SA"/>
        </w:rPr>
        <w:t>U</w:t>
      </w:r>
      <w:r w:rsidRPr="00CF0728">
        <w:rPr>
          <w:rFonts w:ascii="Arial" w:eastAsia="Times New Roman" w:hAnsi="Arial" w:cs="Arial"/>
          <w:sz w:val="20"/>
          <w:szCs w:val="20"/>
          <w:lang w:eastAsia="ar-SA"/>
        </w:rPr>
        <w:t>tworu powoduje przejście autorskich praw majątkowych i</w:t>
      </w:r>
      <w:r w:rsidR="004771D7">
        <w:rPr>
          <w:rFonts w:ascii="Arial" w:eastAsia="Times New Roman" w:hAnsi="Arial" w:cs="Arial"/>
          <w:sz w:val="20"/>
          <w:szCs w:val="20"/>
          <w:lang w:eastAsia="ar-SA"/>
        </w:rPr>
        <w:t> </w:t>
      </w:r>
      <w:r w:rsidRPr="00CF0728">
        <w:rPr>
          <w:rFonts w:ascii="Arial" w:eastAsia="Times New Roman" w:hAnsi="Arial" w:cs="Arial"/>
          <w:sz w:val="20"/>
          <w:szCs w:val="20"/>
          <w:lang w:eastAsia="ar-SA"/>
        </w:rPr>
        <w:t>praw zależnych do utworu.</w:t>
      </w:r>
    </w:p>
    <w:p w:rsidR="00CF0728" w:rsidRDefault="00CF0728" w:rsidP="00610362">
      <w:pPr>
        <w:suppressAutoHyphens/>
        <w:spacing w:after="0" w:line="240" w:lineRule="auto"/>
        <w:jc w:val="center"/>
        <w:rPr>
          <w:rFonts w:ascii="Arial" w:eastAsia="Times New Roman" w:hAnsi="Arial" w:cs="Arial"/>
          <w:sz w:val="20"/>
          <w:szCs w:val="20"/>
          <w:lang w:eastAsia="ar-SA"/>
        </w:rPr>
      </w:pPr>
    </w:p>
    <w:p w:rsidR="00CF0728" w:rsidRDefault="00AD4473" w:rsidP="00610362">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23</w:t>
      </w:r>
    </w:p>
    <w:p w:rsidR="00AD4473" w:rsidRPr="00AD4473" w:rsidRDefault="00AD4473" w:rsidP="00153EFF">
      <w:pPr>
        <w:numPr>
          <w:ilvl w:val="0"/>
          <w:numId w:val="78"/>
        </w:numPr>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Wykonawca zobowiązuje się do zachowania w tajemnicy wszelkich informacji związanych z wykonywaniem Umowy oraz do zachowania w tajemnicy wszelkich danych dotyczących realizacji Umowy</w:t>
      </w:r>
      <w:r>
        <w:rPr>
          <w:rFonts w:ascii="Arial" w:eastAsia="Times New Roman" w:hAnsi="Arial" w:cs="Arial"/>
          <w:sz w:val="20"/>
          <w:szCs w:val="20"/>
          <w:lang w:eastAsia="ar-SA"/>
        </w:rPr>
        <w:t>, w tym także danych osobowych,</w:t>
      </w:r>
      <w:r w:rsidRPr="00AD4473">
        <w:rPr>
          <w:rFonts w:ascii="Arial" w:eastAsia="Times New Roman" w:hAnsi="Arial" w:cs="Arial"/>
          <w:sz w:val="20"/>
          <w:szCs w:val="20"/>
          <w:lang w:eastAsia="ar-SA"/>
        </w:rPr>
        <w:t xml:space="preserve"> z zastrzeżeniem, iż nie dotyczy to sytuacji gdy</w:t>
      </w:r>
      <w:r>
        <w:rPr>
          <w:rFonts w:ascii="Arial" w:eastAsia="Times New Roman" w:hAnsi="Arial" w:cs="Arial"/>
          <w:sz w:val="20"/>
          <w:szCs w:val="20"/>
          <w:lang w:eastAsia="ar-SA"/>
        </w:rPr>
        <w:t>  </w:t>
      </w:r>
      <w:r w:rsidRPr="00AD4473">
        <w:rPr>
          <w:rFonts w:ascii="Arial" w:eastAsia="Times New Roman" w:hAnsi="Arial" w:cs="Arial"/>
          <w:sz w:val="20"/>
          <w:szCs w:val="20"/>
          <w:lang w:eastAsia="ar-SA"/>
        </w:rPr>
        <w:t>ujawnienie tego rodzaju informacji przez Wykonawcę dotyczy informacji koniecznych dla</w:t>
      </w:r>
      <w:r>
        <w:rPr>
          <w:rFonts w:ascii="Arial" w:eastAsia="Times New Roman" w:hAnsi="Arial" w:cs="Arial"/>
          <w:sz w:val="20"/>
          <w:szCs w:val="20"/>
          <w:lang w:eastAsia="ar-SA"/>
        </w:rPr>
        <w:t> </w:t>
      </w:r>
      <w:r w:rsidRPr="00AD4473">
        <w:rPr>
          <w:rFonts w:ascii="Arial" w:eastAsia="Times New Roman" w:hAnsi="Arial" w:cs="Arial"/>
          <w:sz w:val="20"/>
          <w:szCs w:val="20"/>
          <w:lang w:eastAsia="ar-SA"/>
        </w:rPr>
        <w:t>wykonania Umowy lub</w:t>
      </w:r>
      <w:r>
        <w:rPr>
          <w:rFonts w:ascii="Arial" w:eastAsia="Times New Roman" w:hAnsi="Arial" w:cs="Arial"/>
          <w:sz w:val="20"/>
          <w:szCs w:val="20"/>
          <w:lang w:eastAsia="ar-SA"/>
        </w:rPr>
        <w:t xml:space="preserve"> </w:t>
      </w:r>
      <w:r w:rsidRPr="00AD4473">
        <w:rPr>
          <w:rFonts w:ascii="Arial" w:eastAsia="Times New Roman" w:hAnsi="Arial" w:cs="Arial"/>
          <w:sz w:val="20"/>
          <w:szCs w:val="20"/>
          <w:lang w:eastAsia="ar-SA"/>
        </w:rPr>
        <w:t xml:space="preserve">następuje w </w:t>
      </w:r>
      <w:r>
        <w:rPr>
          <w:rFonts w:ascii="Arial" w:eastAsia="Times New Roman" w:hAnsi="Arial" w:cs="Arial"/>
          <w:sz w:val="20"/>
          <w:szCs w:val="20"/>
          <w:lang w:eastAsia="ar-SA"/>
        </w:rPr>
        <w:t xml:space="preserve">związku z </w:t>
      </w:r>
      <w:r w:rsidRPr="00AD4473">
        <w:rPr>
          <w:rFonts w:ascii="Arial" w:eastAsia="Times New Roman" w:hAnsi="Arial" w:cs="Arial"/>
          <w:sz w:val="20"/>
          <w:szCs w:val="20"/>
          <w:lang w:eastAsia="ar-SA"/>
        </w:rPr>
        <w:t>wykonani</w:t>
      </w:r>
      <w:r>
        <w:rPr>
          <w:rFonts w:ascii="Arial" w:eastAsia="Times New Roman" w:hAnsi="Arial" w:cs="Arial"/>
          <w:sz w:val="20"/>
          <w:szCs w:val="20"/>
          <w:lang w:eastAsia="ar-SA"/>
        </w:rPr>
        <w:t>em</w:t>
      </w:r>
      <w:r w:rsidRPr="00AD4473">
        <w:rPr>
          <w:rFonts w:ascii="Arial" w:eastAsia="Times New Roman" w:hAnsi="Arial" w:cs="Arial"/>
          <w:sz w:val="20"/>
          <w:szCs w:val="20"/>
          <w:lang w:eastAsia="ar-SA"/>
        </w:rPr>
        <w:t xml:space="preserve"> obowiązujących przepisów prawa, w tym wobec właściwych organów.</w:t>
      </w:r>
    </w:p>
    <w:p w:rsidR="00AD4473" w:rsidRPr="00AD4473" w:rsidRDefault="00AD4473" w:rsidP="00153EFF">
      <w:pPr>
        <w:numPr>
          <w:ilvl w:val="0"/>
          <w:numId w:val="78"/>
        </w:numPr>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Wykonawca zobowiązany jest do przedsięwzięcia wszelkich działań mających na celu uniknięcie naruszenia zakazu ujawnienia informacji, o jakich mowa w niniejszym paragrafie przez osoby, które w związku z</w:t>
      </w:r>
      <w:r>
        <w:rPr>
          <w:rFonts w:ascii="Arial" w:eastAsia="Times New Roman" w:hAnsi="Arial" w:cs="Arial"/>
          <w:sz w:val="20"/>
          <w:szCs w:val="20"/>
          <w:lang w:eastAsia="ar-SA"/>
        </w:rPr>
        <w:t xml:space="preserve"> </w:t>
      </w:r>
      <w:r w:rsidRPr="00AD4473">
        <w:rPr>
          <w:rFonts w:ascii="Arial" w:eastAsia="Times New Roman" w:hAnsi="Arial" w:cs="Arial"/>
          <w:sz w:val="20"/>
          <w:szCs w:val="20"/>
          <w:lang w:eastAsia="ar-SA"/>
        </w:rPr>
        <w:t>wykonywaniem swych obowiązków związanych z realizacją Umowy będą miały z woli Wykonawcy do nich dostęp.</w:t>
      </w:r>
    </w:p>
    <w:p w:rsidR="00AD4473" w:rsidRPr="00AD4473" w:rsidRDefault="00AD4473" w:rsidP="00153EFF">
      <w:pPr>
        <w:numPr>
          <w:ilvl w:val="0"/>
          <w:numId w:val="78"/>
        </w:numPr>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Naruszenie przez Wykonawcę obowiązków, o których mowa w niniejszym paragrafie uprawnia Zamawiającego do obciążenia Wykonawc</w:t>
      </w:r>
      <w:r>
        <w:rPr>
          <w:rFonts w:ascii="Arial" w:eastAsia="Times New Roman" w:hAnsi="Arial" w:cs="Arial"/>
          <w:sz w:val="20"/>
          <w:szCs w:val="20"/>
          <w:lang w:eastAsia="ar-SA"/>
        </w:rPr>
        <w:t>y</w:t>
      </w:r>
      <w:r w:rsidRPr="00AD4473">
        <w:rPr>
          <w:rFonts w:ascii="Arial" w:eastAsia="Times New Roman" w:hAnsi="Arial" w:cs="Arial"/>
          <w:sz w:val="20"/>
          <w:szCs w:val="20"/>
          <w:lang w:eastAsia="ar-SA"/>
        </w:rPr>
        <w:t xml:space="preserve"> karą umowną w wysokości 0,5% wartości Wynagrodzenia za każdy stwierdzony przypadek.</w:t>
      </w:r>
    </w:p>
    <w:p w:rsidR="00AD4473" w:rsidRDefault="00AD4473" w:rsidP="00AD4473">
      <w:pPr>
        <w:suppressAutoHyphens/>
        <w:spacing w:after="0" w:line="240" w:lineRule="auto"/>
        <w:ind w:left="363"/>
        <w:jc w:val="both"/>
        <w:rPr>
          <w:rFonts w:ascii="Arial" w:eastAsia="Times New Roman" w:hAnsi="Arial" w:cs="Arial"/>
          <w:sz w:val="20"/>
          <w:szCs w:val="20"/>
          <w:lang w:eastAsia="ar-SA"/>
        </w:rPr>
      </w:pPr>
    </w:p>
    <w:p w:rsidR="00AD4473" w:rsidRDefault="00AD4473" w:rsidP="00AD4473">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24</w:t>
      </w:r>
    </w:p>
    <w:p w:rsidR="00AD4473" w:rsidRPr="00AD4473" w:rsidRDefault="00AD4473" w:rsidP="00153EFF">
      <w:pPr>
        <w:numPr>
          <w:ilvl w:val="0"/>
          <w:numId w:val="79"/>
        </w:numPr>
        <w:tabs>
          <w:tab w:val="clear" w:pos="357"/>
        </w:tabs>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Językiem umowy jest język polski. Wszelkie postanowienia Umowy będą interpretowane na</w:t>
      </w:r>
      <w:r>
        <w:rPr>
          <w:rFonts w:ascii="Arial" w:eastAsia="Times New Roman" w:hAnsi="Arial" w:cs="Arial"/>
          <w:sz w:val="20"/>
          <w:szCs w:val="20"/>
          <w:lang w:eastAsia="ar-SA"/>
        </w:rPr>
        <w:t> </w:t>
      </w:r>
      <w:r w:rsidRPr="00AD4473">
        <w:rPr>
          <w:rFonts w:ascii="Arial" w:eastAsia="Times New Roman" w:hAnsi="Arial" w:cs="Arial"/>
          <w:sz w:val="20"/>
          <w:szCs w:val="20"/>
          <w:lang w:eastAsia="ar-SA"/>
        </w:rPr>
        <w:t xml:space="preserve">podstawie przepisów prawa polskiego. </w:t>
      </w:r>
    </w:p>
    <w:p w:rsidR="00AD4473" w:rsidRPr="00AD4473" w:rsidRDefault="00AD4473" w:rsidP="00153EFF">
      <w:pPr>
        <w:numPr>
          <w:ilvl w:val="0"/>
          <w:numId w:val="79"/>
        </w:numPr>
        <w:tabs>
          <w:tab w:val="clear" w:pos="357"/>
        </w:tabs>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Strony Umowy zobowiązują się pisemnie wzajemnie informować o każdej zmianie nazwy, adresu, nr telefonu i adresu e-mail, przy czym zmiana niniejsza nie stanowi zmiany Umowy. Jeżeli Strona Umowy zmieniła siedzibę (adres korespondencyjny, adres e-mail) i nie zawiadomiła o tym drugiej Strony, przyjmuje się, że druga Strona dopełniła obowiązku zawiadomienia, gdy pismo (w szczególności faktura VAT za Roboty) zostało wysłane pod ostatni adres Strony Umowy.</w:t>
      </w:r>
    </w:p>
    <w:p w:rsidR="00AD4473" w:rsidRPr="00AD4473" w:rsidRDefault="00AD4473" w:rsidP="00153EFF">
      <w:pPr>
        <w:numPr>
          <w:ilvl w:val="0"/>
          <w:numId w:val="79"/>
        </w:numPr>
        <w:tabs>
          <w:tab w:val="clear" w:pos="357"/>
        </w:tabs>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lastRenderedPageBreak/>
        <w:t>W przypadku gdy Umowa zastrzega dla dokonania czynności formę pisemną, nieodebranie pisma przez Stronę, do której jest ono kierowane w terminie jednorazowo awizowanym przez pocztę, lub odmowa odebrania pisma przesłanego przesyłką kurierską, uznaje się za pismo skutecznie doręczone tej Stronie.</w:t>
      </w:r>
    </w:p>
    <w:p w:rsidR="00AD4473" w:rsidRPr="00AD4473" w:rsidRDefault="00AD4473" w:rsidP="00153EFF">
      <w:pPr>
        <w:numPr>
          <w:ilvl w:val="0"/>
          <w:numId w:val="79"/>
        </w:numPr>
        <w:tabs>
          <w:tab w:val="clear" w:pos="357"/>
        </w:tabs>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 xml:space="preserve">Strony zobowiązują się do wzajemnego, bieżącego informowania się o wszelkich sprawach mających lub mogących </w:t>
      </w:r>
      <w:r>
        <w:rPr>
          <w:rFonts w:ascii="Arial" w:eastAsia="Times New Roman" w:hAnsi="Arial" w:cs="Arial"/>
          <w:sz w:val="20"/>
          <w:szCs w:val="20"/>
          <w:lang w:eastAsia="ar-SA"/>
        </w:rPr>
        <w:t>mięć wpływ na realizację Umowy.</w:t>
      </w:r>
    </w:p>
    <w:p w:rsidR="00AD4473" w:rsidRPr="00AD4473" w:rsidRDefault="00AD4473" w:rsidP="00153EFF">
      <w:pPr>
        <w:numPr>
          <w:ilvl w:val="0"/>
          <w:numId w:val="79"/>
        </w:numPr>
        <w:tabs>
          <w:tab w:val="clear" w:pos="357"/>
        </w:tabs>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Spory powstałe na tle Umowy będzie rozstrzygać sąd powszechny właściwy ze względu na</w:t>
      </w:r>
      <w:r>
        <w:rPr>
          <w:rFonts w:ascii="Arial" w:eastAsia="Times New Roman" w:hAnsi="Arial" w:cs="Arial"/>
          <w:sz w:val="20"/>
          <w:szCs w:val="20"/>
          <w:lang w:eastAsia="ar-SA"/>
        </w:rPr>
        <w:t> </w:t>
      </w:r>
      <w:r w:rsidRPr="00AD4473">
        <w:rPr>
          <w:rFonts w:ascii="Arial" w:eastAsia="Times New Roman" w:hAnsi="Arial" w:cs="Arial"/>
          <w:sz w:val="20"/>
          <w:szCs w:val="20"/>
          <w:lang w:eastAsia="ar-SA"/>
        </w:rPr>
        <w:t>siedzibę Zamawiającego.</w:t>
      </w:r>
    </w:p>
    <w:p w:rsidR="00AD4473" w:rsidRPr="00AD4473" w:rsidRDefault="00AD4473" w:rsidP="00153EFF">
      <w:pPr>
        <w:numPr>
          <w:ilvl w:val="0"/>
          <w:numId w:val="79"/>
        </w:numPr>
        <w:tabs>
          <w:tab w:val="clear" w:pos="357"/>
        </w:tabs>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Jeżeli którekolwiek z postanowień Umowy okazałoby się nieważne lub nieskuteczne, nie wpływa to na ważność lub skuteczność całej Umowy, zaś w miejsce tego postanowienia Strony będą stosować postanowienia najbardziej odpowiadające treści postanowienia nieważnego lub nieskutecznego.</w:t>
      </w:r>
    </w:p>
    <w:p w:rsidR="00AD4473" w:rsidRPr="00AD4473" w:rsidRDefault="00AD4473" w:rsidP="00153EFF">
      <w:pPr>
        <w:numPr>
          <w:ilvl w:val="0"/>
          <w:numId w:val="79"/>
        </w:numPr>
        <w:tabs>
          <w:tab w:val="clear" w:pos="357"/>
        </w:tabs>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Ilekroć dla dokonania czynności Umowa zastrzega formę pisemną, jest to forma zastrzeżona pod rygorem nieważności.</w:t>
      </w:r>
    </w:p>
    <w:p w:rsidR="00AD4473" w:rsidRPr="00AD4473" w:rsidRDefault="00AD4473" w:rsidP="00153EFF">
      <w:pPr>
        <w:numPr>
          <w:ilvl w:val="0"/>
          <w:numId w:val="79"/>
        </w:numPr>
        <w:tabs>
          <w:tab w:val="clear" w:pos="357"/>
        </w:tabs>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 xml:space="preserve">W sprawach nieuregulowanych Umową mają zastosowanie odpowiednie przepisy prawa </w:t>
      </w:r>
      <w:r>
        <w:rPr>
          <w:rFonts w:ascii="Arial" w:eastAsia="Times New Roman" w:hAnsi="Arial" w:cs="Arial"/>
          <w:sz w:val="20"/>
          <w:szCs w:val="20"/>
          <w:lang w:eastAsia="ar-SA"/>
        </w:rPr>
        <w:t>powszechnie obowiązującego</w:t>
      </w:r>
      <w:r w:rsidRPr="00AD4473">
        <w:rPr>
          <w:rFonts w:ascii="Arial" w:eastAsia="Times New Roman" w:hAnsi="Arial" w:cs="Arial"/>
          <w:sz w:val="20"/>
          <w:szCs w:val="20"/>
          <w:lang w:eastAsia="ar-SA"/>
        </w:rPr>
        <w:t xml:space="preserve">, w szczególności Ustawy i Prawa budowlanego oraz odpowiednie przepisy Kodeksu cywilnego i ustawy z dnia 17 listopada 1964 r. Kodeksu postępowania cywilnego </w:t>
      </w:r>
      <w:r>
        <w:rPr>
          <w:rFonts w:ascii="Arial" w:eastAsia="Times New Roman" w:hAnsi="Arial" w:cs="Arial"/>
          <w:sz w:val="20"/>
          <w:szCs w:val="20"/>
          <w:lang w:eastAsia="ar-SA"/>
        </w:rPr>
        <w:t>(</w:t>
      </w:r>
      <w:r w:rsidRPr="00AD4473">
        <w:rPr>
          <w:rFonts w:ascii="Arial" w:eastAsia="Times New Roman" w:hAnsi="Arial" w:cs="Arial"/>
          <w:sz w:val="20"/>
          <w:szCs w:val="20"/>
          <w:lang w:eastAsia="ar-SA"/>
        </w:rPr>
        <w:t>Dz.</w:t>
      </w:r>
      <w:r>
        <w:rPr>
          <w:rFonts w:ascii="Arial" w:eastAsia="Times New Roman" w:hAnsi="Arial" w:cs="Arial"/>
          <w:sz w:val="20"/>
          <w:szCs w:val="20"/>
          <w:lang w:eastAsia="ar-SA"/>
        </w:rPr>
        <w:t xml:space="preserve"> </w:t>
      </w:r>
      <w:r w:rsidRPr="00AD4473">
        <w:rPr>
          <w:rFonts w:ascii="Arial" w:eastAsia="Times New Roman" w:hAnsi="Arial" w:cs="Arial"/>
          <w:sz w:val="20"/>
          <w:szCs w:val="20"/>
          <w:lang w:eastAsia="ar-SA"/>
        </w:rPr>
        <w:t>U.</w:t>
      </w:r>
      <w:r>
        <w:rPr>
          <w:rFonts w:ascii="Arial" w:eastAsia="Times New Roman" w:hAnsi="Arial" w:cs="Arial"/>
          <w:sz w:val="20"/>
          <w:szCs w:val="20"/>
          <w:lang w:eastAsia="ar-SA"/>
        </w:rPr>
        <w:t xml:space="preserve"> </w:t>
      </w:r>
      <w:r w:rsidRPr="00AD4473">
        <w:rPr>
          <w:rFonts w:ascii="Arial" w:eastAsia="Times New Roman" w:hAnsi="Arial" w:cs="Arial"/>
          <w:sz w:val="20"/>
          <w:szCs w:val="20"/>
          <w:lang w:eastAsia="ar-SA"/>
        </w:rPr>
        <w:t>z</w:t>
      </w:r>
      <w:r>
        <w:rPr>
          <w:rFonts w:ascii="Arial" w:eastAsia="Times New Roman" w:hAnsi="Arial" w:cs="Arial"/>
          <w:sz w:val="20"/>
          <w:szCs w:val="20"/>
          <w:lang w:eastAsia="ar-SA"/>
        </w:rPr>
        <w:t xml:space="preserve"> </w:t>
      </w:r>
      <w:r w:rsidRPr="00AD4473">
        <w:rPr>
          <w:rFonts w:ascii="Arial" w:eastAsia="Times New Roman" w:hAnsi="Arial" w:cs="Arial"/>
          <w:sz w:val="20"/>
          <w:szCs w:val="20"/>
          <w:lang w:eastAsia="ar-SA"/>
        </w:rPr>
        <w:t>20</w:t>
      </w:r>
      <w:r>
        <w:rPr>
          <w:rFonts w:ascii="Arial" w:eastAsia="Times New Roman" w:hAnsi="Arial" w:cs="Arial"/>
          <w:sz w:val="20"/>
          <w:szCs w:val="20"/>
          <w:lang w:eastAsia="ar-SA"/>
        </w:rPr>
        <w:t>20</w:t>
      </w:r>
      <w:r w:rsidRPr="00AD4473">
        <w:rPr>
          <w:rFonts w:ascii="Arial" w:eastAsia="Times New Roman" w:hAnsi="Arial" w:cs="Arial"/>
          <w:sz w:val="20"/>
          <w:szCs w:val="20"/>
          <w:lang w:eastAsia="ar-SA"/>
        </w:rPr>
        <w:t xml:space="preserve"> r. poz. </w:t>
      </w:r>
      <w:r>
        <w:rPr>
          <w:rFonts w:ascii="Arial" w:eastAsia="Times New Roman" w:hAnsi="Arial" w:cs="Arial"/>
          <w:sz w:val="20"/>
          <w:szCs w:val="20"/>
          <w:lang w:eastAsia="ar-SA"/>
        </w:rPr>
        <w:t>288), a także przepisy wykonawcze do ww. aktów prawnych.</w:t>
      </w:r>
    </w:p>
    <w:p w:rsidR="00AD4473" w:rsidRPr="00AD4473" w:rsidRDefault="00AD4473" w:rsidP="00153EFF">
      <w:pPr>
        <w:numPr>
          <w:ilvl w:val="0"/>
          <w:numId w:val="79"/>
        </w:numPr>
        <w:tabs>
          <w:tab w:val="clear" w:pos="357"/>
        </w:tabs>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Wszystkie załączniki do Umowy stanowią integralną część Umowy. Załącznikami do Umowy są:</w:t>
      </w:r>
    </w:p>
    <w:p w:rsidR="00AD4473" w:rsidRPr="00AD4473" w:rsidRDefault="00AD4473" w:rsidP="00153EFF">
      <w:pPr>
        <w:numPr>
          <w:ilvl w:val="0"/>
          <w:numId w:val="80"/>
        </w:numPr>
        <w:suppressAutoHyphens/>
        <w:spacing w:after="0" w:line="240" w:lineRule="auto"/>
        <w:ind w:left="726"/>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KRS Zamawiającego,</w:t>
      </w:r>
    </w:p>
    <w:p w:rsidR="00AD4473" w:rsidRPr="00AD4473" w:rsidRDefault="00AD4473" w:rsidP="00153EFF">
      <w:pPr>
        <w:numPr>
          <w:ilvl w:val="0"/>
          <w:numId w:val="80"/>
        </w:numPr>
        <w:suppressAutoHyphens/>
        <w:spacing w:after="0" w:line="240" w:lineRule="auto"/>
        <w:ind w:left="726"/>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KRS Wykonawcy,</w:t>
      </w:r>
    </w:p>
    <w:p w:rsidR="00AD4473" w:rsidRPr="00AD4473" w:rsidRDefault="00AD4473" w:rsidP="00153EFF">
      <w:pPr>
        <w:numPr>
          <w:ilvl w:val="0"/>
          <w:numId w:val="80"/>
        </w:numPr>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SIWZ</w:t>
      </w:r>
      <w:r w:rsidRPr="00AD4473">
        <w:rPr>
          <w:rFonts w:ascii="Arial" w:eastAsia="Times New Roman" w:hAnsi="Arial" w:cs="Arial"/>
          <w:sz w:val="20"/>
          <w:szCs w:val="20"/>
          <w:lang w:eastAsia="ar-SA"/>
        </w:rPr>
        <w:t>,</w:t>
      </w:r>
    </w:p>
    <w:p w:rsidR="00AD4473" w:rsidRPr="00AD4473" w:rsidRDefault="00AD4473" w:rsidP="00153EFF">
      <w:pPr>
        <w:numPr>
          <w:ilvl w:val="0"/>
          <w:numId w:val="80"/>
        </w:numPr>
        <w:suppressAutoHyphens/>
        <w:spacing w:after="0" w:line="240" w:lineRule="auto"/>
        <w:ind w:left="726"/>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dowód ustanowienia zabezpieczenia należytego wykonania umowy,</w:t>
      </w:r>
    </w:p>
    <w:p w:rsidR="00AD4473" w:rsidRPr="00AD4473" w:rsidRDefault="00AD4473" w:rsidP="00153EFF">
      <w:pPr>
        <w:numPr>
          <w:ilvl w:val="0"/>
          <w:numId w:val="80"/>
        </w:numPr>
        <w:suppressAutoHyphens/>
        <w:spacing w:after="0" w:line="240" w:lineRule="auto"/>
        <w:ind w:left="726"/>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kserokopia polis ubezpieczeniow</w:t>
      </w:r>
      <w:r>
        <w:rPr>
          <w:rFonts w:ascii="Arial" w:eastAsia="Times New Roman" w:hAnsi="Arial" w:cs="Arial"/>
          <w:sz w:val="20"/>
          <w:szCs w:val="20"/>
          <w:lang w:eastAsia="ar-SA"/>
        </w:rPr>
        <w:t xml:space="preserve">ych, </w:t>
      </w:r>
      <w:r w:rsidRPr="00AD4473">
        <w:rPr>
          <w:rFonts w:ascii="Arial" w:eastAsia="Times New Roman" w:hAnsi="Arial" w:cs="Arial"/>
          <w:sz w:val="20"/>
          <w:szCs w:val="20"/>
          <w:lang w:eastAsia="ar-SA"/>
        </w:rPr>
        <w:t>w tym ogólne warunki ubezpieczenia</w:t>
      </w:r>
      <w:r>
        <w:rPr>
          <w:rFonts w:ascii="Arial" w:eastAsia="Times New Roman" w:hAnsi="Arial" w:cs="Arial"/>
          <w:sz w:val="20"/>
          <w:szCs w:val="20"/>
          <w:lang w:eastAsia="ar-SA"/>
        </w:rPr>
        <w:t>,</w:t>
      </w:r>
      <w:r w:rsidRPr="00AD4473">
        <w:rPr>
          <w:rFonts w:ascii="Arial" w:eastAsia="Times New Roman" w:hAnsi="Arial" w:cs="Arial"/>
          <w:sz w:val="20"/>
          <w:szCs w:val="20"/>
          <w:lang w:eastAsia="ar-SA"/>
        </w:rPr>
        <w:t xml:space="preserve"> i dow</w:t>
      </w:r>
      <w:r>
        <w:rPr>
          <w:rFonts w:ascii="Arial" w:eastAsia="Times New Roman" w:hAnsi="Arial" w:cs="Arial"/>
          <w:sz w:val="20"/>
          <w:szCs w:val="20"/>
          <w:lang w:eastAsia="ar-SA"/>
        </w:rPr>
        <w:t>o</w:t>
      </w:r>
      <w:r w:rsidRPr="00AD4473">
        <w:rPr>
          <w:rFonts w:ascii="Arial" w:eastAsia="Times New Roman" w:hAnsi="Arial" w:cs="Arial"/>
          <w:sz w:val="20"/>
          <w:szCs w:val="20"/>
          <w:lang w:eastAsia="ar-SA"/>
        </w:rPr>
        <w:t>d</w:t>
      </w:r>
      <w:r>
        <w:rPr>
          <w:rFonts w:ascii="Arial" w:eastAsia="Times New Roman" w:hAnsi="Arial" w:cs="Arial"/>
          <w:sz w:val="20"/>
          <w:szCs w:val="20"/>
          <w:lang w:eastAsia="ar-SA"/>
        </w:rPr>
        <w:t>y</w:t>
      </w:r>
      <w:r w:rsidRPr="00AD4473">
        <w:rPr>
          <w:rFonts w:ascii="Arial" w:eastAsia="Times New Roman" w:hAnsi="Arial" w:cs="Arial"/>
          <w:sz w:val="20"/>
          <w:szCs w:val="20"/>
          <w:lang w:eastAsia="ar-SA"/>
        </w:rPr>
        <w:t xml:space="preserve"> ich opłacenia, z tym, że polisa CAR i EAR od dnia przekazania Terenu Budowy,</w:t>
      </w:r>
    </w:p>
    <w:p w:rsidR="00AD4473" w:rsidRPr="00AD4473" w:rsidRDefault="00AD4473" w:rsidP="00153EFF">
      <w:pPr>
        <w:numPr>
          <w:ilvl w:val="0"/>
          <w:numId w:val="80"/>
        </w:numPr>
        <w:suppressAutoHyphens/>
        <w:spacing w:after="0" w:line="240" w:lineRule="auto"/>
        <w:ind w:left="726"/>
        <w:jc w:val="both"/>
        <w:rPr>
          <w:rFonts w:ascii="Arial" w:eastAsia="Times New Roman" w:hAnsi="Arial" w:cs="Arial"/>
          <w:sz w:val="20"/>
          <w:szCs w:val="20"/>
          <w:lang w:eastAsia="ar-SA"/>
        </w:rPr>
      </w:pPr>
      <w:r>
        <w:rPr>
          <w:rFonts w:ascii="Arial" w:eastAsia="Times New Roman" w:hAnsi="Arial" w:cs="Arial"/>
          <w:sz w:val="20"/>
          <w:szCs w:val="20"/>
          <w:lang w:eastAsia="ar-SA"/>
        </w:rPr>
        <w:t>O</w:t>
      </w:r>
      <w:r w:rsidRPr="00AD4473">
        <w:rPr>
          <w:rFonts w:ascii="Arial" w:eastAsia="Times New Roman" w:hAnsi="Arial" w:cs="Arial"/>
          <w:sz w:val="20"/>
          <w:szCs w:val="20"/>
          <w:lang w:eastAsia="ar-SA"/>
        </w:rPr>
        <w:t>ferta,</w:t>
      </w:r>
    </w:p>
    <w:p w:rsidR="00AD4473" w:rsidRPr="00AD4473" w:rsidRDefault="00AD4473" w:rsidP="00153EFF">
      <w:pPr>
        <w:numPr>
          <w:ilvl w:val="0"/>
          <w:numId w:val="80"/>
        </w:numPr>
        <w:suppressAutoHyphens/>
        <w:spacing w:after="0" w:line="240" w:lineRule="auto"/>
        <w:ind w:left="726"/>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harmonogram dniowy realizacji Robót.</w:t>
      </w:r>
    </w:p>
    <w:p w:rsidR="00AD4473" w:rsidRPr="00AD4473" w:rsidRDefault="00AD4473" w:rsidP="00153EFF">
      <w:pPr>
        <w:numPr>
          <w:ilvl w:val="0"/>
          <w:numId w:val="79"/>
        </w:numPr>
        <w:tabs>
          <w:tab w:val="clear" w:pos="357"/>
        </w:tabs>
        <w:suppressAutoHyphens/>
        <w:spacing w:after="0" w:line="240" w:lineRule="auto"/>
        <w:ind w:left="363"/>
        <w:jc w:val="both"/>
        <w:rPr>
          <w:rFonts w:ascii="Arial" w:eastAsia="Times New Roman" w:hAnsi="Arial" w:cs="Arial"/>
          <w:sz w:val="20"/>
          <w:szCs w:val="20"/>
          <w:lang w:eastAsia="ar-SA"/>
        </w:rPr>
      </w:pPr>
      <w:r w:rsidRPr="00AD4473">
        <w:rPr>
          <w:rFonts w:ascii="Arial" w:eastAsia="Times New Roman" w:hAnsi="Arial" w:cs="Arial"/>
          <w:sz w:val="20"/>
          <w:szCs w:val="20"/>
          <w:lang w:eastAsia="ar-SA"/>
        </w:rPr>
        <w:t>Umowę sporządzono w dwóch jednobrzmiących egzemplarzach – po jednym dla każdej ze Stron.</w:t>
      </w:r>
    </w:p>
    <w:p w:rsidR="00AD4473" w:rsidRDefault="00AD4473" w:rsidP="00AD4473">
      <w:pPr>
        <w:suppressAutoHyphens/>
        <w:spacing w:after="0" w:line="240" w:lineRule="auto"/>
        <w:ind w:left="363"/>
        <w:jc w:val="both"/>
        <w:rPr>
          <w:rFonts w:ascii="Arial" w:eastAsia="Times New Roman" w:hAnsi="Arial" w:cs="Arial"/>
          <w:sz w:val="20"/>
          <w:szCs w:val="20"/>
          <w:lang w:eastAsia="ar-SA"/>
        </w:rPr>
      </w:pPr>
    </w:p>
    <w:p w:rsidR="00610362" w:rsidRPr="00C353A0" w:rsidRDefault="00610362" w:rsidP="00610362">
      <w:pPr>
        <w:suppressAutoHyphens/>
        <w:spacing w:after="0" w:line="240" w:lineRule="auto"/>
        <w:jc w:val="both"/>
        <w:rPr>
          <w:rFonts w:ascii="Arial" w:eastAsia="Times New Roman" w:hAnsi="Arial" w:cs="Arial"/>
          <w:b/>
          <w:bCs/>
          <w:sz w:val="20"/>
          <w:szCs w:val="20"/>
          <w:lang w:eastAsia="ar-SA"/>
        </w:rPr>
      </w:pPr>
    </w:p>
    <w:p w:rsidR="00610362" w:rsidRPr="00C353A0" w:rsidRDefault="00610362" w:rsidP="00610362">
      <w:pPr>
        <w:tabs>
          <w:tab w:val="center" w:pos="1708"/>
          <w:tab w:val="center" w:pos="7371"/>
        </w:tabs>
        <w:suppressAutoHyphens/>
        <w:spacing w:after="0" w:line="240" w:lineRule="auto"/>
        <w:jc w:val="both"/>
        <w:rPr>
          <w:rFonts w:ascii="Arial" w:eastAsia="Times New Roman" w:hAnsi="Arial" w:cs="Arial"/>
          <w:b/>
          <w:bCs/>
          <w:sz w:val="20"/>
          <w:szCs w:val="20"/>
          <w:lang w:eastAsia="ar-SA"/>
        </w:rPr>
      </w:pPr>
      <w:r w:rsidRPr="00C353A0">
        <w:rPr>
          <w:rFonts w:ascii="Arial" w:eastAsia="Times New Roman" w:hAnsi="Arial" w:cs="Arial"/>
          <w:b/>
          <w:bCs/>
          <w:sz w:val="20"/>
          <w:szCs w:val="20"/>
          <w:lang w:eastAsia="ar-SA"/>
        </w:rPr>
        <w:tab/>
        <w:t>ZAMAWIAJĄCY</w:t>
      </w:r>
      <w:r w:rsidRPr="00C353A0">
        <w:rPr>
          <w:rFonts w:ascii="Arial" w:eastAsia="Times New Roman" w:hAnsi="Arial" w:cs="Arial"/>
          <w:b/>
          <w:bCs/>
          <w:sz w:val="20"/>
          <w:szCs w:val="20"/>
          <w:lang w:eastAsia="ar-SA"/>
        </w:rPr>
        <w:tab/>
        <w:t>WYKONAWCA</w:t>
      </w:r>
    </w:p>
    <w:p w:rsidR="00610362" w:rsidRPr="00C353A0" w:rsidRDefault="00610362" w:rsidP="00610362">
      <w:pPr>
        <w:tabs>
          <w:tab w:val="center" w:pos="1708"/>
          <w:tab w:val="center" w:pos="7371"/>
        </w:tabs>
        <w:suppressAutoHyphens/>
        <w:spacing w:after="0" w:line="240" w:lineRule="auto"/>
        <w:jc w:val="both"/>
        <w:rPr>
          <w:rFonts w:ascii="Arial" w:eastAsia="Times New Roman" w:hAnsi="Arial" w:cs="Arial"/>
          <w:b/>
          <w:bCs/>
          <w:sz w:val="20"/>
          <w:szCs w:val="20"/>
          <w:lang w:eastAsia="ar-SA"/>
        </w:rPr>
      </w:pPr>
    </w:p>
    <w:p w:rsidR="00610362" w:rsidRPr="00C353A0" w:rsidRDefault="00610362" w:rsidP="00610362">
      <w:pPr>
        <w:tabs>
          <w:tab w:val="center" w:pos="1708"/>
          <w:tab w:val="center" w:pos="7371"/>
        </w:tabs>
        <w:suppressAutoHyphens/>
        <w:spacing w:after="0" w:line="240" w:lineRule="auto"/>
        <w:jc w:val="both"/>
        <w:rPr>
          <w:rFonts w:ascii="Arial" w:eastAsia="Times New Roman" w:hAnsi="Arial" w:cs="Arial"/>
          <w:b/>
          <w:bCs/>
          <w:sz w:val="20"/>
          <w:szCs w:val="20"/>
          <w:lang w:eastAsia="ar-SA"/>
        </w:rPr>
      </w:pPr>
    </w:p>
    <w:p w:rsidR="00610362" w:rsidRPr="00C353A0" w:rsidRDefault="00610362" w:rsidP="00610362">
      <w:pPr>
        <w:tabs>
          <w:tab w:val="center" w:pos="1708"/>
          <w:tab w:val="center" w:pos="7371"/>
        </w:tabs>
        <w:suppressAutoHyphens/>
        <w:spacing w:after="0" w:line="240" w:lineRule="auto"/>
        <w:jc w:val="both"/>
        <w:rPr>
          <w:rFonts w:ascii="Arial" w:eastAsia="Times New Roman" w:hAnsi="Arial" w:cs="Arial"/>
          <w:b/>
          <w:bCs/>
          <w:sz w:val="20"/>
          <w:szCs w:val="20"/>
          <w:lang w:eastAsia="ar-SA"/>
        </w:rPr>
      </w:pPr>
    </w:p>
    <w:p w:rsidR="00610362" w:rsidRPr="00C353A0" w:rsidRDefault="00610362" w:rsidP="00610362">
      <w:pPr>
        <w:tabs>
          <w:tab w:val="center" w:pos="1708"/>
          <w:tab w:val="center" w:pos="7371"/>
        </w:tabs>
        <w:suppressAutoHyphens/>
        <w:spacing w:after="0" w:line="240" w:lineRule="auto"/>
        <w:jc w:val="both"/>
        <w:rPr>
          <w:rFonts w:ascii="Arial" w:eastAsia="Times New Roman" w:hAnsi="Arial" w:cs="Arial"/>
          <w:b/>
          <w:bCs/>
          <w:sz w:val="20"/>
          <w:szCs w:val="20"/>
          <w:lang w:eastAsia="ar-SA"/>
        </w:rPr>
      </w:pPr>
    </w:p>
    <w:p w:rsidR="00610362" w:rsidRPr="00C353A0" w:rsidRDefault="00610362" w:rsidP="00610362">
      <w:pPr>
        <w:tabs>
          <w:tab w:val="center" w:pos="1708"/>
          <w:tab w:val="center" w:pos="7371"/>
        </w:tabs>
        <w:suppressAutoHyphens/>
        <w:spacing w:after="0" w:line="240" w:lineRule="auto"/>
        <w:jc w:val="both"/>
        <w:rPr>
          <w:rFonts w:ascii="Arial" w:eastAsia="Times New Roman" w:hAnsi="Arial" w:cs="Arial"/>
          <w:b/>
          <w:sz w:val="20"/>
          <w:szCs w:val="20"/>
          <w:lang w:eastAsia="ar-SA"/>
        </w:rPr>
      </w:pPr>
      <w:r w:rsidRPr="00C353A0">
        <w:rPr>
          <w:rFonts w:ascii="Arial" w:eastAsia="Times New Roman" w:hAnsi="Arial" w:cs="Arial"/>
          <w:b/>
          <w:bCs/>
          <w:sz w:val="20"/>
          <w:szCs w:val="20"/>
          <w:lang w:eastAsia="ar-SA"/>
        </w:rPr>
        <w:tab/>
        <w:t>………………………………</w:t>
      </w:r>
      <w:r w:rsidRPr="00C353A0">
        <w:rPr>
          <w:rFonts w:ascii="Arial" w:eastAsia="Times New Roman" w:hAnsi="Arial" w:cs="Arial"/>
          <w:b/>
          <w:bCs/>
          <w:sz w:val="20"/>
          <w:szCs w:val="20"/>
          <w:lang w:eastAsia="ar-SA"/>
        </w:rPr>
        <w:tab/>
        <w:t>………………………………</w:t>
      </w:r>
    </w:p>
    <w:p w:rsidR="009B4875" w:rsidRPr="00C353A0" w:rsidRDefault="009B4875">
      <w:pPr>
        <w:rPr>
          <w:rFonts w:ascii="Arial" w:hAnsi="Arial" w:cs="Arial"/>
          <w:sz w:val="20"/>
          <w:szCs w:val="20"/>
        </w:rPr>
      </w:pPr>
    </w:p>
    <w:sectPr w:rsidR="009B4875" w:rsidRPr="00C353A0" w:rsidSect="009B487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936" w:rsidRDefault="00227936" w:rsidP="00C176DE">
      <w:pPr>
        <w:spacing w:after="0" w:line="240" w:lineRule="auto"/>
      </w:pPr>
      <w:r>
        <w:separator/>
      </w:r>
    </w:p>
  </w:endnote>
  <w:endnote w:type="continuationSeparator" w:id="0">
    <w:p w:rsidR="00227936" w:rsidRDefault="00227936" w:rsidP="00C17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36969"/>
      <w:docPartObj>
        <w:docPartGallery w:val="Page Numbers (Bottom of Page)"/>
        <w:docPartUnique/>
      </w:docPartObj>
    </w:sdtPr>
    <w:sdtEndPr>
      <w:rPr>
        <w:rFonts w:ascii="Arial" w:hAnsi="Arial" w:cs="Arial"/>
        <w:sz w:val="18"/>
      </w:rPr>
    </w:sdtEndPr>
    <w:sdtContent>
      <w:p w:rsidR="00A04C7C" w:rsidRPr="00C176DE" w:rsidRDefault="00DF2364" w:rsidP="00C176DE">
        <w:pPr>
          <w:pStyle w:val="Stopka"/>
          <w:jc w:val="center"/>
          <w:rPr>
            <w:rFonts w:ascii="Arial" w:hAnsi="Arial" w:cs="Arial"/>
            <w:sz w:val="18"/>
          </w:rPr>
        </w:pPr>
        <w:r w:rsidRPr="00C176DE">
          <w:rPr>
            <w:rFonts w:ascii="Arial" w:hAnsi="Arial" w:cs="Arial"/>
            <w:sz w:val="18"/>
          </w:rPr>
          <w:fldChar w:fldCharType="begin"/>
        </w:r>
        <w:r w:rsidR="00A04C7C" w:rsidRPr="00C176DE">
          <w:rPr>
            <w:rFonts w:ascii="Arial" w:hAnsi="Arial" w:cs="Arial"/>
            <w:sz w:val="18"/>
          </w:rPr>
          <w:instrText xml:space="preserve"> PAGE   \* MERGEFORMAT </w:instrText>
        </w:r>
        <w:r w:rsidRPr="00C176DE">
          <w:rPr>
            <w:rFonts w:ascii="Arial" w:hAnsi="Arial" w:cs="Arial"/>
            <w:sz w:val="18"/>
          </w:rPr>
          <w:fldChar w:fldCharType="separate"/>
        </w:r>
        <w:r w:rsidR="00943BC3">
          <w:rPr>
            <w:rFonts w:ascii="Arial" w:hAnsi="Arial" w:cs="Arial"/>
            <w:noProof/>
            <w:sz w:val="18"/>
          </w:rPr>
          <w:t>2</w:t>
        </w:r>
        <w:r w:rsidRPr="00C176DE">
          <w:rPr>
            <w:rFonts w:ascii="Arial" w:hAnsi="Arial" w:cs="Arial"/>
            <w:sz w:val="18"/>
          </w:rPr>
          <w:fldChar w:fldCharType="end"/>
        </w:r>
        <w:r w:rsidR="00A04C7C" w:rsidRPr="00C176DE">
          <w:rPr>
            <w:rFonts w:ascii="Arial" w:hAnsi="Arial" w:cs="Arial"/>
            <w:sz w:val="18"/>
          </w:rPr>
          <w:t>/</w:t>
        </w:r>
        <w:fldSimple w:instr=" SECTIONPAGES   \* MERGEFORMAT ">
          <w:r w:rsidR="00943BC3" w:rsidRPr="00943BC3">
            <w:rPr>
              <w:rFonts w:ascii="Arial" w:hAnsi="Arial" w:cs="Arial"/>
              <w:noProof/>
              <w:sz w:val="18"/>
            </w:rPr>
            <w:t>35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936" w:rsidRDefault="00227936" w:rsidP="00C176DE">
      <w:pPr>
        <w:spacing w:after="0" w:line="240" w:lineRule="auto"/>
      </w:pPr>
      <w:r>
        <w:separator/>
      </w:r>
    </w:p>
  </w:footnote>
  <w:footnote w:type="continuationSeparator" w:id="0">
    <w:p w:rsidR="00227936" w:rsidRDefault="00227936" w:rsidP="00C17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54743D96"/>
    <w:name w:val="WW8Num6"/>
    <w:lvl w:ilvl="0">
      <w:start w:val="1"/>
      <w:numFmt w:val="decimal"/>
      <w:lvlText w:val="%1."/>
      <w:lvlJc w:val="left"/>
      <w:pPr>
        <w:tabs>
          <w:tab w:val="num" w:pos="720"/>
        </w:tabs>
        <w:ind w:left="720" w:hanging="360"/>
      </w:pPr>
      <w:rPr>
        <w:rFonts w:ascii="Arial Narrow" w:hAnsi="Arial Narrow" w:cs="Arial Narrow"/>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pStyle w:val="Nagwek6"/>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4"/>
    <w:multiLevelType w:val="multilevel"/>
    <w:tmpl w:val="F9E8F594"/>
    <w:name w:val="WW8Num38"/>
    <w:lvl w:ilvl="0">
      <w:start w:val="1"/>
      <w:numFmt w:val="lowerLetter"/>
      <w:lvlText w:val="%1)"/>
      <w:lvlJc w:val="left"/>
      <w:pPr>
        <w:tabs>
          <w:tab w:val="num" w:pos="1085"/>
        </w:tabs>
        <w:ind w:left="1085" w:hanging="360"/>
      </w:pPr>
      <w:rPr>
        <w:color w:val="auto"/>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
    <w:nsid w:val="00000048"/>
    <w:multiLevelType w:val="multilevel"/>
    <w:tmpl w:val="00000048"/>
    <w:name w:val="WW8Num76"/>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rFonts w:ascii="Symbol" w:hAnsi="Symbol" w:cs="OpenSymbol"/>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1182730"/>
    <w:multiLevelType w:val="hybridMultilevel"/>
    <w:tmpl w:val="370AFDCC"/>
    <w:lvl w:ilvl="0" w:tplc="0C2A18FE">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
    <w:nsid w:val="01333ECC"/>
    <w:multiLevelType w:val="hybridMultilevel"/>
    <w:tmpl w:val="BAC469FC"/>
    <w:lvl w:ilvl="0" w:tplc="04150017">
      <w:start w:val="1"/>
      <w:numFmt w:val="lowerLetter"/>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6">
    <w:nsid w:val="01734D41"/>
    <w:multiLevelType w:val="hybridMultilevel"/>
    <w:tmpl w:val="9494A0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2477B2A"/>
    <w:multiLevelType w:val="hybridMultilevel"/>
    <w:tmpl w:val="B8BEC472"/>
    <w:lvl w:ilvl="0" w:tplc="1166E88C">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rPr>
        <w:rFonts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40A230F"/>
    <w:multiLevelType w:val="hybridMultilevel"/>
    <w:tmpl w:val="08ACE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AD61BE"/>
    <w:multiLevelType w:val="hybridMultilevel"/>
    <w:tmpl w:val="562C59A8"/>
    <w:lvl w:ilvl="0" w:tplc="59EAEED6">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0A4E78"/>
    <w:multiLevelType w:val="hybridMultilevel"/>
    <w:tmpl w:val="F4A64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9D5C39"/>
    <w:multiLevelType w:val="hybridMultilevel"/>
    <w:tmpl w:val="7CDA2B7E"/>
    <w:lvl w:ilvl="0" w:tplc="32900404">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76D2125"/>
    <w:multiLevelType w:val="multilevel"/>
    <w:tmpl w:val="FFB0C964"/>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nsid w:val="0814213C"/>
    <w:multiLevelType w:val="hybridMultilevel"/>
    <w:tmpl w:val="BFF812EC"/>
    <w:lvl w:ilvl="0" w:tplc="E0F499E8">
      <w:start w:val="1"/>
      <w:numFmt w:val="decimal"/>
      <w:lvlText w:val="%1."/>
      <w:lvlJc w:val="left"/>
      <w:pPr>
        <w:tabs>
          <w:tab w:val="num" w:pos="357"/>
        </w:tabs>
        <w:ind w:left="357" w:hanging="357"/>
      </w:pPr>
      <w:rPr>
        <w:rFonts w:hint="default"/>
      </w:rPr>
    </w:lvl>
    <w:lvl w:ilvl="1" w:tplc="89782E30">
      <w:start w:val="1"/>
      <w:numFmt w:val="decimal"/>
      <w:lvlText w:val="%2)"/>
      <w:lvlJc w:val="left"/>
      <w:pPr>
        <w:tabs>
          <w:tab w:val="num" w:pos="737"/>
        </w:tabs>
        <w:ind w:left="737"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8500C8F"/>
    <w:multiLevelType w:val="hybridMultilevel"/>
    <w:tmpl w:val="08ACE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A679A"/>
    <w:multiLevelType w:val="hybridMultilevel"/>
    <w:tmpl w:val="A606E0A4"/>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6">
    <w:nsid w:val="11E23637"/>
    <w:multiLevelType w:val="hybridMultilevel"/>
    <w:tmpl w:val="4E660740"/>
    <w:lvl w:ilvl="0" w:tplc="8132F9C6">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754C09"/>
    <w:multiLevelType w:val="hybridMultilevel"/>
    <w:tmpl w:val="8168D86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4233577"/>
    <w:multiLevelType w:val="hybridMultilevel"/>
    <w:tmpl w:val="625CDD64"/>
    <w:lvl w:ilvl="0" w:tplc="0415000F">
      <w:start w:val="1"/>
      <w:numFmt w:val="decimal"/>
      <w:lvlText w:val="%1."/>
      <w:lvlJc w:val="left"/>
      <w:pPr>
        <w:ind w:left="720" w:hanging="360"/>
      </w:pPr>
    </w:lvl>
    <w:lvl w:ilvl="1" w:tplc="DAEE62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1B08F1"/>
    <w:multiLevelType w:val="hybridMultilevel"/>
    <w:tmpl w:val="662E827A"/>
    <w:lvl w:ilvl="0" w:tplc="D53285B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CCF7423"/>
    <w:multiLevelType w:val="hybridMultilevel"/>
    <w:tmpl w:val="A59CCEBA"/>
    <w:lvl w:ilvl="0" w:tplc="0B6459EE">
      <w:start w:val="1"/>
      <w:numFmt w:val="decimal"/>
      <w:lvlText w:val="%1."/>
      <w:lvlJc w:val="left"/>
      <w:pPr>
        <w:tabs>
          <w:tab w:val="num" w:pos="357"/>
        </w:tabs>
        <w:ind w:left="357" w:hanging="357"/>
      </w:pPr>
      <w:rPr>
        <w:rFonts w:hint="default"/>
        <w:b w:val="0"/>
      </w:rPr>
    </w:lvl>
    <w:lvl w:ilvl="1" w:tplc="E2F0D33E">
      <w:start w:val="1"/>
      <w:numFmt w:val="decimal"/>
      <w:lvlText w:val="%2)"/>
      <w:lvlJc w:val="left"/>
      <w:pPr>
        <w:tabs>
          <w:tab w:val="num" w:pos="806"/>
        </w:tabs>
        <w:ind w:left="806" w:hanging="380"/>
      </w:pPr>
      <w:rPr>
        <w:rFonts w:hint="default"/>
      </w:rPr>
    </w:lvl>
    <w:lvl w:ilvl="2" w:tplc="E2F0D33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D236F9D"/>
    <w:multiLevelType w:val="hybridMultilevel"/>
    <w:tmpl w:val="7BF841BE"/>
    <w:lvl w:ilvl="0" w:tplc="04150011">
      <w:start w:val="1"/>
      <w:numFmt w:val="decimal"/>
      <w:lvlText w:val="%1)"/>
      <w:lvlJc w:val="left"/>
      <w:pPr>
        <w:tabs>
          <w:tab w:val="num" w:pos="357"/>
        </w:tabs>
        <w:ind w:left="357" w:hanging="357"/>
      </w:pPr>
      <w:rPr>
        <w:rFonts w:hint="default"/>
      </w:rPr>
    </w:lvl>
    <w:lvl w:ilvl="1" w:tplc="DB40A0FE">
      <w:start w:val="1"/>
      <w:numFmt w:val="decimal"/>
      <w:lvlText w:val="%2)"/>
      <w:lvlJc w:val="left"/>
      <w:pPr>
        <w:tabs>
          <w:tab w:val="num" w:pos="737"/>
        </w:tabs>
        <w:ind w:left="737" w:hanging="380"/>
      </w:pPr>
      <w:rPr>
        <w:rFonts w:hint="default"/>
      </w:rPr>
    </w:lvl>
    <w:lvl w:ilvl="2" w:tplc="46EAEB7A">
      <w:start w:val="3"/>
      <w:numFmt w:val="decimal"/>
      <w:lvlText w:val="%3."/>
      <w:lvlJc w:val="left"/>
      <w:pPr>
        <w:tabs>
          <w:tab w:val="num" w:pos="357"/>
        </w:tabs>
        <w:ind w:left="357" w:hanging="357"/>
      </w:pPr>
      <w:rPr>
        <w:rFonts w:hint="default"/>
      </w:rPr>
    </w:lvl>
    <w:lvl w:ilvl="3" w:tplc="9F3A23A6">
      <w:start w:val="1"/>
      <w:numFmt w:val="decimal"/>
      <w:lvlText w:val="%4)"/>
      <w:lvlJc w:val="left"/>
      <w:pPr>
        <w:tabs>
          <w:tab w:val="num" w:pos="2900"/>
        </w:tabs>
        <w:ind w:left="2900"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D83701E"/>
    <w:multiLevelType w:val="hybridMultilevel"/>
    <w:tmpl w:val="E6AC12F6"/>
    <w:lvl w:ilvl="0" w:tplc="59EAEED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931B36"/>
    <w:multiLevelType w:val="hybridMultilevel"/>
    <w:tmpl w:val="6DDAD04C"/>
    <w:lvl w:ilvl="0" w:tplc="95E84D7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4">
    <w:nsid w:val="1F3A29B5"/>
    <w:multiLevelType w:val="hybridMultilevel"/>
    <w:tmpl w:val="FAA2B0EE"/>
    <w:lvl w:ilvl="0" w:tplc="3EC68704">
      <w:start w:val="1"/>
      <w:numFmt w:val="lowerLetter"/>
      <w:lvlText w:val="%1."/>
      <w:lvlJc w:val="left"/>
      <w:pPr>
        <w:ind w:left="720" w:hanging="360"/>
      </w:pPr>
      <w:rPr>
        <w:rFonts w:hint="default"/>
      </w:rPr>
    </w:lvl>
    <w:lvl w:ilvl="1" w:tplc="82DA4B2A">
      <w:start w:val="1"/>
      <w:numFmt w:val="decimal"/>
      <w:lvlText w:val="%2."/>
      <w:lvlJc w:val="left"/>
      <w:pPr>
        <w:ind w:left="1440" w:hanging="360"/>
      </w:pPr>
      <w:rPr>
        <w:rFonts w:ascii="Times New Roman" w:eastAsia="Times New Roman" w:hAnsi="Times New Roman" w:cs="Times New Roman"/>
        <w:strike w:val="0"/>
      </w:rPr>
    </w:lvl>
    <w:lvl w:ilvl="2" w:tplc="16FAD6C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902191"/>
    <w:multiLevelType w:val="hybridMultilevel"/>
    <w:tmpl w:val="052A6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1C37E0"/>
    <w:multiLevelType w:val="hybridMultilevel"/>
    <w:tmpl w:val="9A541E46"/>
    <w:lvl w:ilvl="0" w:tplc="0C2A18FE">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7">
    <w:nsid w:val="235F2D41"/>
    <w:multiLevelType w:val="hybridMultilevel"/>
    <w:tmpl w:val="9FC4C07C"/>
    <w:lvl w:ilvl="0" w:tplc="04150017">
      <w:start w:val="1"/>
      <w:numFmt w:val="lowerLetter"/>
      <w:lvlText w:val="%1)"/>
      <w:lvlJc w:val="left"/>
      <w:pPr>
        <w:ind w:left="5209" w:hanging="360"/>
      </w:pPr>
    </w:lvl>
    <w:lvl w:ilvl="1" w:tplc="04150019" w:tentative="1">
      <w:start w:val="1"/>
      <w:numFmt w:val="lowerLetter"/>
      <w:lvlText w:val="%2."/>
      <w:lvlJc w:val="left"/>
      <w:pPr>
        <w:ind w:left="5929" w:hanging="360"/>
      </w:pPr>
    </w:lvl>
    <w:lvl w:ilvl="2" w:tplc="0415001B" w:tentative="1">
      <w:start w:val="1"/>
      <w:numFmt w:val="lowerRoman"/>
      <w:lvlText w:val="%3."/>
      <w:lvlJc w:val="right"/>
      <w:pPr>
        <w:ind w:left="6649" w:hanging="180"/>
      </w:pPr>
    </w:lvl>
    <w:lvl w:ilvl="3" w:tplc="0415000F" w:tentative="1">
      <w:start w:val="1"/>
      <w:numFmt w:val="decimal"/>
      <w:lvlText w:val="%4."/>
      <w:lvlJc w:val="left"/>
      <w:pPr>
        <w:ind w:left="7369" w:hanging="360"/>
      </w:pPr>
    </w:lvl>
    <w:lvl w:ilvl="4" w:tplc="04150019" w:tentative="1">
      <w:start w:val="1"/>
      <w:numFmt w:val="lowerLetter"/>
      <w:lvlText w:val="%5."/>
      <w:lvlJc w:val="left"/>
      <w:pPr>
        <w:ind w:left="8089" w:hanging="360"/>
      </w:pPr>
    </w:lvl>
    <w:lvl w:ilvl="5" w:tplc="0415001B" w:tentative="1">
      <w:start w:val="1"/>
      <w:numFmt w:val="lowerRoman"/>
      <w:lvlText w:val="%6."/>
      <w:lvlJc w:val="right"/>
      <w:pPr>
        <w:ind w:left="8809" w:hanging="180"/>
      </w:pPr>
    </w:lvl>
    <w:lvl w:ilvl="6" w:tplc="0415000F" w:tentative="1">
      <w:start w:val="1"/>
      <w:numFmt w:val="decimal"/>
      <w:lvlText w:val="%7."/>
      <w:lvlJc w:val="left"/>
      <w:pPr>
        <w:ind w:left="9529" w:hanging="360"/>
      </w:pPr>
    </w:lvl>
    <w:lvl w:ilvl="7" w:tplc="04150019" w:tentative="1">
      <w:start w:val="1"/>
      <w:numFmt w:val="lowerLetter"/>
      <w:lvlText w:val="%8."/>
      <w:lvlJc w:val="left"/>
      <w:pPr>
        <w:ind w:left="10249" w:hanging="360"/>
      </w:pPr>
    </w:lvl>
    <w:lvl w:ilvl="8" w:tplc="0415001B" w:tentative="1">
      <w:start w:val="1"/>
      <w:numFmt w:val="lowerRoman"/>
      <w:lvlText w:val="%9."/>
      <w:lvlJc w:val="right"/>
      <w:pPr>
        <w:ind w:left="10969" w:hanging="180"/>
      </w:pPr>
    </w:lvl>
  </w:abstractNum>
  <w:abstractNum w:abstractNumId="28">
    <w:nsid w:val="24382CE3"/>
    <w:multiLevelType w:val="hybridMultilevel"/>
    <w:tmpl w:val="1DACBE86"/>
    <w:lvl w:ilvl="0" w:tplc="AEE649B8">
      <w:start w:val="1"/>
      <w:numFmt w:val="decimal"/>
      <w:lvlText w:val="%1."/>
      <w:lvlJc w:val="left"/>
      <w:pPr>
        <w:tabs>
          <w:tab w:val="num" w:pos="357"/>
        </w:tabs>
        <w:ind w:left="357" w:hanging="357"/>
      </w:pPr>
      <w:rPr>
        <w:rFonts w:hint="default"/>
      </w:rPr>
    </w:lvl>
    <w:lvl w:ilvl="1" w:tplc="CF3CC40C">
      <w:start w:val="1"/>
      <w:numFmt w:val="decimal"/>
      <w:lvlText w:val="%2)"/>
      <w:lvlJc w:val="left"/>
      <w:pPr>
        <w:tabs>
          <w:tab w:val="num" w:pos="1460"/>
        </w:tabs>
        <w:ind w:left="1460" w:hanging="380"/>
      </w:pPr>
      <w:rPr>
        <w:rFonts w:ascii="Arial" w:hAnsi="Arial" w:cs="Arial" w:hint="default"/>
        <w:sz w:val="20"/>
        <w:szCs w:val="22"/>
      </w:rPr>
    </w:lvl>
    <w:lvl w:ilvl="2" w:tplc="7E029BA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45800D5"/>
    <w:multiLevelType w:val="multilevel"/>
    <w:tmpl w:val="FFB0C964"/>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0">
    <w:nsid w:val="26A00D66"/>
    <w:multiLevelType w:val="hybridMultilevel"/>
    <w:tmpl w:val="90241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FD1BF5"/>
    <w:multiLevelType w:val="hybridMultilevel"/>
    <w:tmpl w:val="90241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37774D"/>
    <w:multiLevelType w:val="hybridMultilevel"/>
    <w:tmpl w:val="9494A0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FE927E0"/>
    <w:multiLevelType w:val="hybridMultilevel"/>
    <w:tmpl w:val="093A77E2"/>
    <w:lvl w:ilvl="0" w:tplc="0C2A18FE">
      <w:start w:val="1"/>
      <w:numFmt w:val="decimal"/>
      <w:lvlText w:val="%1)"/>
      <w:lvlJc w:val="left"/>
      <w:pPr>
        <w:tabs>
          <w:tab w:val="num" w:pos="800"/>
        </w:tabs>
        <w:ind w:left="800" w:hanging="380"/>
      </w:pPr>
      <w:rPr>
        <w:rFonts w:hint="default"/>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4">
    <w:nsid w:val="31D73EBF"/>
    <w:multiLevelType w:val="hybridMultilevel"/>
    <w:tmpl w:val="C3EE3526"/>
    <w:lvl w:ilvl="0" w:tplc="E0F499E8">
      <w:start w:val="1"/>
      <w:numFmt w:val="decimal"/>
      <w:lvlText w:val="%1."/>
      <w:lvlJc w:val="left"/>
      <w:pPr>
        <w:tabs>
          <w:tab w:val="num" w:pos="357"/>
        </w:tabs>
        <w:ind w:left="357" w:hanging="357"/>
      </w:pPr>
      <w:rPr>
        <w:rFonts w:hint="default"/>
      </w:rPr>
    </w:lvl>
    <w:lvl w:ilvl="1" w:tplc="66CC1AC6">
      <w:start w:val="1"/>
      <w:numFmt w:val="decimal"/>
      <w:lvlText w:val="%2)"/>
      <w:lvlJc w:val="left"/>
      <w:pPr>
        <w:tabs>
          <w:tab w:val="num" w:pos="737"/>
        </w:tabs>
        <w:ind w:left="737" w:hanging="380"/>
      </w:pPr>
      <w:rPr>
        <w:rFonts w:hint="default"/>
      </w:rPr>
    </w:lvl>
    <w:lvl w:ilvl="2" w:tplc="F940C608">
      <w:start w:val="16"/>
      <w:numFmt w:val="decimal"/>
      <w:lvlText w:val="%3)"/>
      <w:lvlJc w:val="left"/>
      <w:pPr>
        <w:tabs>
          <w:tab w:val="num" w:pos="737"/>
        </w:tabs>
        <w:ind w:left="737" w:hanging="3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56365EB"/>
    <w:multiLevelType w:val="hybridMultilevel"/>
    <w:tmpl w:val="4B0A13BA"/>
    <w:lvl w:ilvl="0" w:tplc="0000000D">
      <w:start w:val="1"/>
      <w:numFmt w:val="bullet"/>
      <w:lvlText w:val=""/>
      <w:lvlJc w:val="left"/>
      <w:pPr>
        <w:ind w:left="1809" w:hanging="360"/>
      </w:pPr>
      <w:rPr>
        <w:rFonts w:ascii="Symbol" w:hAnsi="Symbol"/>
      </w:rPr>
    </w:lvl>
    <w:lvl w:ilvl="1" w:tplc="04150003" w:tentative="1">
      <w:start w:val="1"/>
      <w:numFmt w:val="bullet"/>
      <w:lvlText w:val="o"/>
      <w:lvlJc w:val="left"/>
      <w:pPr>
        <w:ind w:left="2529" w:hanging="360"/>
      </w:pPr>
      <w:rPr>
        <w:rFonts w:ascii="Courier New" w:hAnsi="Courier New" w:cs="Courier New" w:hint="default"/>
      </w:rPr>
    </w:lvl>
    <w:lvl w:ilvl="2" w:tplc="04150005" w:tentative="1">
      <w:start w:val="1"/>
      <w:numFmt w:val="bullet"/>
      <w:lvlText w:val=""/>
      <w:lvlJc w:val="left"/>
      <w:pPr>
        <w:ind w:left="3249" w:hanging="360"/>
      </w:pPr>
      <w:rPr>
        <w:rFonts w:ascii="Wingdings" w:hAnsi="Wingdings" w:hint="default"/>
      </w:rPr>
    </w:lvl>
    <w:lvl w:ilvl="3" w:tplc="04150001" w:tentative="1">
      <w:start w:val="1"/>
      <w:numFmt w:val="bullet"/>
      <w:lvlText w:val=""/>
      <w:lvlJc w:val="left"/>
      <w:pPr>
        <w:ind w:left="3969" w:hanging="360"/>
      </w:pPr>
      <w:rPr>
        <w:rFonts w:ascii="Symbol" w:hAnsi="Symbol" w:hint="default"/>
      </w:rPr>
    </w:lvl>
    <w:lvl w:ilvl="4" w:tplc="04150003" w:tentative="1">
      <w:start w:val="1"/>
      <w:numFmt w:val="bullet"/>
      <w:lvlText w:val="o"/>
      <w:lvlJc w:val="left"/>
      <w:pPr>
        <w:ind w:left="4689" w:hanging="360"/>
      </w:pPr>
      <w:rPr>
        <w:rFonts w:ascii="Courier New" w:hAnsi="Courier New" w:cs="Courier New" w:hint="default"/>
      </w:rPr>
    </w:lvl>
    <w:lvl w:ilvl="5" w:tplc="04150005" w:tentative="1">
      <w:start w:val="1"/>
      <w:numFmt w:val="bullet"/>
      <w:lvlText w:val=""/>
      <w:lvlJc w:val="left"/>
      <w:pPr>
        <w:ind w:left="5409" w:hanging="360"/>
      </w:pPr>
      <w:rPr>
        <w:rFonts w:ascii="Wingdings" w:hAnsi="Wingdings" w:hint="default"/>
      </w:rPr>
    </w:lvl>
    <w:lvl w:ilvl="6" w:tplc="04150001" w:tentative="1">
      <w:start w:val="1"/>
      <w:numFmt w:val="bullet"/>
      <w:lvlText w:val=""/>
      <w:lvlJc w:val="left"/>
      <w:pPr>
        <w:ind w:left="6129" w:hanging="360"/>
      </w:pPr>
      <w:rPr>
        <w:rFonts w:ascii="Symbol" w:hAnsi="Symbol" w:hint="default"/>
      </w:rPr>
    </w:lvl>
    <w:lvl w:ilvl="7" w:tplc="04150003" w:tentative="1">
      <w:start w:val="1"/>
      <w:numFmt w:val="bullet"/>
      <w:lvlText w:val="o"/>
      <w:lvlJc w:val="left"/>
      <w:pPr>
        <w:ind w:left="6849" w:hanging="360"/>
      </w:pPr>
      <w:rPr>
        <w:rFonts w:ascii="Courier New" w:hAnsi="Courier New" w:cs="Courier New" w:hint="default"/>
      </w:rPr>
    </w:lvl>
    <w:lvl w:ilvl="8" w:tplc="04150005" w:tentative="1">
      <w:start w:val="1"/>
      <w:numFmt w:val="bullet"/>
      <w:lvlText w:val=""/>
      <w:lvlJc w:val="left"/>
      <w:pPr>
        <w:ind w:left="7569" w:hanging="360"/>
      </w:pPr>
      <w:rPr>
        <w:rFonts w:ascii="Wingdings" w:hAnsi="Wingdings" w:hint="default"/>
      </w:rPr>
    </w:lvl>
  </w:abstractNum>
  <w:abstractNum w:abstractNumId="36">
    <w:nsid w:val="35A70BA0"/>
    <w:multiLevelType w:val="hybridMultilevel"/>
    <w:tmpl w:val="DB48F0E8"/>
    <w:lvl w:ilvl="0" w:tplc="E0F499E8">
      <w:start w:val="1"/>
      <w:numFmt w:val="decimal"/>
      <w:lvlText w:val="%1."/>
      <w:lvlJc w:val="left"/>
      <w:pPr>
        <w:tabs>
          <w:tab w:val="num" w:pos="357"/>
        </w:tabs>
        <w:ind w:left="357" w:hanging="357"/>
      </w:pPr>
      <w:rPr>
        <w:rFonts w:hint="default"/>
      </w:rPr>
    </w:lvl>
    <w:lvl w:ilvl="1" w:tplc="9A5C27C4">
      <w:start w:val="1"/>
      <w:numFmt w:val="decimal"/>
      <w:lvlText w:val="%2)"/>
      <w:lvlJc w:val="left"/>
      <w:pPr>
        <w:tabs>
          <w:tab w:val="num" w:pos="737"/>
        </w:tabs>
        <w:ind w:left="737" w:hanging="380"/>
      </w:pPr>
      <w:rPr>
        <w:rFonts w:hint="default"/>
      </w:rPr>
    </w:lvl>
    <w:lvl w:ilvl="2" w:tplc="A9BAE768">
      <w:start w:val="1"/>
      <w:numFmt w:val="lowerLetter"/>
      <w:lvlText w:val="%3)"/>
      <w:lvlJc w:val="left"/>
      <w:pPr>
        <w:tabs>
          <w:tab w:val="num" w:pos="1077"/>
        </w:tabs>
        <w:ind w:left="1077" w:hanging="340"/>
      </w:pPr>
      <w:rPr>
        <w:rFonts w:hint="default"/>
      </w:rPr>
    </w:lvl>
    <w:lvl w:ilvl="3" w:tplc="4E0EE046">
      <w:start w:val="1"/>
      <w:numFmt w:val="decimal"/>
      <w:lvlText w:val="%4)"/>
      <w:lvlJc w:val="left"/>
      <w:pPr>
        <w:tabs>
          <w:tab w:val="num" w:pos="737"/>
        </w:tabs>
        <w:ind w:left="737"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5AC3BC9"/>
    <w:multiLevelType w:val="hybridMultilevel"/>
    <w:tmpl w:val="8932DC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68A15DC"/>
    <w:multiLevelType w:val="hybridMultilevel"/>
    <w:tmpl w:val="7D3E19E0"/>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9">
    <w:nsid w:val="39507B52"/>
    <w:multiLevelType w:val="hybridMultilevel"/>
    <w:tmpl w:val="B128D5C2"/>
    <w:lvl w:ilvl="0" w:tplc="9E92E162">
      <w:start w:val="1"/>
      <w:numFmt w:val="lowerLetter"/>
      <w:lvlText w:val="%1)"/>
      <w:lvlJc w:val="left"/>
      <w:pPr>
        <w:tabs>
          <w:tab w:val="num" w:pos="1077"/>
        </w:tabs>
        <w:ind w:left="107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BE44C80"/>
    <w:multiLevelType w:val="hybridMultilevel"/>
    <w:tmpl w:val="DB48F0E8"/>
    <w:lvl w:ilvl="0" w:tplc="E0F499E8">
      <w:start w:val="1"/>
      <w:numFmt w:val="decimal"/>
      <w:lvlText w:val="%1."/>
      <w:lvlJc w:val="left"/>
      <w:pPr>
        <w:tabs>
          <w:tab w:val="num" w:pos="357"/>
        </w:tabs>
        <w:ind w:left="357" w:hanging="357"/>
      </w:pPr>
      <w:rPr>
        <w:rFonts w:hint="default"/>
      </w:rPr>
    </w:lvl>
    <w:lvl w:ilvl="1" w:tplc="9A5C27C4">
      <w:start w:val="1"/>
      <w:numFmt w:val="decimal"/>
      <w:lvlText w:val="%2)"/>
      <w:lvlJc w:val="left"/>
      <w:pPr>
        <w:tabs>
          <w:tab w:val="num" w:pos="737"/>
        </w:tabs>
        <w:ind w:left="737" w:hanging="380"/>
      </w:pPr>
      <w:rPr>
        <w:rFonts w:hint="default"/>
      </w:rPr>
    </w:lvl>
    <w:lvl w:ilvl="2" w:tplc="A9BAE768">
      <w:start w:val="1"/>
      <w:numFmt w:val="lowerLetter"/>
      <w:lvlText w:val="%3)"/>
      <w:lvlJc w:val="left"/>
      <w:pPr>
        <w:tabs>
          <w:tab w:val="num" w:pos="1077"/>
        </w:tabs>
        <w:ind w:left="1077" w:hanging="340"/>
      </w:pPr>
      <w:rPr>
        <w:rFonts w:hint="default"/>
      </w:rPr>
    </w:lvl>
    <w:lvl w:ilvl="3" w:tplc="4E0EE046">
      <w:start w:val="1"/>
      <w:numFmt w:val="decimal"/>
      <w:lvlText w:val="%4)"/>
      <w:lvlJc w:val="left"/>
      <w:pPr>
        <w:tabs>
          <w:tab w:val="num" w:pos="737"/>
        </w:tabs>
        <w:ind w:left="737"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C5A780C"/>
    <w:multiLevelType w:val="hybridMultilevel"/>
    <w:tmpl w:val="9494A0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C9968F5"/>
    <w:multiLevelType w:val="hybridMultilevel"/>
    <w:tmpl w:val="A606E0A4"/>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43">
    <w:nsid w:val="3D60509E"/>
    <w:multiLevelType w:val="hybridMultilevel"/>
    <w:tmpl w:val="01849E46"/>
    <w:lvl w:ilvl="0" w:tplc="340628AA">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E993552"/>
    <w:multiLevelType w:val="hybridMultilevel"/>
    <w:tmpl w:val="79A0654E"/>
    <w:lvl w:ilvl="0" w:tplc="E0F499E8">
      <w:start w:val="1"/>
      <w:numFmt w:val="decimal"/>
      <w:lvlText w:val="%1."/>
      <w:lvlJc w:val="left"/>
      <w:pPr>
        <w:tabs>
          <w:tab w:val="num" w:pos="357"/>
        </w:tabs>
        <w:ind w:left="357" w:hanging="357"/>
      </w:pPr>
      <w:rPr>
        <w:rFonts w:hint="default"/>
      </w:rPr>
    </w:lvl>
    <w:lvl w:ilvl="1" w:tplc="0C2A18FE">
      <w:start w:val="1"/>
      <w:numFmt w:val="decimal"/>
      <w:lvlText w:val="%2)"/>
      <w:lvlJc w:val="left"/>
      <w:pPr>
        <w:tabs>
          <w:tab w:val="num" w:pos="1460"/>
        </w:tabs>
        <w:ind w:left="1460"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00E0F48"/>
    <w:multiLevelType w:val="hybridMultilevel"/>
    <w:tmpl w:val="C8D63C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A2215"/>
    <w:multiLevelType w:val="hybridMultilevel"/>
    <w:tmpl w:val="6DDAD04C"/>
    <w:lvl w:ilvl="0" w:tplc="95E84D7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7">
    <w:nsid w:val="43E61014"/>
    <w:multiLevelType w:val="hybridMultilevel"/>
    <w:tmpl w:val="FE7ED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4C314B"/>
    <w:multiLevelType w:val="hybridMultilevel"/>
    <w:tmpl w:val="42F2B37E"/>
    <w:lvl w:ilvl="0" w:tplc="D53285B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121AF06C">
      <w:start w:val="1"/>
      <w:numFmt w:val="lowerLetter"/>
      <w:lvlText w:val="%3)"/>
      <w:lvlJc w:val="left"/>
      <w:pPr>
        <w:tabs>
          <w:tab w:val="num" w:pos="1077"/>
        </w:tabs>
        <w:ind w:left="1077" w:hanging="340"/>
      </w:pPr>
      <w:rPr>
        <w:rFonts w:hint="default"/>
      </w:rPr>
    </w:lvl>
    <w:lvl w:ilvl="3" w:tplc="ABA8E444">
      <w:start w:val="1"/>
      <w:numFmt w:val="lowerLetter"/>
      <w:lvlText w:val="%4)"/>
      <w:lvlJc w:val="left"/>
      <w:pPr>
        <w:tabs>
          <w:tab w:val="num" w:pos="2910"/>
        </w:tabs>
        <w:ind w:left="2910" w:hanging="39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7834330"/>
    <w:multiLevelType w:val="multilevel"/>
    <w:tmpl w:val="FFB0C964"/>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50">
    <w:nsid w:val="47A539DD"/>
    <w:multiLevelType w:val="hybridMultilevel"/>
    <w:tmpl w:val="402AEFFA"/>
    <w:lvl w:ilvl="0" w:tplc="A0B0301E">
      <w:start w:val="1"/>
      <w:numFmt w:val="lowerLetter"/>
      <w:lvlText w:val="%1)"/>
      <w:lvlJc w:val="left"/>
      <w:pPr>
        <w:tabs>
          <w:tab w:val="num" w:pos="1077"/>
        </w:tabs>
        <w:ind w:left="107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7EA1561"/>
    <w:multiLevelType w:val="hybridMultilevel"/>
    <w:tmpl w:val="08ACE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0B3330"/>
    <w:multiLevelType w:val="hybridMultilevel"/>
    <w:tmpl w:val="7BF841BE"/>
    <w:lvl w:ilvl="0" w:tplc="04150011">
      <w:start w:val="1"/>
      <w:numFmt w:val="decimal"/>
      <w:lvlText w:val="%1)"/>
      <w:lvlJc w:val="left"/>
      <w:pPr>
        <w:tabs>
          <w:tab w:val="num" w:pos="357"/>
        </w:tabs>
        <w:ind w:left="357" w:hanging="357"/>
      </w:pPr>
      <w:rPr>
        <w:rFonts w:hint="default"/>
      </w:rPr>
    </w:lvl>
    <w:lvl w:ilvl="1" w:tplc="DB40A0FE">
      <w:start w:val="1"/>
      <w:numFmt w:val="decimal"/>
      <w:lvlText w:val="%2)"/>
      <w:lvlJc w:val="left"/>
      <w:pPr>
        <w:tabs>
          <w:tab w:val="num" w:pos="737"/>
        </w:tabs>
        <w:ind w:left="737" w:hanging="380"/>
      </w:pPr>
      <w:rPr>
        <w:rFonts w:hint="default"/>
      </w:rPr>
    </w:lvl>
    <w:lvl w:ilvl="2" w:tplc="46EAEB7A">
      <w:start w:val="3"/>
      <w:numFmt w:val="decimal"/>
      <w:lvlText w:val="%3."/>
      <w:lvlJc w:val="left"/>
      <w:pPr>
        <w:tabs>
          <w:tab w:val="num" w:pos="357"/>
        </w:tabs>
        <w:ind w:left="357" w:hanging="357"/>
      </w:pPr>
      <w:rPr>
        <w:rFonts w:hint="default"/>
      </w:rPr>
    </w:lvl>
    <w:lvl w:ilvl="3" w:tplc="9F3A23A6">
      <w:start w:val="1"/>
      <w:numFmt w:val="decimal"/>
      <w:lvlText w:val="%4)"/>
      <w:lvlJc w:val="left"/>
      <w:pPr>
        <w:tabs>
          <w:tab w:val="num" w:pos="2900"/>
        </w:tabs>
        <w:ind w:left="2900"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C3310B4"/>
    <w:multiLevelType w:val="hybridMultilevel"/>
    <w:tmpl w:val="21589130"/>
    <w:lvl w:ilvl="0" w:tplc="AEE649B8">
      <w:start w:val="1"/>
      <w:numFmt w:val="decimal"/>
      <w:lvlText w:val="%1."/>
      <w:lvlJc w:val="left"/>
      <w:pPr>
        <w:tabs>
          <w:tab w:val="num" w:pos="357"/>
        </w:tabs>
        <w:ind w:left="357" w:hanging="357"/>
      </w:pPr>
      <w:rPr>
        <w:rFonts w:hint="default"/>
      </w:rPr>
    </w:lvl>
    <w:lvl w:ilvl="1" w:tplc="DB40A0FE">
      <w:start w:val="1"/>
      <w:numFmt w:val="decimal"/>
      <w:lvlText w:val="%2)"/>
      <w:lvlJc w:val="left"/>
      <w:pPr>
        <w:tabs>
          <w:tab w:val="num" w:pos="737"/>
        </w:tabs>
        <w:ind w:left="737" w:hanging="380"/>
      </w:pPr>
      <w:rPr>
        <w:rFonts w:hint="default"/>
      </w:rPr>
    </w:lvl>
    <w:lvl w:ilvl="2" w:tplc="46EAEB7A">
      <w:start w:val="3"/>
      <w:numFmt w:val="decimal"/>
      <w:lvlText w:val="%3."/>
      <w:lvlJc w:val="left"/>
      <w:pPr>
        <w:tabs>
          <w:tab w:val="num" w:pos="357"/>
        </w:tabs>
        <w:ind w:left="357" w:hanging="357"/>
      </w:pPr>
      <w:rPr>
        <w:rFonts w:hint="default"/>
      </w:rPr>
    </w:lvl>
    <w:lvl w:ilvl="3" w:tplc="9F3A23A6">
      <w:start w:val="1"/>
      <w:numFmt w:val="decimal"/>
      <w:lvlText w:val="%4)"/>
      <w:lvlJc w:val="left"/>
      <w:pPr>
        <w:tabs>
          <w:tab w:val="num" w:pos="2900"/>
        </w:tabs>
        <w:ind w:left="2900" w:hanging="380"/>
      </w:pPr>
      <w:rPr>
        <w:rFonts w:hint="default"/>
      </w:rPr>
    </w:lvl>
    <w:lvl w:ilvl="4" w:tplc="644C1F10">
      <w:start w:val="1"/>
      <w:numFmt w:val="low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CB16FA7"/>
    <w:multiLevelType w:val="multilevel"/>
    <w:tmpl w:val="FFB0C964"/>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55">
    <w:nsid w:val="4D0C79F4"/>
    <w:multiLevelType w:val="hybridMultilevel"/>
    <w:tmpl w:val="9494A0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E7651B8"/>
    <w:multiLevelType w:val="multilevel"/>
    <w:tmpl w:val="1562C9AA"/>
    <w:lvl w:ilvl="0">
      <w:start w:val="1"/>
      <w:numFmt w:val="decimal"/>
      <w:lvlText w:val="%1."/>
      <w:lvlJc w:val="left"/>
      <w:pPr>
        <w:tabs>
          <w:tab w:val="num" w:pos="357"/>
        </w:tabs>
        <w:ind w:left="357" w:hanging="357"/>
      </w:pPr>
      <w:rPr>
        <w:rFonts w:ascii="Arial" w:hAnsi="Arial" w:cs="Arial" w:hint="default"/>
        <w:b w:val="0"/>
        <w:sz w:val="20"/>
        <w:szCs w:val="22"/>
      </w:rPr>
    </w:lvl>
    <w:lvl w:ilvl="1">
      <w:start w:val="1"/>
      <w:numFmt w:val="decimal"/>
      <w:isLgl/>
      <w:lvlText w:val="%1.%2"/>
      <w:lvlJc w:val="left"/>
      <w:pPr>
        <w:tabs>
          <w:tab w:val="num" w:pos="675"/>
        </w:tabs>
        <w:ind w:left="675" w:hanging="675"/>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nsid w:val="4F123554"/>
    <w:multiLevelType w:val="hybridMultilevel"/>
    <w:tmpl w:val="9494A0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4F3B464D"/>
    <w:multiLevelType w:val="hybridMultilevel"/>
    <w:tmpl w:val="5830B5AC"/>
    <w:lvl w:ilvl="0" w:tplc="32900404">
      <w:start w:val="1"/>
      <w:numFmt w:val="decimal"/>
      <w:lvlText w:val="%1)"/>
      <w:lvlJc w:val="left"/>
      <w:pPr>
        <w:tabs>
          <w:tab w:val="num" w:pos="737"/>
        </w:tabs>
        <w:ind w:left="737" w:hanging="380"/>
      </w:pPr>
      <w:rPr>
        <w:rFonts w:hint="default"/>
      </w:rPr>
    </w:lvl>
    <w:lvl w:ilvl="1" w:tplc="3C341C62">
      <w:start w:val="6"/>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47F597A"/>
    <w:multiLevelType w:val="hybridMultilevel"/>
    <w:tmpl w:val="DB48F0E8"/>
    <w:lvl w:ilvl="0" w:tplc="E0F499E8">
      <w:start w:val="1"/>
      <w:numFmt w:val="decimal"/>
      <w:lvlText w:val="%1."/>
      <w:lvlJc w:val="left"/>
      <w:pPr>
        <w:tabs>
          <w:tab w:val="num" w:pos="357"/>
        </w:tabs>
        <w:ind w:left="357" w:hanging="357"/>
      </w:pPr>
      <w:rPr>
        <w:rFonts w:hint="default"/>
      </w:rPr>
    </w:lvl>
    <w:lvl w:ilvl="1" w:tplc="9A5C27C4">
      <w:start w:val="1"/>
      <w:numFmt w:val="decimal"/>
      <w:lvlText w:val="%2)"/>
      <w:lvlJc w:val="left"/>
      <w:pPr>
        <w:tabs>
          <w:tab w:val="num" w:pos="737"/>
        </w:tabs>
        <w:ind w:left="737" w:hanging="380"/>
      </w:pPr>
      <w:rPr>
        <w:rFonts w:hint="default"/>
      </w:rPr>
    </w:lvl>
    <w:lvl w:ilvl="2" w:tplc="A9BAE768">
      <w:start w:val="1"/>
      <w:numFmt w:val="lowerLetter"/>
      <w:lvlText w:val="%3)"/>
      <w:lvlJc w:val="left"/>
      <w:pPr>
        <w:tabs>
          <w:tab w:val="num" w:pos="1077"/>
        </w:tabs>
        <w:ind w:left="1077" w:hanging="340"/>
      </w:pPr>
      <w:rPr>
        <w:rFonts w:hint="default"/>
      </w:rPr>
    </w:lvl>
    <w:lvl w:ilvl="3" w:tplc="4E0EE046">
      <w:start w:val="1"/>
      <w:numFmt w:val="decimal"/>
      <w:lvlText w:val="%4)"/>
      <w:lvlJc w:val="left"/>
      <w:pPr>
        <w:tabs>
          <w:tab w:val="num" w:pos="737"/>
        </w:tabs>
        <w:ind w:left="737"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5B66E91"/>
    <w:multiLevelType w:val="hybridMultilevel"/>
    <w:tmpl w:val="8A7AF12E"/>
    <w:lvl w:ilvl="0" w:tplc="8F762F02">
      <w:start w:val="1"/>
      <w:numFmt w:val="decimal"/>
      <w:lvlText w:val="%1."/>
      <w:lvlJc w:val="left"/>
      <w:pPr>
        <w:tabs>
          <w:tab w:val="num" w:pos="357"/>
        </w:tabs>
        <w:ind w:left="357" w:hanging="357"/>
      </w:pPr>
      <w:rPr>
        <w:rFonts w:hint="default"/>
      </w:rPr>
    </w:lvl>
    <w:lvl w:ilvl="1" w:tplc="D30AB0B2">
      <w:start w:val="1"/>
      <w:numFmt w:val="decimal"/>
      <w:lvlText w:val="%2)"/>
      <w:lvlJc w:val="left"/>
      <w:pPr>
        <w:tabs>
          <w:tab w:val="num" w:pos="1460"/>
        </w:tabs>
        <w:ind w:left="1460" w:hanging="380"/>
      </w:pPr>
      <w:rPr>
        <w:rFonts w:hint="default"/>
      </w:rPr>
    </w:lvl>
    <w:lvl w:ilvl="2" w:tplc="3822F35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96A0AAD"/>
    <w:multiLevelType w:val="hybridMultilevel"/>
    <w:tmpl w:val="8A68397E"/>
    <w:lvl w:ilvl="0" w:tplc="A80A0C08">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B4F205B"/>
    <w:multiLevelType w:val="hybridMultilevel"/>
    <w:tmpl w:val="9FC4C07C"/>
    <w:lvl w:ilvl="0" w:tplc="04150017">
      <w:start w:val="1"/>
      <w:numFmt w:val="lowerLetter"/>
      <w:lvlText w:val="%1)"/>
      <w:lvlJc w:val="left"/>
      <w:pPr>
        <w:ind w:left="5209" w:hanging="360"/>
      </w:pPr>
    </w:lvl>
    <w:lvl w:ilvl="1" w:tplc="04150019" w:tentative="1">
      <w:start w:val="1"/>
      <w:numFmt w:val="lowerLetter"/>
      <w:lvlText w:val="%2."/>
      <w:lvlJc w:val="left"/>
      <w:pPr>
        <w:ind w:left="5929" w:hanging="360"/>
      </w:pPr>
    </w:lvl>
    <w:lvl w:ilvl="2" w:tplc="0415001B" w:tentative="1">
      <w:start w:val="1"/>
      <w:numFmt w:val="lowerRoman"/>
      <w:lvlText w:val="%3."/>
      <w:lvlJc w:val="right"/>
      <w:pPr>
        <w:ind w:left="6649" w:hanging="180"/>
      </w:pPr>
    </w:lvl>
    <w:lvl w:ilvl="3" w:tplc="0415000F" w:tentative="1">
      <w:start w:val="1"/>
      <w:numFmt w:val="decimal"/>
      <w:lvlText w:val="%4."/>
      <w:lvlJc w:val="left"/>
      <w:pPr>
        <w:ind w:left="7369" w:hanging="360"/>
      </w:pPr>
    </w:lvl>
    <w:lvl w:ilvl="4" w:tplc="04150019" w:tentative="1">
      <w:start w:val="1"/>
      <w:numFmt w:val="lowerLetter"/>
      <w:lvlText w:val="%5."/>
      <w:lvlJc w:val="left"/>
      <w:pPr>
        <w:ind w:left="8089" w:hanging="360"/>
      </w:pPr>
    </w:lvl>
    <w:lvl w:ilvl="5" w:tplc="0415001B" w:tentative="1">
      <w:start w:val="1"/>
      <w:numFmt w:val="lowerRoman"/>
      <w:lvlText w:val="%6."/>
      <w:lvlJc w:val="right"/>
      <w:pPr>
        <w:ind w:left="8809" w:hanging="180"/>
      </w:pPr>
    </w:lvl>
    <w:lvl w:ilvl="6" w:tplc="0415000F" w:tentative="1">
      <w:start w:val="1"/>
      <w:numFmt w:val="decimal"/>
      <w:lvlText w:val="%7."/>
      <w:lvlJc w:val="left"/>
      <w:pPr>
        <w:ind w:left="9529" w:hanging="360"/>
      </w:pPr>
    </w:lvl>
    <w:lvl w:ilvl="7" w:tplc="04150019" w:tentative="1">
      <w:start w:val="1"/>
      <w:numFmt w:val="lowerLetter"/>
      <w:lvlText w:val="%8."/>
      <w:lvlJc w:val="left"/>
      <w:pPr>
        <w:ind w:left="10249" w:hanging="360"/>
      </w:pPr>
    </w:lvl>
    <w:lvl w:ilvl="8" w:tplc="0415001B" w:tentative="1">
      <w:start w:val="1"/>
      <w:numFmt w:val="lowerRoman"/>
      <w:lvlText w:val="%9."/>
      <w:lvlJc w:val="right"/>
      <w:pPr>
        <w:ind w:left="10969" w:hanging="180"/>
      </w:pPr>
    </w:lvl>
  </w:abstractNum>
  <w:abstractNum w:abstractNumId="63">
    <w:nsid w:val="5F884213"/>
    <w:multiLevelType w:val="hybridMultilevel"/>
    <w:tmpl w:val="6A9EC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2E70E16"/>
    <w:multiLevelType w:val="hybridMultilevel"/>
    <w:tmpl w:val="689EED9E"/>
    <w:lvl w:ilvl="0" w:tplc="E0F499E8">
      <w:start w:val="1"/>
      <w:numFmt w:val="decimal"/>
      <w:lvlText w:val="%1."/>
      <w:lvlJc w:val="left"/>
      <w:pPr>
        <w:tabs>
          <w:tab w:val="num" w:pos="357"/>
        </w:tabs>
        <w:ind w:left="357" w:hanging="357"/>
      </w:pPr>
      <w:rPr>
        <w:rFonts w:hint="default"/>
      </w:rPr>
    </w:lvl>
    <w:lvl w:ilvl="1" w:tplc="24621E3E">
      <w:start w:val="1"/>
      <w:numFmt w:val="decimal"/>
      <w:lvlText w:val="%2)"/>
      <w:lvlJc w:val="left"/>
      <w:pPr>
        <w:tabs>
          <w:tab w:val="num" w:pos="1460"/>
        </w:tabs>
        <w:ind w:left="1460"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39B7FFA"/>
    <w:multiLevelType w:val="hybridMultilevel"/>
    <w:tmpl w:val="A394ED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6">
    <w:nsid w:val="6408436D"/>
    <w:multiLevelType w:val="hybridMultilevel"/>
    <w:tmpl w:val="DB48F0E8"/>
    <w:lvl w:ilvl="0" w:tplc="E0F499E8">
      <w:start w:val="1"/>
      <w:numFmt w:val="decimal"/>
      <w:lvlText w:val="%1."/>
      <w:lvlJc w:val="left"/>
      <w:pPr>
        <w:tabs>
          <w:tab w:val="num" w:pos="357"/>
        </w:tabs>
        <w:ind w:left="357" w:hanging="357"/>
      </w:pPr>
      <w:rPr>
        <w:rFonts w:hint="default"/>
      </w:rPr>
    </w:lvl>
    <w:lvl w:ilvl="1" w:tplc="9A5C27C4">
      <w:start w:val="1"/>
      <w:numFmt w:val="decimal"/>
      <w:lvlText w:val="%2)"/>
      <w:lvlJc w:val="left"/>
      <w:pPr>
        <w:tabs>
          <w:tab w:val="num" w:pos="737"/>
        </w:tabs>
        <w:ind w:left="737" w:hanging="380"/>
      </w:pPr>
      <w:rPr>
        <w:rFonts w:hint="default"/>
      </w:rPr>
    </w:lvl>
    <w:lvl w:ilvl="2" w:tplc="A9BAE768">
      <w:start w:val="1"/>
      <w:numFmt w:val="lowerLetter"/>
      <w:lvlText w:val="%3)"/>
      <w:lvlJc w:val="left"/>
      <w:pPr>
        <w:tabs>
          <w:tab w:val="num" w:pos="1077"/>
        </w:tabs>
        <w:ind w:left="1077" w:hanging="340"/>
      </w:pPr>
      <w:rPr>
        <w:rFonts w:hint="default"/>
      </w:rPr>
    </w:lvl>
    <w:lvl w:ilvl="3" w:tplc="4E0EE046">
      <w:start w:val="1"/>
      <w:numFmt w:val="decimal"/>
      <w:lvlText w:val="%4)"/>
      <w:lvlJc w:val="left"/>
      <w:pPr>
        <w:tabs>
          <w:tab w:val="num" w:pos="737"/>
        </w:tabs>
        <w:ind w:left="737"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56F2676"/>
    <w:multiLevelType w:val="hybridMultilevel"/>
    <w:tmpl w:val="4F1AEF1E"/>
    <w:lvl w:ilvl="0" w:tplc="DD42DEDC">
      <w:start w:val="1"/>
      <w:numFmt w:val="decimal"/>
      <w:lvlText w:val="%1)"/>
      <w:lvlJc w:val="left"/>
      <w:pPr>
        <w:tabs>
          <w:tab w:val="num" w:pos="737"/>
        </w:tabs>
        <w:ind w:left="737" w:hanging="38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8E30FF6"/>
    <w:multiLevelType w:val="multilevel"/>
    <w:tmpl w:val="1068E5EA"/>
    <w:lvl w:ilvl="0">
      <w:start w:val="1"/>
      <w:numFmt w:val="decimal"/>
      <w:lvlText w:val="%1."/>
      <w:lvlJc w:val="left"/>
      <w:pPr>
        <w:tabs>
          <w:tab w:val="num" w:pos="357"/>
        </w:tabs>
        <w:ind w:left="357" w:hanging="357"/>
      </w:pPr>
      <w:rPr>
        <w:rFonts w:hint="default"/>
        <w:b w:val="0"/>
      </w:rPr>
    </w:lvl>
    <w:lvl w:ilvl="1">
      <w:start w:val="5"/>
      <w:numFmt w:val="decimal"/>
      <w:isLgl/>
      <w:lvlText w:val="%1.%2"/>
      <w:lvlJc w:val="left"/>
      <w:pPr>
        <w:tabs>
          <w:tab w:val="num" w:pos="645"/>
        </w:tabs>
        <w:ind w:left="645" w:hanging="64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nsid w:val="6B5C7342"/>
    <w:multiLevelType w:val="hybridMultilevel"/>
    <w:tmpl w:val="04C086A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7">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6BCE7DDE"/>
    <w:multiLevelType w:val="hybridMultilevel"/>
    <w:tmpl w:val="A394ED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1">
    <w:nsid w:val="6C0B3789"/>
    <w:multiLevelType w:val="hybridMultilevel"/>
    <w:tmpl w:val="A394ED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2">
    <w:nsid w:val="6C2C223D"/>
    <w:multiLevelType w:val="hybridMultilevel"/>
    <w:tmpl w:val="71DC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CF1D2C"/>
    <w:multiLevelType w:val="hybridMultilevel"/>
    <w:tmpl w:val="9494A0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0BA6B75"/>
    <w:multiLevelType w:val="hybridMultilevel"/>
    <w:tmpl w:val="9494A0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716916B3"/>
    <w:multiLevelType w:val="hybridMultilevel"/>
    <w:tmpl w:val="314CBA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721B46A9"/>
    <w:multiLevelType w:val="hybridMultilevel"/>
    <w:tmpl w:val="DB48F0E8"/>
    <w:lvl w:ilvl="0" w:tplc="E0F499E8">
      <w:start w:val="1"/>
      <w:numFmt w:val="decimal"/>
      <w:lvlText w:val="%1."/>
      <w:lvlJc w:val="left"/>
      <w:pPr>
        <w:tabs>
          <w:tab w:val="num" w:pos="357"/>
        </w:tabs>
        <w:ind w:left="357" w:hanging="357"/>
      </w:pPr>
      <w:rPr>
        <w:rFonts w:hint="default"/>
      </w:rPr>
    </w:lvl>
    <w:lvl w:ilvl="1" w:tplc="9A5C27C4">
      <w:start w:val="1"/>
      <w:numFmt w:val="decimal"/>
      <w:lvlText w:val="%2)"/>
      <w:lvlJc w:val="left"/>
      <w:pPr>
        <w:tabs>
          <w:tab w:val="num" w:pos="737"/>
        </w:tabs>
        <w:ind w:left="737" w:hanging="380"/>
      </w:pPr>
      <w:rPr>
        <w:rFonts w:hint="default"/>
      </w:rPr>
    </w:lvl>
    <w:lvl w:ilvl="2" w:tplc="A9BAE768">
      <w:start w:val="1"/>
      <w:numFmt w:val="lowerLetter"/>
      <w:lvlText w:val="%3)"/>
      <w:lvlJc w:val="left"/>
      <w:pPr>
        <w:tabs>
          <w:tab w:val="num" w:pos="1077"/>
        </w:tabs>
        <w:ind w:left="1077" w:hanging="340"/>
      </w:pPr>
      <w:rPr>
        <w:rFonts w:hint="default"/>
      </w:rPr>
    </w:lvl>
    <w:lvl w:ilvl="3" w:tplc="4E0EE046">
      <w:start w:val="1"/>
      <w:numFmt w:val="decimal"/>
      <w:lvlText w:val="%4)"/>
      <w:lvlJc w:val="left"/>
      <w:pPr>
        <w:tabs>
          <w:tab w:val="num" w:pos="737"/>
        </w:tabs>
        <w:ind w:left="737"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2835AC7"/>
    <w:multiLevelType w:val="hybridMultilevel"/>
    <w:tmpl w:val="4372EDD8"/>
    <w:lvl w:ilvl="0" w:tplc="E0F499E8">
      <w:start w:val="1"/>
      <w:numFmt w:val="decimal"/>
      <w:lvlText w:val="%1."/>
      <w:lvlJc w:val="left"/>
      <w:pPr>
        <w:tabs>
          <w:tab w:val="num" w:pos="357"/>
        </w:tabs>
        <w:ind w:left="357" w:hanging="357"/>
      </w:pPr>
      <w:rPr>
        <w:rFonts w:hint="default"/>
      </w:rPr>
    </w:lvl>
    <w:lvl w:ilvl="1" w:tplc="04150011">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28D4C5F"/>
    <w:multiLevelType w:val="hybridMultilevel"/>
    <w:tmpl w:val="51B61F90"/>
    <w:lvl w:ilvl="0" w:tplc="E0F499E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2AD28EA"/>
    <w:multiLevelType w:val="hybridMultilevel"/>
    <w:tmpl w:val="9494A0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74676598"/>
    <w:multiLevelType w:val="hybridMultilevel"/>
    <w:tmpl w:val="7BF841BE"/>
    <w:lvl w:ilvl="0" w:tplc="04150011">
      <w:start w:val="1"/>
      <w:numFmt w:val="decimal"/>
      <w:lvlText w:val="%1)"/>
      <w:lvlJc w:val="left"/>
      <w:pPr>
        <w:tabs>
          <w:tab w:val="num" w:pos="357"/>
        </w:tabs>
        <w:ind w:left="357" w:hanging="357"/>
      </w:pPr>
      <w:rPr>
        <w:rFonts w:hint="default"/>
      </w:rPr>
    </w:lvl>
    <w:lvl w:ilvl="1" w:tplc="DB40A0FE">
      <w:start w:val="1"/>
      <w:numFmt w:val="decimal"/>
      <w:lvlText w:val="%2)"/>
      <w:lvlJc w:val="left"/>
      <w:pPr>
        <w:tabs>
          <w:tab w:val="num" w:pos="737"/>
        </w:tabs>
        <w:ind w:left="737" w:hanging="380"/>
      </w:pPr>
      <w:rPr>
        <w:rFonts w:hint="default"/>
      </w:rPr>
    </w:lvl>
    <w:lvl w:ilvl="2" w:tplc="46EAEB7A">
      <w:start w:val="3"/>
      <w:numFmt w:val="decimal"/>
      <w:lvlText w:val="%3."/>
      <w:lvlJc w:val="left"/>
      <w:pPr>
        <w:tabs>
          <w:tab w:val="num" w:pos="357"/>
        </w:tabs>
        <w:ind w:left="357" w:hanging="357"/>
      </w:pPr>
      <w:rPr>
        <w:rFonts w:hint="default"/>
      </w:rPr>
    </w:lvl>
    <w:lvl w:ilvl="3" w:tplc="9F3A23A6">
      <w:start w:val="1"/>
      <w:numFmt w:val="decimal"/>
      <w:lvlText w:val="%4)"/>
      <w:lvlJc w:val="left"/>
      <w:pPr>
        <w:tabs>
          <w:tab w:val="num" w:pos="2900"/>
        </w:tabs>
        <w:ind w:left="2900"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4676E6C"/>
    <w:multiLevelType w:val="hybridMultilevel"/>
    <w:tmpl w:val="FE7ED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56B5A5E"/>
    <w:multiLevelType w:val="multilevel"/>
    <w:tmpl w:val="FFB0C964"/>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83">
    <w:nsid w:val="7A8047DD"/>
    <w:multiLevelType w:val="hybridMultilevel"/>
    <w:tmpl w:val="45CE402E"/>
    <w:lvl w:ilvl="0" w:tplc="FFFFFFFF">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84">
    <w:nsid w:val="7D0B61BB"/>
    <w:multiLevelType w:val="hybridMultilevel"/>
    <w:tmpl w:val="6AB28C5C"/>
    <w:lvl w:ilvl="0" w:tplc="43044B56">
      <w:start w:val="1"/>
      <w:numFmt w:val="decimal"/>
      <w:lvlText w:val="%1."/>
      <w:lvlJc w:val="left"/>
      <w:pPr>
        <w:tabs>
          <w:tab w:val="num" w:pos="357"/>
        </w:tabs>
        <w:ind w:left="357" w:hanging="357"/>
      </w:pPr>
      <w:rPr>
        <w:rFonts w:hint="default"/>
      </w:rPr>
    </w:lvl>
    <w:lvl w:ilvl="1" w:tplc="04150017">
      <w:start w:val="1"/>
      <w:numFmt w:val="lowerLetter"/>
      <w:lvlText w:val="%2)"/>
      <w:lvlJc w:val="left"/>
      <w:pPr>
        <w:tabs>
          <w:tab w:val="num" w:pos="1460"/>
        </w:tabs>
        <w:ind w:left="1460" w:hanging="380"/>
      </w:pPr>
      <w:rPr>
        <w:rFonts w:hint="default"/>
      </w:rPr>
    </w:lvl>
    <w:lvl w:ilvl="2" w:tplc="04150017">
      <w:start w:val="1"/>
      <w:numFmt w:val="lowerLetter"/>
      <w:lvlText w:val="%3)"/>
      <w:lvlJc w:val="left"/>
      <w:pPr>
        <w:tabs>
          <w:tab w:val="num" w:pos="2160"/>
        </w:tabs>
        <w:ind w:left="2160" w:hanging="180"/>
      </w:p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E56023C"/>
    <w:multiLevelType w:val="hybridMultilevel"/>
    <w:tmpl w:val="D254802E"/>
    <w:lvl w:ilvl="0" w:tplc="03EA6032">
      <w:start w:val="1"/>
      <w:numFmt w:val="bullet"/>
      <w:lvlText w:val=""/>
      <w:lvlJc w:val="left"/>
      <w:pPr>
        <w:ind w:left="1809" w:hanging="360"/>
      </w:pPr>
      <w:rPr>
        <w:rFonts w:ascii="Symbol" w:hAnsi="Symbol" w:hint="default"/>
      </w:rPr>
    </w:lvl>
    <w:lvl w:ilvl="1" w:tplc="04150003" w:tentative="1">
      <w:start w:val="1"/>
      <w:numFmt w:val="bullet"/>
      <w:lvlText w:val="o"/>
      <w:lvlJc w:val="left"/>
      <w:pPr>
        <w:ind w:left="2529" w:hanging="360"/>
      </w:pPr>
      <w:rPr>
        <w:rFonts w:ascii="Courier New" w:hAnsi="Courier New" w:cs="Courier New" w:hint="default"/>
      </w:rPr>
    </w:lvl>
    <w:lvl w:ilvl="2" w:tplc="04150005" w:tentative="1">
      <w:start w:val="1"/>
      <w:numFmt w:val="bullet"/>
      <w:lvlText w:val=""/>
      <w:lvlJc w:val="left"/>
      <w:pPr>
        <w:ind w:left="3249" w:hanging="360"/>
      </w:pPr>
      <w:rPr>
        <w:rFonts w:ascii="Wingdings" w:hAnsi="Wingdings" w:hint="default"/>
      </w:rPr>
    </w:lvl>
    <w:lvl w:ilvl="3" w:tplc="04150001" w:tentative="1">
      <w:start w:val="1"/>
      <w:numFmt w:val="bullet"/>
      <w:lvlText w:val=""/>
      <w:lvlJc w:val="left"/>
      <w:pPr>
        <w:ind w:left="3969" w:hanging="360"/>
      </w:pPr>
      <w:rPr>
        <w:rFonts w:ascii="Symbol" w:hAnsi="Symbol" w:hint="default"/>
      </w:rPr>
    </w:lvl>
    <w:lvl w:ilvl="4" w:tplc="04150003" w:tentative="1">
      <w:start w:val="1"/>
      <w:numFmt w:val="bullet"/>
      <w:lvlText w:val="o"/>
      <w:lvlJc w:val="left"/>
      <w:pPr>
        <w:ind w:left="4689" w:hanging="360"/>
      </w:pPr>
      <w:rPr>
        <w:rFonts w:ascii="Courier New" w:hAnsi="Courier New" w:cs="Courier New" w:hint="default"/>
      </w:rPr>
    </w:lvl>
    <w:lvl w:ilvl="5" w:tplc="04150005" w:tentative="1">
      <w:start w:val="1"/>
      <w:numFmt w:val="bullet"/>
      <w:lvlText w:val=""/>
      <w:lvlJc w:val="left"/>
      <w:pPr>
        <w:ind w:left="5409" w:hanging="360"/>
      </w:pPr>
      <w:rPr>
        <w:rFonts w:ascii="Wingdings" w:hAnsi="Wingdings" w:hint="default"/>
      </w:rPr>
    </w:lvl>
    <w:lvl w:ilvl="6" w:tplc="04150001" w:tentative="1">
      <w:start w:val="1"/>
      <w:numFmt w:val="bullet"/>
      <w:lvlText w:val=""/>
      <w:lvlJc w:val="left"/>
      <w:pPr>
        <w:ind w:left="6129" w:hanging="360"/>
      </w:pPr>
      <w:rPr>
        <w:rFonts w:ascii="Symbol" w:hAnsi="Symbol" w:hint="default"/>
      </w:rPr>
    </w:lvl>
    <w:lvl w:ilvl="7" w:tplc="04150003" w:tentative="1">
      <w:start w:val="1"/>
      <w:numFmt w:val="bullet"/>
      <w:lvlText w:val="o"/>
      <w:lvlJc w:val="left"/>
      <w:pPr>
        <w:ind w:left="6849" w:hanging="360"/>
      </w:pPr>
      <w:rPr>
        <w:rFonts w:ascii="Courier New" w:hAnsi="Courier New" w:cs="Courier New" w:hint="default"/>
      </w:rPr>
    </w:lvl>
    <w:lvl w:ilvl="8" w:tplc="04150005" w:tentative="1">
      <w:start w:val="1"/>
      <w:numFmt w:val="bullet"/>
      <w:lvlText w:val=""/>
      <w:lvlJc w:val="left"/>
      <w:pPr>
        <w:ind w:left="7569" w:hanging="360"/>
      </w:pPr>
      <w:rPr>
        <w:rFonts w:ascii="Wingdings" w:hAnsi="Wingdings" w:hint="default"/>
      </w:rPr>
    </w:lvl>
  </w:abstractNum>
  <w:num w:numId="1">
    <w:abstractNumId w:val="0"/>
  </w:num>
  <w:num w:numId="2">
    <w:abstractNumId w:val="25"/>
  </w:num>
  <w:num w:numId="3">
    <w:abstractNumId w:val="72"/>
  </w:num>
  <w:num w:numId="4">
    <w:abstractNumId w:val="71"/>
  </w:num>
  <w:num w:numId="5">
    <w:abstractNumId w:val="63"/>
  </w:num>
  <w:num w:numId="6">
    <w:abstractNumId w:val="37"/>
  </w:num>
  <w:num w:numId="7">
    <w:abstractNumId w:val="15"/>
  </w:num>
  <w:num w:numId="8">
    <w:abstractNumId w:val="42"/>
  </w:num>
  <w:num w:numId="9">
    <w:abstractNumId w:val="68"/>
  </w:num>
  <w:num w:numId="10">
    <w:abstractNumId w:val="67"/>
  </w:num>
  <w:num w:numId="11">
    <w:abstractNumId w:val="11"/>
  </w:num>
  <w:num w:numId="12">
    <w:abstractNumId w:val="20"/>
  </w:num>
  <w:num w:numId="13">
    <w:abstractNumId w:val="5"/>
  </w:num>
  <w:num w:numId="14">
    <w:abstractNumId w:val="48"/>
  </w:num>
  <w:num w:numId="15">
    <w:abstractNumId w:val="4"/>
  </w:num>
  <w:num w:numId="16">
    <w:abstractNumId w:val="64"/>
  </w:num>
  <w:num w:numId="17">
    <w:abstractNumId w:val="16"/>
  </w:num>
  <w:num w:numId="18">
    <w:abstractNumId w:val="78"/>
  </w:num>
  <w:num w:numId="19">
    <w:abstractNumId w:val="22"/>
  </w:num>
  <w:num w:numId="20">
    <w:abstractNumId w:val="9"/>
  </w:num>
  <w:num w:numId="21">
    <w:abstractNumId w:val="79"/>
  </w:num>
  <w:num w:numId="22">
    <w:abstractNumId w:val="77"/>
  </w:num>
  <w:num w:numId="23">
    <w:abstractNumId w:val="6"/>
  </w:num>
  <w:num w:numId="24">
    <w:abstractNumId w:val="73"/>
  </w:num>
  <w:num w:numId="25">
    <w:abstractNumId w:val="57"/>
  </w:num>
  <w:num w:numId="26">
    <w:abstractNumId w:val="34"/>
  </w:num>
  <w:num w:numId="27">
    <w:abstractNumId w:val="39"/>
  </w:num>
  <w:num w:numId="28">
    <w:abstractNumId w:val="55"/>
  </w:num>
  <w:num w:numId="29">
    <w:abstractNumId w:val="41"/>
  </w:num>
  <w:num w:numId="30">
    <w:abstractNumId w:val="8"/>
  </w:num>
  <w:num w:numId="31">
    <w:abstractNumId w:val="38"/>
  </w:num>
  <w:num w:numId="32">
    <w:abstractNumId w:val="18"/>
  </w:num>
  <w:num w:numId="33">
    <w:abstractNumId w:val="74"/>
  </w:num>
  <w:num w:numId="34">
    <w:abstractNumId w:val="32"/>
  </w:num>
  <w:num w:numId="35">
    <w:abstractNumId w:val="14"/>
  </w:num>
  <w:num w:numId="36">
    <w:abstractNumId w:val="51"/>
  </w:num>
  <w:num w:numId="37">
    <w:abstractNumId w:val="44"/>
  </w:num>
  <w:num w:numId="38">
    <w:abstractNumId w:val="43"/>
  </w:num>
  <w:num w:numId="39">
    <w:abstractNumId w:val="36"/>
  </w:num>
  <w:num w:numId="40">
    <w:abstractNumId w:val="13"/>
  </w:num>
  <w:num w:numId="41">
    <w:abstractNumId w:val="33"/>
  </w:num>
  <w:num w:numId="42">
    <w:abstractNumId w:val="26"/>
  </w:num>
  <w:num w:numId="43">
    <w:abstractNumId w:val="59"/>
  </w:num>
  <w:num w:numId="44">
    <w:abstractNumId w:val="40"/>
  </w:num>
  <w:num w:numId="45">
    <w:abstractNumId w:val="31"/>
  </w:num>
  <w:num w:numId="46">
    <w:abstractNumId w:val="66"/>
  </w:num>
  <w:num w:numId="47">
    <w:abstractNumId w:val="82"/>
  </w:num>
  <w:num w:numId="48">
    <w:abstractNumId w:val="49"/>
  </w:num>
  <w:num w:numId="49">
    <w:abstractNumId w:val="54"/>
  </w:num>
  <w:num w:numId="50">
    <w:abstractNumId w:val="30"/>
  </w:num>
  <w:num w:numId="51">
    <w:abstractNumId w:val="29"/>
  </w:num>
  <w:num w:numId="52">
    <w:abstractNumId w:val="12"/>
  </w:num>
  <w:num w:numId="53">
    <w:abstractNumId w:val="76"/>
  </w:num>
  <w:num w:numId="54">
    <w:abstractNumId w:val="56"/>
  </w:num>
  <w:num w:numId="55">
    <w:abstractNumId w:val="21"/>
  </w:num>
  <w:num w:numId="56">
    <w:abstractNumId w:val="53"/>
  </w:num>
  <w:num w:numId="57">
    <w:abstractNumId w:val="69"/>
  </w:num>
  <w:num w:numId="58">
    <w:abstractNumId w:val="17"/>
  </w:num>
  <w:num w:numId="59">
    <w:abstractNumId w:val="60"/>
  </w:num>
  <w:num w:numId="60">
    <w:abstractNumId w:val="58"/>
  </w:num>
  <w:num w:numId="61">
    <w:abstractNumId w:val="50"/>
  </w:num>
  <w:num w:numId="62">
    <w:abstractNumId w:val="10"/>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28"/>
  </w:num>
  <w:num w:numId="66">
    <w:abstractNumId w:val="61"/>
  </w:num>
  <w:num w:numId="67">
    <w:abstractNumId w:val="84"/>
  </w:num>
  <w:num w:numId="68">
    <w:abstractNumId w:val="83"/>
  </w:num>
  <w:num w:numId="69">
    <w:abstractNumId w:val="24"/>
  </w:num>
  <w:num w:numId="70">
    <w:abstractNumId w:val="7"/>
  </w:num>
  <w:num w:numId="71">
    <w:abstractNumId w:val="45"/>
  </w:num>
  <w:num w:numId="72">
    <w:abstractNumId w:val="27"/>
  </w:num>
  <w:num w:numId="73">
    <w:abstractNumId w:val="62"/>
  </w:num>
  <w:num w:numId="74">
    <w:abstractNumId w:val="35"/>
  </w:num>
  <w:num w:numId="75">
    <w:abstractNumId w:val="81"/>
  </w:num>
  <w:num w:numId="76">
    <w:abstractNumId w:val="65"/>
  </w:num>
  <w:num w:numId="77">
    <w:abstractNumId w:val="70"/>
  </w:num>
  <w:num w:numId="78">
    <w:abstractNumId w:val="47"/>
  </w:num>
  <w:num w:numId="79">
    <w:abstractNumId w:val="19"/>
  </w:num>
  <w:num w:numId="80">
    <w:abstractNumId w:val="75"/>
  </w:num>
  <w:num w:numId="81">
    <w:abstractNumId w:val="85"/>
  </w:num>
  <w:num w:numId="82">
    <w:abstractNumId w:val="52"/>
  </w:num>
  <w:num w:numId="83">
    <w:abstractNumId w:val="80"/>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useFELayout/>
  </w:compat>
  <w:rsids>
    <w:rsidRoot w:val="00610362"/>
    <w:rsid w:val="000275CD"/>
    <w:rsid w:val="00032C62"/>
    <w:rsid w:val="00055A9E"/>
    <w:rsid w:val="00075F81"/>
    <w:rsid w:val="00086640"/>
    <w:rsid w:val="000A115A"/>
    <w:rsid w:val="000C1232"/>
    <w:rsid w:val="000D7844"/>
    <w:rsid w:val="00106173"/>
    <w:rsid w:val="001524CD"/>
    <w:rsid w:val="00153EFF"/>
    <w:rsid w:val="0018768D"/>
    <w:rsid w:val="001B2289"/>
    <w:rsid w:val="00204608"/>
    <w:rsid w:val="00227936"/>
    <w:rsid w:val="002433D6"/>
    <w:rsid w:val="00260E7A"/>
    <w:rsid w:val="00282AEF"/>
    <w:rsid w:val="002A3A65"/>
    <w:rsid w:val="0030694C"/>
    <w:rsid w:val="00311F60"/>
    <w:rsid w:val="003C037A"/>
    <w:rsid w:val="003C4DC4"/>
    <w:rsid w:val="003D5ACA"/>
    <w:rsid w:val="0040527E"/>
    <w:rsid w:val="00412548"/>
    <w:rsid w:val="00415957"/>
    <w:rsid w:val="004424E1"/>
    <w:rsid w:val="0047182C"/>
    <w:rsid w:val="004771D7"/>
    <w:rsid w:val="004B1397"/>
    <w:rsid w:val="004B3AD9"/>
    <w:rsid w:val="004E6647"/>
    <w:rsid w:val="004E6F8C"/>
    <w:rsid w:val="004F3E68"/>
    <w:rsid w:val="00514AE5"/>
    <w:rsid w:val="005169E8"/>
    <w:rsid w:val="00561F2E"/>
    <w:rsid w:val="00564FDF"/>
    <w:rsid w:val="00571E41"/>
    <w:rsid w:val="00585898"/>
    <w:rsid w:val="005863F8"/>
    <w:rsid w:val="005B6C9E"/>
    <w:rsid w:val="005C1F56"/>
    <w:rsid w:val="005D3FF9"/>
    <w:rsid w:val="005D5CC0"/>
    <w:rsid w:val="005D610B"/>
    <w:rsid w:val="005F19BB"/>
    <w:rsid w:val="00604E61"/>
    <w:rsid w:val="00610362"/>
    <w:rsid w:val="006A5F82"/>
    <w:rsid w:val="006C7EE3"/>
    <w:rsid w:val="00734117"/>
    <w:rsid w:val="00736174"/>
    <w:rsid w:val="00771668"/>
    <w:rsid w:val="00772BAC"/>
    <w:rsid w:val="007876CA"/>
    <w:rsid w:val="00794554"/>
    <w:rsid w:val="007F3B73"/>
    <w:rsid w:val="00836C85"/>
    <w:rsid w:val="008458EA"/>
    <w:rsid w:val="008630AF"/>
    <w:rsid w:val="008811D8"/>
    <w:rsid w:val="008A436E"/>
    <w:rsid w:val="008C0C94"/>
    <w:rsid w:val="008C5B9E"/>
    <w:rsid w:val="008D440C"/>
    <w:rsid w:val="008E5770"/>
    <w:rsid w:val="008F1663"/>
    <w:rsid w:val="009105DB"/>
    <w:rsid w:val="0092088E"/>
    <w:rsid w:val="00924201"/>
    <w:rsid w:val="00927564"/>
    <w:rsid w:val="00930B30"/>
    <w:rsid w:val="00931A76"/>
    <w:rsid w:val="00940495"/>
    <w:rsid w:val="00943389"/>
    <w:rsid w:val="00943BC3"/>
    <w:rsid w:val="009712F8"/>
    <w:rsid w:val="009838EC"/>
    <w:rsid w:val="009B4875"/>
    <w:rsid w:val="009B7004"/>
    <w:rsid w:val="009D2661"/>
    <w:rsid w:val="00A04C7C"/>
    <w:rsid w:val="00A4161C"/>
    <w:rsid w:val="00A45B17"/>
    <w:rsid w:val="00AA0853"/>
    <w:rsid w:val="00AB53F4"/>
    <w:rsid w:val="00AD4473"/>
    <w:rsid w:val="00AE2F26"/>
    <w:rsid w:val="00AF06E8"/>
    <w:rsid w:val="00B0284E"/>
    <w:rsid w:val="00B31A61"/>
    <w:rsid w:val="00B50AA0"/>
    <w:rsid w:val="00B74C8B"/>
    <w:rsid w:val="00BC0F4D"/>
    <w:rsid w:val="00BD56A1"/>
    <w:rsid w:val="00C0044C"/>
    <w:rsid w:val="00C15436"/>
    <w:rsid w:val="00C176DE"/>
    <w:rsid w:val="00C253ED"/>
    <w:rsid w:val="00C26DDF"/>
    <w:rsid w:val="00C30D9C"/>
    <w:rsid w:val="00C353A0"/>
    <w:rsid w:val="00C5416A"/>
    <w:rsid w:val="00C754B8"/>
    <w:rsid w:val="00C771C3"/>
    <w:rsid w:val="00CA62FC"/>
    <w:rsid w:val="00CE07E6"/>
    <w:rsid w:val="00CE1170"/>
    <w:rsid w:val="00CF0728"/>
    <w:rsid w:val="00CF6D4C"/>
    <w:rsid w:val="00D0220C"/>
    <w:rsid w:val="00D60B37"/>
    <w:rsid w:val="00D66970"/>
    <w:rsid w:val="00D831CD"/>
    <w:rsid w:val="00DA2F07"/>
    <w:rsid w:val="00DA6916"/>
    <w:rsid w:val="00DF2364"/>
    <w:rsid w:val="00DF4266"/>
    <w:rsid w:val="00E64541"/>
    <w:rsid w:val="00E66A75"/>
    <w:rsid w:val="00E90568"/>
    <w:rsid w:val="00E90AA0"/>
    <w:rsid w:val="00E953DF"/>
    <w:rsid w:val="00EB0F54"/>
    <w:rsid w:val="00EB4976"/>
    <w:rsid w:val="00F2679C"/>
    <w:rsid w:val="00F307D1"/>
    <w:rsid w:val="00F32387"/>
    <w:rsid w:val="00F46613"/>
    <w:rsid w:val="00F46AAA"/>
    <w:rsid w:val="00F637E7"/>
    <w:rsid w:val="00F7358A"/>
    <w:rsid w:val="00F77671"/>
    <w:rsid w:val="00F93A01"/>
    <w:rsid w:val="00FA16CC"/>
    <w:rsid w:val="00FA451D"/>
    <w:rsid w:val="00FD501B"/>
    <w:rsid w:val="00FE1A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B9E"/>
  </w:style>
  <w:style w:type="paragraph" w:styleId="Nagwek6">
    <w:name w:val="heading 6"/>
    <w:basedOn w:val="Normalny"/>
    <w:next w:val="Normalny"/>
    <w:link w:val="Nagwek6Znak"/>
    <w:qFormat/>
    <w:rsid w:val="00610362"/>
    <w:pPr>
      <w:keepNext/>
      <w:numPr>
        <w:ilvl w:val="5"/>
        <w:numId w:val="1"/>
      </w:numPr>
      <w:suppressAutoHyphens/>
      <w:spacing w:after="0" w:line="240" w:lineRule="auto"/>
      <w:jc w:val="right"/>
      <w:outlineLvl w:val="5"/>
    </w:pPr>
    <w:rPr>
      <w:rFonts w:ascii="Times New Roman" w:eastAsia="Times New Roman" w:hAnsi="Times New Roman" w:cs="Times New Roman"/>
      <w:b/>
      <w:bCs/>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610362"/>
    <w:rPr>
      <w:rFonts w:ascii="Times New Roman" w:eastAsia="Times New Roman" w:hAnsi="Times New Roman" w:cs="Times New Roman"/>
      <w:b/>
      <w:bCs/>
      <w:i/>
      <w:iCs/>
      <w:sz w:val="24"/>
      <w:szCs w:val="24"/>
      <w:lang w:eastAsia="ar-SA"/>
    </w:rPr>
  </w:style>
  <w:style w:type="paragraph" w:styleId="Akapitzlist">
    <w:name w:val="List Paragraph"/>
    <w:basedOn w:val="Normalny"/>
    <w:uiPriority w:val="34"/>
    <w:qFormat/>
    <w:rsid w:val="00DA2F07"/>
    <w:pPr>
      <w:ind w:left="720"/>
      <w:contextualSpacing/>
    </w:pPr>
  </w:style>
  <w:style w:type="paragraph" w:customStyle="1" w:styleId="Default">
    <w:name w:val="Default"/>
    <w:link w:val="DefaultZnak"/>
    <w:rsid w:val="00C353A0"/>
    <w:pPr>
      <w:autoSpaceDE w:val="0"/>
      <w:autoSpaceDN w:val="0"/>
      <w:adjustRightInd w:val="0"/>
      <w:spacing w:after="0" w:line="240" w:lineRule="auto"/>
    </w:pPr>
    <w:rPr>
      <w:rFonts w:ascii="Arial" w:eastAsia="Times New Roman" w:hAnsi="Arial" w:cs="Times New Roman"/>
      <w:color w:val="000000"/>
      <w:sz w:val="24"/>
      <w:szCs w:val="24"/>
    </w:rPr>
  </w:style>
  <w:style w:type="character" w:styleId="Odwoaniedokomentarza">
    <w:name w:val="annotation reference"/>
    <w:semiHidden/>
    <w:rsid w:val="00C353A0"/>
    <w:rPr>
      <w:sz w:val="16"/>
      <w:szCs w:val="16"/>
    </w:rPr>
  </w:style>
  <w:style w:type="paragraph" w:styleId="Tekstkomentarza">
    <w:name w:val="annotation text"/>
    <w:basedOn w:val="Normalny"/>
    <w:link w:val="TekstkomentarzaZnak"/>
    <w:semiHidden/>
    <w:rsid w:val="00C353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C353A0"/>
    <w:rPr>
      <w:rFonts w:ascii="Times New Roman" w:eastAsia="Times New Roman" w:hAnsi="Times New Roman" w:cs="Times New Roman"/>
      <w:sz w:val="20"/>
      <w:szCs w:val="20"/>
      <w:lang w:eastAsia="pl-PL"/>
    </w:rPr>
  </w:style>
  <w:style w:type="character" w:customStyle="1" w:styleId="DefaultZnak">
    <w:name w:val="Default Znak"/>
    <w:link w:val="Default"/>
    <w:rsid w:val="00C353A0"/>
    <w:rPr>
      <w:rFonts w:ascii="Arial" w:eastAsia="Times New Roman" w:hAnsi="Arial" w:cs="Times New Roman"/>
      <w:color w:val="000000"/>
      <w:sz w:val="24"/>
      <w:szCs w:val="24"/>
      <w:lang w:eastAsia="pl-PL"/>
    </w:rPr>
  </w:style>
  <w:style w:type="paragraph" w:styleId="Tekstdymka">
    <w:name w:val="Balloon Text"/>
    <w:basedOn w:val="Normalny"/>
    <w:link w:val="TekstdymkaZnak"/>
    <w:uiPriority w:val="99"/>
    <w:semiHidden/>
    <w:unhideWhenUsed/>
    <w:rsid w:val="00C353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53A0"/>
    <w:rPr>
      <w:rFonts w:ascii="Tahoma" w:hAnsi="Tahoma" w:cs="Tahoma"/>
      <w:sz w:val="16"/>
      <w:szCs w:val="16"/>
    </w:rPr>
  </w:style>
  <w:style w:type="paragraph" w:styleId="Nagwek">
    <w:name w:val="header"/>
    <w:basedOn w:val="Normalny"/>
    <w:link w:val="NagwekZnak"/>
    <w:uiPriority w:val="99"/>
    <w:semiHidden/>
    <w:unhideWhenUsed/>
    <w:rsid w:val="00C176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176DE"/>
  </w:style>
  <w:style w:type="paragraph" w:styleId="Stopka">
    <w:name w:val="footer"/>
    <w:basedOn w:val="Normalny"/>
    <w:link w:val="StopkaZnak"/>
    <w:uiPriority w:val="99"/>
    <w:unhideWhenUsed/>
    <w:rsid w:val="00C176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qFormat/>
    <w:rsid w:val="00610362"/>
    <w:pPr>
      <w:keepNext/>
      <w:numPr>
        <w:ilvl w:val="5"/>
        <w:numId w:val="1"/>
      </w:numPr>
      <w:suppressAutoHyphens/>
      <w:spacing w:after="0" w:line="240" w:lineRule="auto"/>
      <w:jc w:val="right"/>
      <w:outlineLvl w:val="5"/>
    </w:pPr>
    <w:rPr>
      <w:rFonts w:ascii="Times New Roman" w:eastAsia="Times New Roman" w:hAnsi="Times New Roman" w:cs="Times New Roman"/>
      <w:b/>
      <w:bCs/>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610362"/>
    <w:rPr>
      <w:rFonts w:ascii="Times New Roman" w:eastAsia="Times New Roman" w:hAnsi="Times New Roman" w:cs="Times New Roman"/>
      <w:b/>
      <w:bCs/>
      <w:i/>
      <w:iCs/>
      <w:sz w:val="24"/>
      <w:szCs w:val="24"/>
      <w:lang w:eastAsia="ar-SA"/>
    </w:rPr>
  </w:style>
  <w:style w:type="paragraph" w:styleId="Akapitzlist">
    <w:name w:val="List Paragraph"/>
    <w:basedOn w:val="Normalny"/>
    <w:uiPriority w:val="34"/>
    <w:qFormat/>
    <w:rsid w:val="00DA2F07"/>
    <w:pPr>
      <w:ind w:left="720"/>
      <w:contextualSpacing/>
    </w:pPr>
  </w:style>
  <w:style w:type="paragraph" w:customStyle="1" w:styleId="Default">
    <w:name w:val="Default"/>
    <w:link w:val="DefaultZnak"/>
    <w:rsid w:val="00C353A0"/>
    <w:pPr>
      <w:autoSpaceDE w:val="0"/>
      <w:autoSpaceDN w:val="0"/>
      <w:adjustRightInd w:val="0"/>
      <w:spacing w:after="0" w:line="240" w:lineRule="auto"/>
    </w:pPr>
    <w:rPr>
      <w:rFonts w:ascii="Arial" w:eastAsia="Times New Roman" w:hAnsi="Arial" w:cs="Times New Roman"/>
      <w:color w:val="000000"/>
      <w:sz w:val="24"/>
      <w:szCs w:val="24"/>
    </w:rPr>
  </w:style>
  <w:style w:type="character" w:styleId="Odwoaniedokomentarza">
    <w:name w:val="annotation reference"/>
    <w:semiHidden/>
    <w:rsid w:val="00C353A0"/>
    <w:rPr>
      <w:sz w:val="16"/>
      <w:szCs w:val="16"/>
    </w:rPr>
  </w:style>
  <w:style w:type="paragraph" w:styleId="Tekstkomentarza">
    <w:name w:val="annotation text"/>
    <w:basedOn w:val="Normalny"/>
    <w:link w:val="TekstkomentarzaZnak"/>
    <w:semiHidden/>
    <w:rsid w:val="00C353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C353A0"/>
    <w:rPr>
      <w:rFonts w:ascii="Times New Roman" w:eastAsia="Times New Roman" w:hAnsi="Times New Roman" w:cs="Times New Roman"/>
      <w:sz w:val="20"/>
      <w:szCs w:val="20"/>
      <w:lang w:eastAsia="pl-PL"/>
    </w:rPr>
  </w:style>
  <w:style w:type="character" w:customStyle="1" w:styleId="DefaultZnak">
    <w:name w:val="Default Znak"/>
    <w:link w:val="Default"/>
    <w:rsid w:val="00C353A0"/>
    <w:rPr>
      <w:rFonts w:ascii="Arial" w:eastAsia="Times New Roman" w:hAnsi="Arial" w:cs="Times New Roman"/>
      <w:color w:val="000000"/>
      <w:sz w:val="24"/>
      <w:szCs w:val="24"/>
      <w:lang w:eastAsia="pl-PL"/>
    </w:rPr>
  </w:style>
  <w:style w:type="paragraph" w:styleId="Tekstdymka">
    <w:name w:val="Balloon Text"/>
    <w:basedOn w:val="Normalny"/>
    <w:link w:val="TekstdymkaZnak"/>
    <w:uiPriority w:val="99"/>
    <w:semiHidden/>
    <w:unhideWhenUsed/>
    <w:rsid w:val="00C353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53A0"/>
    <w:rPr>
      <w:rFonts w:ascii="Tahoma" w:hAnsi="Tahoma" w:cs="Tahoma"/>
      <w:sz w:val="16"/>
      <w:szCs w:val="16"/>
    </w:rPr>
  </w:style>
  <w:style w:type="paragraph" w:styleId="Nagwek">
    <w:name w:val="header"/>
    <w:basedOn w:val="Normalny"/>
    <w:link w:val="NagwekZnak"/>
    <w:uiPriority w:val="99"/>
    <w:semiHidden/>
    <w:unhideWhenUsed/>
    <w:rsid w:val="00C176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176DE"/>
  </w:style>
  <w:style w:type="paragraph" w:styleId="Stopka">
    <w:name w:val="footer"/>
    <w:basedOn w:val="Normalny"/>
    <w:link w:val="StopkaZnak"/>
    <w:uiPriority w:val="99"/>
    <w:unhideWhenUsed/>
    <w:rsid w:val="00C176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6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3D41D-CB0C-48A4-AE76-89297514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35</Pages>
  <Words>20713</Words>
  <Characters>124282</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AStanczyk</dc:creator>
  <cp:lastModifiedBy>AStanczyk</cp:lastModifiedBy>
  <cp:revision>7</cp:revision>
  <dcterms:created xsi:type="dcterms:W3CDTF">2020-04-01T08:02:00Z</dcterms:created>
  <dcterms:modified xsi:type="dcterms:W3CDTF">2020-04-28T12:50:00Z</dcterms:modified>
</cp:coreProperties>
</file>