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59FA0" w14:textId="0573ED07" w:rsidR="00FB0963" w:rsidRPr="00791DA8" w:rsidRDefault="008A76B6" w:rsidP="00C145C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L.Dz.PTBS/</w:t>
      </w:r>
      <w:r w:rsidR="00D1044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DD6C10">
        <w:rPr>
          <w:rFonts w:eastAsia="Times New Roman" w:cstheme="minorHAnsi"/>
          <w:color w:val="000000"/>
          <w:sz w:val="24"/>
          <w:szCs w:val="24"/>
          <w:lang w:eastAsia="ar-SA"/>
        </w:rPr>
        <w:t>2423</w:t>
      </w:r>
      <w:r w:rsidR="00D1044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/20</w:t>
      </w:r>
      <w:r w:rsidR="00606DF2">
        <w:rPr>
          <w:rFonts w:eastAsia="Times New Roman" w:cstheme="minorHAnsi"/>
          <w:color w:val="000000"/>
          <w:sz w:val="24"/>
          <w:szCs w:val="24"/>
          <w:lang w:eastAsia="ar-SA"/>
        </w:rPr>
        <w:t>2</w:t>
      </w:r>
      <w:r w:rsidR="00D10443">
        <w:rPr>
          <w:rFonts w:eastAsia="Times New Roman" w:cstheme="minorHAnsi"/>
          <w:color w:val="000000"/>
          <w:sz w:val="24"/>
          <w:szCs w:val="24"/>
          <w:lang w:eastAsia="ar-SA"/>
        </w:rPr>
        <w:t>4</w:t>
      </w:r>
    </w:p>
    <w:p w14:paraId="0439A62E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32A8D926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ZAPYTANIE OFERTOWE</w:t>
      </w:r>
    </w:p>
    <w:p w14:paraId="129F679D" w14:textId="7B589B24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O WARTOŚCI SZACUNKOWEJ PONIŻEJ </w:t>
      </w:r>
      <w:r w:rsidR="00606DF2">
        <w:rPr>
          <w:rFonts w:eastAsia="Times New Roman" w:cstheme="minorHAnsi"/>
          <w:b/>
          <w:color w:val="000000"/>
          <w:sz w:val="24"/>
          <w:szCs w:val="24"/>
          <w:lang w:eastAsia="ar-SA"/>
        </w:rPr>
        <w:t>1</w:t>
      </w: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30 000 </w:t>
      </w:r>
      <w:r w:rsidR="00606DF2">
        <w:rPr>
          <w:rFonts w:eastAsia="Times New Roman" w:cstheme="minorHAnsi"/>
          <w:b/>
          <w:color w:val="000000"/>
          <w:sz w:val="24"/>
          <w:szCs w:val="24"/>
          <w:lang w:eastAsia="ar-SA"/>
        </w:rPr>
        <w:t>ZŁ NETTO</w:t>
      </w:r>
    </w:p>
    <w:p w14:paraId="0856BF97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0300B743" w14:textId="77777777" w:rsidR="00FB0963" w:rsidRPr="00791DA8" w:rsidRDefault="00FB0963" w:rsidP="00C145CA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Przedmiot zamówienia:</w:t>
      </w:r>
      <w:r w:rsidR="0018716C" w:rsidRPr="00791DA8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AA3563">
        <w:rPr>
          <w:rFonts w:eastAsia="Times New Roman" w:cstheme="minorHAnsi"/>
          <w:sz w:val="24"/>
          <w:szCs w:val="24"/>
          <w:lang w:eastAsia="ar-SA"/>
        </w:rPr>
        <w:t xml:space="preserve">usuwanie awarii oraz </w:t>
      </w:r>
      <w:r w:rsidR="0018716C" w:rsidRPr="00791DA8">
        <w:rPr>
          <w:rFonts w:eastAsia="Times New Roman" w:cstheme="minorHAnsi"/>
          <w:sz w:val="24"/>
          <w:szCs w:val="24"/>
          <w:lang w:eastAsia="ar-SA"/>
        </w:rPr>
        <w:t>wykonywanie prac konserwacyjnych i remontowych w zasobach mieszkaniowych stanowiących własność oraz zarządzanych przez PTBS Sp. z o.o.</w:t>
      </w:r>
    </w:p>
    <w:p w14:paraId="4D8329AE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BE2D5B9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Zamawiający</w:t>
      </w:r>
    </w:p>
    <w:p w14:paraId="082DFF10" w14:textId="77777777" w:rsidR="008A76B6" w:rsidRPr="00791DA8" w:rsidRDefault="008A76B6" w:rsidP="00C145CA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  <w:r w:rsidRPr="00791DA8">
        <w:rPr>
          <w:rFonts w:eastAsia="Times New Roman" w:cstheme="minorHAnsi"/>
          <w:b/>
          <w:sz w:val="24"/>
          <w:szCs w:val="24"/>
        </w:rPr>
        <w:t>Pleszewskie Towarzystwo Budownictwa Społecznego Sp. z o.o.</w:t>
      </w:r>
    </w:p>
    <w:p w14:paraId="679ECF05" w14:textId="77777777" w:rsidR="00FB0963" w:rsidRPr="00791DA8" w:rsidRDefault="00FB0963" w:rsidP="00C145CA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</w:rPr>
        <w:t>ul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</w:t>
      </w:r>
      <w:r w:rsidR="008A76B6" w:rsidRPr="00791DA8">
        <w:rPr>
          <w:rFonts w:eastAsia="Times New Roman" w:cstheme="minorHAnsi"/>
          <w:color w:val="000000"/>
          <w:sz w:val="24"/>
          <w:szCs w:val="24"/>
          <w:lang w:eastAsia="ar-SA"/>
        </w:rPr>
        <w:t>Malinie 6/25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, 63-300 Pleszew</w:t>
      </w:r>
    </w:p>
    <w:p w14:paraId="5278D439" w14:textId="77777777" w:rsidR="00FB0963" w:rsidRPr="00791DA8" w:rsidRDefault="00FB0963" w:rsidP="00C145CA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tel</w:t>
      </w:r>
      <w:r w:rsidR="008A76B6" w:rsidRPr="00791DA8">
        <w:rPr>
          <w:rFonts w:eastAsia="Times New Roman" w:cstheme="minorHAnsi"/>
          <w:color w:val="000000"/>
          <w:sz w:val="24"/>
          <w:szCs w:val="24"/>
          <w:lang w:eastAsia="ar-SA"/>
        </w:rPr>
        <w:t>efon/faks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+48 62 74 28 3</w:t>
      </w:r>
      <w:r w:rsidR="008A76B6" w:rsidRPr="00791DA8">
        <w:rPr>
          <w:rFonts w:eastAsia="Times New Roman" w:cstheme="minorHAnsi"/>
          <w:color w:val="000000"/>
          <w:sz w:val="24"/>
          <w:szCs w:val="24"/>
          <w:lang w:eastAsia="ar-SA"/>
        </w:rPr>
        <w:t>65</w:t>
      </w:r>
    </w:p>
    <w:p w14:paraId="00726DA5" w14:textId="77777777" w:rsidR="00FB0963" w:rsidRPr="00791DA8" w:rsidRDefault="00FB0963" w:rsidP="00C145CA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NIP: </w:t>
      </w:r>
      <w:r w:rsidR="008A76B6" w:rsidRPr="00791DA8">
        <w:rPr>
          <w:rFonts w:eastAsia="Times New Roman" w:cstheme="minorHAnsi"/>
          <w:color w:val="000000"/>
          <w:sz w:val="24"/>
          <w:szCs w:val="24"/>
          <w:lang w:eastAsia="ar-SA"/>
        </w:rPr>
        <w:t>6171859287</w:t>
      </w:r>
    </w:p>
    <w:p w14:paraId="2E001F5D" w14:textId="77777777" w:rsidR="00FB0963" w:rsidRPr="00791DA8" w:rsidRDefault="00FB0963" w:rsidP="00C145CA">
      <w:pPr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5BFFF96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Tryb udzielenia zamówienia</w:t>
      </w:r>
    </w:p>
    <w:p w14:paraId="41BCFE4D" w14:textId="5B66A5DD" w:rsidR="00FB0963" w:rsidRPr="00791DA8" w:rsidRDefault="00FB0963" w:rsidP="00F95FA3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 niniejszego postępowania o udzielenie zamówienia publicznego nie stosuje się przepisów ustawy z dnia </w:t>
      </w:r>
      <w:r w:rsidR="00F95FA3" w:rsidRPr="00F95FA3">
        <w:rPr>
          <w:rFonts w:eastAsia="Times New Roman" w:cstheme="minorHAnsi"/>
          <w:color w:val="000000"/>
          <w:sz w:val="24"/>
          <w:szCs w:val="24"/>
          <w:lang w:eastAsia="ar-SA"/>
        </w:rPr>
        <w:t>11 września 2019 r. – Prawo zamówień publicznych</w:t>
      </w:r>
      <w:r w:rsidR="00F95FA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(dalej „Pzp”)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Podstawa prawna: art. </w:t>
      </w:r>
      <w:r w:rsidR="00F95FA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2 ust. 1 pkt 1 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ustawy Pzp.</w:t>
      </w:r>
    </w:p>
    <w:p w14:paraId="0A749D87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6CBF772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Opis przedmiotu zamówienia</w:t>
      </w:r>
    </w:p>
    <w:p w14:paraId="49E09B1E" w14:textId="0AAD3487" w:rsidR="00FB0963" w:rsidRPr="00791DA8" w:rsidRDefault="00FB0963" w:rsidP="00C145CA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 xml:space="preserve">Przedmiotem zamówienia jest </w:t>
      </w:r>
      <w:r w:rsidR="0018716C" w:rsidRPr="00791DA8">
        <w:rPr>
          <w:rFonts w:eastAsia="Times New Roman" w:cstheme="minorHAnsi"/>
          <w:sz w:val="24"/>
          <w:szCs w:val="24"/>
          <w:lang w:eastAsia="ar-SA"/>
        </w:rPr>
        <w:t>usuwanie awarii oraz wykonywanie prac konserwacyjnych i remontowych w zasobach mieszkaniowych stanowiących własność</w:t>
      </w:r>
      <w:r w:rsidR="001B5941">
        <w:rPr>
          <w:rFonts w:eastAsia="Times New Roman" w:cstheme="minorHAnsi"/>
          <w:sz w:val="24"/>
          <w:szCs w:val="24"/>
          <w:lang w:eastAsia="ar-SA"/>
        </w:rPr>
        <w:t xml:space="preserve"> Zamawiającego</w:t>
      </w:r>
      <w:r w:rsidR="0018716C" w:rsidRPr="00791DA8">
        <w:rPr>
          <w:rFonts w:eastAsia="Times New Roman" w:cstheme="minorHAnsi"/>
          <w:sz w:val="24"/>
          <w:szCs w:val="24"/>
          <w:lang w:eastAsia="ar-SA"/>
        </w:rPr>
        <w:t xml:space="preserve"> oraz </w:t>
      </w:r>
      <w:r w:rsidR="001B5941">
        <w:rPr>
          <w:rFonts w:eastAsia="Times New Roman" w:cstheme="minorHAnsi"/>
          <w:sz w:val="24"/>
          <w:szCs w:val="24"/>
          <w:lang w:eastAsia="ar-SA"/>
        </w:rPr>
        <w:t xml:space="preserve">przez niego </w:t>
      </w:r>
      <w:r w:rsidR="0018716C" w:rsidRPr="00791DA8">
        <w:rPr>
          <w:rFonts w:eastAsia="Times New Roman" w:cstheme="minorHAnsi"/>
          <w:sz w:val="24"/>
          <w:szCs w:val="24"/>
          <w:lang w:eastAsia="ar-SA"/>
        </w:rPr>
        <w:t>zarządzanych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. Podstawą </w:t>
      </w:r>
      <w:r w:rsidR="00034A74" w:rsidRPr="00791DA8">
        <w:rPr>
          <w:rFonts w:eastAsia="Times New Roman" w:cstheme="minorHAnsi"/>
          <w:sz w:val="24"/>
          <w:szCs w:val="24"/>
          <w:lang w:eastAsia="ar-SA"/>
        </w:rPr>
        <w:t xml:space="preserve">do złożenia oferty jest w szczególności 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opis przedmiotu zamówienia (dalej „OPZ”) przedstawiony w </w:t>
      </w:r>
      <w:r w:rsidR="00A3324A" w:rsidRPr="00791DA8">
        <w:rPr>
          <w:rFonts w:eastAsia="Times New Roman" w:cstheme="minorHAnsi"/>
          <w:sz w:val="24"/>
          <w:szCs w:val="24"/>
          <w:lang w:eastAsia="ar-SA"/>
        </w:rPr>
        <w:t>Z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ałączniku nr </w:t>
      </w:r>
      <w:r w:rsidR="0018716C" w:rsidRPr="00791DA8">
        <w:rPr>
          <w:rFonts w:eastAsia="Times New Roman" w:cstheme="minorHAnsi"/>
          <w:sz w:val="24"/>
          <w:szCs w:val="24"/>
          <w:lang w:eastAsia="ar-SA"/>
        </w:rPr>
        <w:t>2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do </w:t>
      </w:r>
      <w:r w:rsidR="00034A74" w:rsidRPr="00791DA8">
        <w:rPr>
          <w:rFonts w:eastAsia="Times New Roman" w:cstheme="minorHAnsi"/>
          <w:sz w:val="24"/>
          <w:szCs w:val="24"/>
          <w:lang w:eastAsia="ar-SA"/>
        </w:rPr>
        <w:t>niniejszego Zapytania</w:t>
      </w:r>
      <w:r w:rsidRPr="00791DA8">
        <w:rPr>
          <w:rFonts w:eastAsia="Times New Roman" w:cstheme="minorHAnsi"/>
          <w:sz w:val="24"/>
          <w:szCs w:val="24"/>
          <w:lang w:eastAsia="ar-SA"/>
        </w:rPr>
        <w:t>.</w:t>
      </w:r>
    </w:p>
    <w:p w14:paraId="48ABAB69" w14:textId="77777777" w:rsidR="00FB0963" w:rsidRPr="00791DA8" w:rsidRDefault="00FB0963" w:rsidP="00C145CA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Zamawiający dopuszcza składanie ofert częściowych.</w:t>
      </w:r>
      <w:r w:rsidR="00034A74" w:rsidRPr="00791DA8">
        <w:rPr>
          <w:rFonts w:eastAsia="Times New Roman" w:cstheme="minorHAnsi"/>
          <w:sz w:val="24"/>
          <w:szCs w:val="24"/>
          <w:lang w:eastAsia="ar-SA"/>
        </w:rPr>
        <w:t xml:space="preserve"> Zamówienie zostało podzielone na</w:t>
      </w:r>
      <w:r w:rsidR="0018716C" w:rsidRPr="00791DA8">
        <w:rPr>
          <w:rFonts w:eastAsia="Times New Roman" w:cstheme="minorHAnsi"/>
          <w:sz w:val="24"/>
          <w:szCs w:val="24"/>
          <w:lang w:eastAsia="ar-SA"/>
        </w:rPr>
        <w:t> </w:t>
      </w:r>
      <w:r w:rsidR="00034A74" w:rsidRPr="00791DA8">
        <w:rPr>
          <w:rFonts w:eastAsia="Times New Roman" w:cstheme="minorHAnsi"/>
          <w:sz w:val="24"/>
          <w:szCs w:val="24"/>
          <w:lang w:eastAsia="ar-SA"/>
        </w:rPr>
        <w:t>pięć części, to jest:</w:t>
      </w:r>
    </w:p>
    <w:p w14:paraId="7CDBA8FE" w14:textId="77777777" w:rsidR="00034A74" w:rsidRPr="00791DA8" w:rsidRDefault="0018716C" w:rsidP="002E1FAF">
      <w:pPr>
        <w:pStyle w:val="Akapitzlist"/>
        <w:numPr>
          <w:ilvl w:val="0"/>
          <w:numId w:val="26"/>
        </w:numPr>
        <w:tabs>
          <w:tab w:val="left" w:pos="364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wykonanie robót ogólnobudowlanych;</w:t>
      </w:r>
    </w:p>
    <w:p w14:paraId="11EF0DEA" w14:textId="77777777" w:rsidR="00034A74" w:rsidRPr="00791DA8" w:rsidRDefault="0018716C" w:rsidP="002E1FAF">
      <w:pPr>
        <w:pStyle w:val="Akapitzlist"/>
        <w:numPr>
          <w:ilvl w:val="0"/>
          <w:numId w:val="26"/>
        </w:numPr>
        <w:tabs>
          <w:tab w:val="left" w:pos="364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wykonanie robót stolarskich</w:t>
      </w:r>
      <w:r w:rsidR="0002382F" w:rsidRPr="00791DA8">
        <w:rPr>
          <w:rFonts w:asciiTheme="minorHAnsi" w:hAnsiTheme="minorHAnsi" w:cstheme="minorHAnsi"/>
          <w:lang w:eastAsia="ar-SA"/>
        </w:rPr>
        <w:t>;</w:t>
      </w:r>
    </w:p>
    <w:p w14:paraId="1AF58461" w14:textId="77777777" w:rsidR="00034A74" w:rsidRPr="00791DA8" w:rsidRDefault="0018716C" w:rsidP="002E1FAF">
      <w:pPr>
        <w:pStyle w:val="Akapitzlist"/>
        <w:numPr>
          <w:ilvl w:val="0"/>
          <w:numId w:val="26"/>
        </w:numPr>
        <w:tabs>
          <w:tab w:val="left" w:pos="364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wykonanie robót sanitarnych</w:t>
      </w:r>
      <w:r w:rsidR="0002382F" w:rsidRPr="00791DA8">
        <w:rPr>
          <w:rFonts w:asciiTheme="minorHAnsi" w:hAnsiTheme="minorHAnsi" w:cstheme="minorHAnsi"/>
          <w:lang w:eastAsia="ar-SA"/>
        </w:rPr>
        <w:t>;</w:t>
      </w:r>
    </w:p>
    <w:p w14:paraId="5320F03F" w14:textId="77777777" w:rsidR="009D7AB1" w:rsidRDefault="0018716C" w:rsidP="002E1FAF">
      <w:pPr>
        <w:pStyle w:val="Akapitzlist"/>
        <w:numPr>
          <w:ilvl w:val="0"/>
          <w:numId w:val="26"/>
        </w:numPr>
        <w:tabs>
          <w:tab w:val="left" w:pos="364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wykonanie robót dekarskich</w:t>
      </w:r>
      <w:r w:rsidR="009D7AB1">
        <w:rPr>
          <w:rFonts w:asciiTheme="minorHAnsi" w:hAnsiTheme="minorHAnsi" w:cstheme="minorHAnsi"/>
          <w:lang w:eastAsia="ar-SA"/>
        </w:rPr>
        <w:t>;</w:t>
      </w:r>
    </w:p>
    <w:p w14:paraId="6B0AAD2C" w14:textId="20D3FB51" w:rsidR="00034A74" w:rsidRPr="00791DA8" w:rsidRDefault="009D7AB1" w:rsidP="002E1FAF">
      <w:pPr>
        <w:pStyle w:val="Akapitzlist"/>
        <w:numPr>
          <w:ilvl w:val="0"/>
          <w:numId w:val="26"/>
        </w:numPr>
        <w:tabs>
          <w:tab w:val="left" w:pos="364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naprawa stolarki okiennej i drzwiowej</w:t>
      </w:r>
      <w:r w:rsidR="00034A74" w:rsidRPr="00791DA8">
        <w:rPr>
          <w:rFonts w:asciiTheme="minorHAnsi" w:hAnsiTheme="minorHAnsi" w:cstheme="minorHAnsi"/>
          <w:lang w:eastAsia="ar-SA"/>
        </w:rPr>
        <w:t>.</w:t>
      </w:r>
    </w:p>
    <w:p w14:paraId="13A261AE" w14:textId="77777777" w:rsidR="00FB0963" w:rsidRPr="00791DA8" w:rsidRDefault="00FB0963" w:rsidP="00C145CA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78A0AE1" w14:textId="13BEE9DA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Termin wykon</w:t>
      </w:r>
      <w:r w:rsidR="0018716C"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yw</w:t>
      </w: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ania zamówienia: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18716C" w:rsidRPr="00791DA8">
        <w:rPr>
          <w:rFonts w:eastAsia="Times New Roman" w:cstheme="minorHAnsi"/>
          <w:color w:val="000000"/>
          <w:sz w:val="24"/>
          <w:szCs w:val="24"/>
          <w:lang w:eastAsia="ar-SA"/>
        </w:rPr>
        <w:t>od 1.</w:t>
      </w:r>
      <w:r w:rsidR="00D10443">
        <w:rPr>
          <w:rFonts w:eastAsia="Times New Roman" w:cstheme="minorHAnsi"/>
          <w:color w:val="000000"/>
          <w:sz w:val="24"/>
          <w:szCs w:val="24"/>
          <w:lang w:eastAsia="ar-SA"/>
        </w:rPr>
        <w:t>07</w:t>
      </w:r>
      <w:r w:rsidR="0018716C" w:rsidRPr="00791DA8">
        <w:rPr>
          <w:rFonts w:eastAsia="Times New Roman" w:cstheme="minorHAnsi"/>
          <w:color w:val="000000"/>
          <w:sz w:val="24"/>
          <w:szCs w:val="24"/>
          <w:lang w:eastAsia="ar-SA"/>
        </w:rPr>
        <w:t>.20</w:t>
      </w:r>
      <w:r w:rsidR="00F95FA3">
        <w:rPr>
          <w:rFonts w:eastAsia="Times New Roman" w:cstheme="minorHAnsi"/>
          <w:color w:val="000000"/>
          <w:sz w:val="24"/>
          <w:szCs w:val="24"/>
          <w:lang w:eastAsia="ar-SA"/>
        </w:rPr>
        <w:t>2</w:t>
      </w:r>
      <w:r w:rsidR="00D10443">
        <w:rPr>
          <w:rFonts w:eastAsia="Times New Roman" w:cstheme="minorHAnsi"/>
          <w:color w:val="000000"/>
          <w:sz w:val="24"/>
          <w:szCs w:val="24"/>
          <w:lang w:eastAsia="ar-SA"/>
        </w:rPr>
        <w:t>4</w:t>
      </w:r>
      <w:r w:rsidR="0018716C"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r. do 30.09.202</w:t>
      </w:r>
      <w:r w:rsidR="005C22E5">
        <w:rPr>
          <w:rFonts w:eastAsia="Times New Roman" w:cstheme="minorHAnsi"/>
          <w:color w:val="000000"/>
          <w:sz w:val="24"/>
          <w:szCs w:val="24"/>
          <w:lang w:eastAsia="ar-SA"/>
        </w:rPr>
        <w:t>4</w:t>
      </w:r>
      <w:r w:rsidR="0018716C"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r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14:paraId="65D03C31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00A21792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Informacje o dokumentach, jakie mają dostarczyć Wykonawcy:</w:t>
      </w:r>
    </w:p>
    <w:p w14:paraId="656EE180" w14:textId="77777777" w:rsidR="00FB0963" w:rsidRPr="00791DA8" w:rsidRDefault="00FB0963" w:rsidP="002E1FAF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69CDE4CF" w14:textId="4C77001D" w:rsidR="00FB0963" w:rsidRDefault="00FB0963" w:rsidP="002E1FAF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Dokumenty potwierdzające uprawnienie osób podpisujących ofertę, o ile nie wynikają z przepisów prawa lub innych dokumentów rejestrowych.</w:t>
      </w:r>
    </w:p>
    <w:p w14:paraId="0C4C27D0" w14:textId="6FAB7826" w:rsidR="00F95FA3" w:rsidRPr="00791DA8" w:rsidRDefault="00F95FA3" w:rsidP="002E1FAF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Wypełniony „Formularz oferty”.</w:t>
      </w:r>
    </w:p>
    <w:p w14:paraId="2F3C3F7A" w14:textId="77777777" w:rsidR="00FB0963" w:rsidRPr="00791DA8" w:rsidRDefault="00FB0963" w:rsidP="00C145C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355BECBC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791DA8">
        <w:rPr>
          <w:rFonts w:eastAsia="Times New Roman" w:cstheme="minorHAnsi"/>
          <w:b/>
          <w:sz w:val="24"/>
          <w:szCs w:val="24"/>
          <w:lang w:eastAsia="ar-SA"/>
        </w:rPr>
        <w:t xml:space="preserve"> treści Zapytania ofertowego</w:t>
      </w:r>
    </w:p>
    <w:p w14:paraId="2295B1BB" w14:textId="77777777" w:rsidR="00FB0963" w:rsidRPr="00791DA8" w:rsidRDefault="00FB096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W niniejszym postępowaniu o udzielenie zamówienia komunikacja między Zamawiającym a Wykonawcami, w szczególności składanie ofert oraz oświadczeń, odbywa się przy użyciu środków komunikacji elektronicznej w rozumieniu ustawy z dnia 18 lipca 2002 r. o</w:t>
      </w:r>
      <w:r w:rsidR="003B5CCF" w:rsidRPr="00791DA8">
        <w:rPr>
          <w:rFonts w:eastAsia="Times New Roman" w:cstheme="minorHAnsi"/>
          <w:sz w:val="24"/>
          <w:szCs w:val="24"/>
          <w:lang w:eastAsia="ar-SA"/>
        </w:rPr>
        <w:t> </w:t>
      </w:r>
      <w:r w:rsidRPr="00791DA8">
        <w:rPr>
          <w:rFonts w:eastAsia="Times New Roman" w:cstheme="minorHAnsi"/>
          <w:sz w:val="24"/>
          <w:szCs w:val="24"/>
          <w:lang w:eastAsia="ar-SA"/>
        </w:rPr>
        <w:t>świadczeniu usług drogą elektroniczną – dalej u.ś.d.e.</w:t>
      </w:r>
    </w:p>
    <w:p w14:paraId="63D006B5" w14:textId="77777777" w:rsidR="00FB0963" w:rsidRPr="00791DA8" w:rsidRDefault="00FB096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 xml:space="preserve">Każdy Wykonawca ma prawo zwrócić się do Zamawiającego o wyjaśnienie treści Zapytania. </w:t>
      </w:r>
      <w:r w:rsidRPr="00791DA8">
        <w:rPr>
          <w:rFonts w:eastAsia="Times New Roman" w:cstheme="minorHAnsi"/>
          <w:sz w:val="24"/>
          <w:szCs w:val="24"/>
          <w:lang w:eastAsia="ar-SA"/>
        </w:rPr>
        <w:lastRenderedPageBreak/>
        <w:t xml:space="preserve">Pytania Wykonawców muszą być sformułowane na piśmie ze wskazaniem, jakiego elementu Zapytania dotyczą oraz przesłane na adres poczty elektronicznej </w:t>
      </w:r>
      <w:r w:rsidR="003B5CCF" w:rsidRPr="00791DA8">
        <w:rPr>
          <w:rFonts w:eastAsia="Times New Roman" w:cstheme="minorHAnsi"/>
          <w:sz w:val="24"/>
          <w:szCs w:val="24"/>
          <w:lang w:eastAsia="ar-SA"/>
        </w:rPr>
        <w:t>arturstanczyk</w:t>
      </w:r>
      <w:r w:rsidRPr="00791DA8">
        <w:rPr>
          <w:rFonts w:eastAsia="Times New Roman" w:cstheme="minorHAnsi"/>
          <w:sz w:val="24"/>
          <w:szCs w:val="24"/>
          <w:lang w:eastAsia="ar-SA"/>
        </w:rPr>
        <w:t>@</w:t>
      </w:r>
      <w:r w:rsidR="003B5CCF" w:rsidRPr="00791DA8">
        <w:rPr>
          <w:rFonts w:eastAsia="Times New Roman" w:cstheme="minorHAnsi"/>
          <w:sz w:val="24"/>
          <w:szCs w:val="24"/>
          <w:lang w:eastAsia="ar-SA"/>
        </w:rPr>
        <w:t>ptbs.</w:t>
      </w:r>
      <w:r w:rsidRPr="00791DA8">
        <w:rPr>
          <w:rFonts w:eastAsia="Times New Roman" w:cstheme="minorHAnsi"/>
          <w:sz w:val="24"/>
          <w:szCs w:val="24"/>
          <w:lang w:eastAsia="ar-SA"/>
        </w:rPr>
        <w:t>pleszew.pl.</w:t>
      </w:r>
    </w:p>
    <w:p w14:paraId="3E9E3B4D" w14:textId="2CD70313" w:rsidR="00FB0963" w:rsidRDefault="00FB096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Wykonawca składając ofertę, oświadczenia, wnioski, zawiadomienia oraz informacje przy użyciu środków komunikacji elektronicznej w rozumieniu u.ś.d.e., czyli w formie dokumentu elektronicznego</w:t>
      </w:r>
      <w:r w:rsidR="00F95FA3">
        <w:rPr>
          <w:rFonts w:eastAsia="Times New Roman" w:cstheme="minorHAnsi"/>
          <w:sz w:val="24"/>
          <w:szCs w:val="24"/>
          <w:lang w:eastAsia="ar-SA"/>
        </w:rPr>
        <w:t>.</w:t>
      </w:r>
    </w:p>
    <w:p w14:paraId="4F9DCD1D" w14:textId="37F679BB" w:rsidR="00F95FA3" w:rsidRDefault="00F95FA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Zaleca się przesłanie oferty w formacie PDF. Wykonawca </w:t>
      </w:r>
      <w:r>
        <w:rPr>
          <w:rFonts w:eastAsia="Times New Roman" w:cstheme="minorHAnsi"/>
          <w:sz w:val="24"/>
          <w:szCs w:val="24"/>
          <w:lang w:eastAsia="pl-PL"/>
        </w:rPr>
        <w:t>powinien</w:t>
      </w:r>
      <w:r w:rsidRPr="00791DA8">
        <w:rPr>
          <w:rFonts w:eastAsia="Times New Roman" w:cstheme="minorHAnsi"/>
          <w:sz w:val="24"/>
          <w:szCs w:val="24"/>
          <w:lang w:eastAsia="pl-PL"/>
        </w:rPr>
        <w:t xml:space="preserve"> wykorzystać dowolne narzędzie do konwersji plików tekstowych do formatu .pdf, na przykład funkcję „Microsoft Print to PDF” wbudowaną w system operacyjny Windows 10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7F05A9C" w14:textId="2296A93E" w:rsidR="00F95FA3" w:rsidRDefault="00F95FA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Zaleca się przesyłanie </w:t>
      </w:r>
      <w:r w:rsidRPr="00791DA8">
        <w:rPr>
          <w:rFonts w:eastAsia="Times New Roman" w:cstheme="minorHAnsi"/>
          <w:sz w:val="24"/>
          <w:szCs w:val="24"/>
          <w:lang w:eastAsia="pl-PL"/>
        </w:rPr>
        <w:t xml:space="preserve">dokument elektroniczny na adres poczty elektronicznej </w:t>
      </w:r>
      <w:r w:rsidRPr="00F95FA3">
        <w:rPr>
          <w:rFonts w:eastAsia="Times New Roman" w:cstheme="minorHAnsi"/>
          <w:sz w:val="24"/>
          <w:szCs w:val="24"/>
          <w:lang w:eastAsia="ar-SA"/>
        </w:rPr>
        <w:t>arturstanczyk@ptbs.pleszew.pl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0731B703" w14:textId="3D20A283" w:rsidR="00F95FA3" w:rsidRPr="00791DA8" w:rsidRDefault="00F95FA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Wielkość pliku nie może przekraczać 20MB.</w:t>
      </w:r>
    </w:p>
    <w:p w14:paraId="0C3BFBA7" w14:textId="77777777" w:rsidR="00FB0963" w:rsidRPr="00791DA8" w:rsidRDefault="00FB0963" w:rsidP="002E1FAF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Osoby</w:t>
      </w:r>
      <w:r w:rsidRPr="00791DA8">
        <w:rPr>
          <w:rFonts w:eastAsia="Times New Roman" w:cstheme="minorHAnsi"/>
          <w:bCs/>
          <w:sz w:val="24"/>
          <w:szCs w:val="24"/>
          <w:lang w:eastAsia="ar-SA"/>
        </w:rPr>
        <w:t xml:space="preserve"> uprawnione do p</w:t>
      </w:r>
      <w:r w:rsidR="003B5CCF" w:rsidRPr="00791DA8">
        <w:rPr>
          <w:rFonts w:eastAsia="Times New Roman" w:cstheme="minorHAnsi"/>
          <w:bCs/>
          <w:sz w:val="24"/>
          <w:szCs w:val="24"/>
          <w:lang w:eastAsia="ar-SA"/>
        </w:rPr>
        <w:t>orozumiewania się z Wykonawcami</w:t>
      </w:r>
      <w:r w:rsidRPr="00791DA8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14:paraId="7431FFEB" w14:textId="15B77523" w:rsidR="00FB0963" w:rsidRPr="00791DA8" w:rsidRDefault="00FB0963" w:rsidP="002E1FAF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1DA8">
        <w:rPr>
          <w:rFonts w:eastAsia="Times New Roman" w:cstheme="minorHAnsi"/>
          <w:sz w:val="24"/>
          <w:szCs w:val="24"/>
          <w:lang w:eastAsia="pl-PL"/>
        </w:rPr>
        <w:t xml:space="preserve">w sprawach merytorycznych: </w:t>
      </w:r>
      <w:r w:rsidR="009D7AB1">
        <w:rPr>
          <w:rFonts w:eastAsia="Times New Roman" w:cstheme="minorHAnsi"/>
          <w:sz w:val="24"/>
          <w:szCs w:val="24"/>
          <w:lang w:eastAsia="pl-PL"/>
        </w:rPr>
        <w:t>Paulina Agata</w:t>
      </w:r>
      <w:r w:rsidRPr="00791DA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D7AB1">
        <w:rPr>
          <w:rFonts w:eastAsia="Times New Roman" w:cstheme="minorHAnsi"/>
          <w:sz w:val="24"/>
          <w:szCs w:val="24"/>
          <w:lang w:eastAsia="pl-PL"/>
        </w:rPr>
        <w:t>pagata</w:t>
      </w:r>
      <w:r w:rsidR="007974C8" w:rsidRPr="00791DA8">
        <w:rPr>
          <w:rFonts w:eastAsia="Times New Roman" w:cstheme="minorHAnsi"/>
          <w:sz w:val="24"/>
          <w:szCs w:val="24"/>
          <w:lang w:eastAsia="pl-PL"/>
        </w:rPr>
        <w:t>@ptbs.pleszew.pl</w:t>
      </w:r>
      <w:r w:rsidR="00791DA8">
        <w:rPr>
          <w:rFonts w:eastAsia="Times New Roman" w:cstheme="minorHAnsi"/>
          <w:sz w:val="24"/>
          <w:szCs w:val="24"/>
          <w:lang w:eastAsia="pl-PL"/>
        </w:rPr>
        <w:t>;</w:t>
      </w:r>
    </w:p>
    <w:p w14:paraId="3D33DACC" w14:textId="77777777" w:rsidR="00FB0963" w:rsidRPr="00791DA8" w:rsidRDefault="00FB0963" w:rsidP="002E1FAF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1DA8">
        <w:rPr>
          <w:rFonts w:eastAsia="Times New Roman" w:cstheme="minorHAnsi"/>
          <w:sz w:val="24"/>
          <w:szCs w:val="24"/>
          <w:lang w:eastAsia="pl-PL"/>
        </w:rPr>
        <w:t xml:space="preserve">w sprawach proceduralnych: Artur Stańczyk, </w:t>
      </w:r>
      <w:r w:rsidR="007974C8" w:rsidRPr="00791DA8">
        <w:rPr>
          <w:rFonts w:eastAsia="Times New Roman" w:cstheme="minorHAnsi"/>
          <w:sz w:val="24"/>
          <w:szCs w:val="24"/>
          <w:lang w:eastAsia="pl-PL"/>
        </w:rPr>
        <w:t>arturstanczyk@ptbs.pleszew.pl</w:t>
      </w:r>
      <w:r w:rsidRPr="00791DA8">
        <w:rPr>
          <w:rFonts w:eastAsia="Times New Roman" w:cstheme="minorHAnsi"/>
          <w:sz w:val="24"/>
          <w:szCs w:val="24"/>
          <w:lang w:eastAsia="pl-PL"/>
        </w:rPr>
        <w:t>.</w:t>
      </w:r>
    </w:p>
    <w:p w14:paraId="095DAAD7" w14:textId="77777777" w:rsidR="00FB0963" w:rsidRPr="00791DA8" w:rsidRDefault="00FB0963" w:rsidP="00C145CA">
      <w:pPr>
        <w:suppressAutoHyphens/>
        <w:spacing w:after="0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96FAEB4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Termin związania ofertą: 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Wykonawcy pozostają związani ofertą przez okres </w:t>
      </w: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30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dni od</w:t>
      </w:r>
      <w:r w:rsidR="00791DA8">
        <w:rPr>
          <w:rFonts w:eastAsia="Times New Roman" w:cstheme="minorHAnsi"/>
          <w:color w:val="000000"/>
          <w:sz w:val="24"/>
          <w:szCs w:val="24"/>
          <w:lang w:eastAsia="ar-SA"/>
        </w:rPr>
        <w:t> 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upływu ostatecznego terminu do składania ofert.</w:t>
      </w:r>
    </w:p>
    <w:p w14:paraId="7C8E1CDC" w14:textId="77777777" w:rsidR="00FB0963" w:rsidRPr="00791DA8" w:rsidRDefault="00FB0963" w:rsidP="00C145C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06CF91C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bCs/>
          <w:sz w:val="24"/>
          <w:szCs w:val="24"/>
          <w:lang w:eastAsia="ar-SA"/>
        </w:rPr>
        <w:t>Miejsce</w:t>
      </w: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oraz termin składania ofert</w:t>
      </w:r>
    </w:p>
    <w:p w14:paraId="5F9D7E16" w14:textId="027ABBF7" w:rsidR="00FB0963" w:rsidRPr="00791DA8" w:rsidRDefault="00FB0963" w:rsidP="00C145CA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Oferty należy złożyć za pośrednictwem poczty elektronicznej, na adres </w:t>
      </w:r>
      <w:r w:rsidR="0084392D" w:rsidRPr="00791DA8">
        <w:rPr>
          <w:rFonts w:eastAsia="Times New Roman" w:cstheme="minorHAnsi"/>
          <w:sz w:val="24"/>
          <w:szCs w:val="24"/>
          <w:lang w:eastAsia="ar-SA"/>
        </w:rPr>
        <w:t>arturstanczyk</w:t>
      </w:r>
      <w:r w:rsidRPr="00791DA8">
        <w:rPr>
          <w:rFonts w:eastAsia="Times New Roman" w:cstheme="minorHAnsi"/>
          <w:sz w:val="24"/>
          <w:szCs w:val="24"/>
          <w:lang w:eastAsia="ar-SA"/>
        </w:rPr>
        <w:t>@</w:t>
      </w:r>
      <w:r w:rsidR="0084392D" w:rsidRPr="00791DA8">
        <w:rPr>
          <w:rFonts w:eastAsia="Times New Roman" w:cstheme="minorHAnsi"/>
          <w:sz w:val="24"/>
          <w:szCs w:val="24"/>
          <w:lang w:eastAsia="ar-SA"/>
        </w:rPr>
        <w:t>ptbs.</w:t>
      </w:r>
      <w:r w:rsidRPr="00791DA8">
        <w:rPr>
          <w:rFonts w:eastAsia="Times New Roman" w:cstheme="minorHAnsi"/>
          <w:sz w:val="24"/>
          <w:szCs w:val="24"/>
          <w:lang w:eastAsia="ar-SA"/>
        </w:rPr>
        <w:t>pleszew.pl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, do</w:t>
      </w:r>
      <w:r w:rsid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dnia </w:t>
      </w:r>
      <w:r w:rsidR="00D10443">
        <w:rPr>
          <w:rFonts w:eastAsia="Times New Roman" w:cstheme="minorHAnsi"/>
          <w:bCs/>
          <w:color w:val="000000"/>
          <w:sz w:val="24"/>
          <w:szCs w:val="24"/>
          <w:lang w:eastAsia="ar-SA"/>
        </w:rPr>
        <w:t>14</w:t>
      </w:r>
      <w:r w:rsidR="0084392D"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="00D10443">
        <w:rPr>
          <w:rFonts w:eastAsia="Times New Roman" w:cstheme="minorHAnsi"/>
          <w:bCs/>
          <w:color w:val="000000"/>
          <w:sz w:val="24"/>
          <w:szCs w:val="24"/>
          <w:lang w:eastAsia="ar-SA"/>
        </w:rPr>
        <w:t>czerwca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20</w:t>
      </w:r>
      <w:r w:rsidR="00F95FA3">
        <w:rPr>
          <w:rFonts w:eastAsia="Times New Roman" w:cstheme="minorHAnsi"/>
          <w:bCs/>
          <w:color w:val="000000"/>
          <w:sz w:val="24"/>
          <w:szCs w:val="24"/>
          <w:lang w:eastAsia="ar-SA"/>
        </w:rPr>
        <w:t>2</w:t>
      </w:r>
      <w:r w:rsidR="00D10443">
        <w:rPr>
          <w:rFonts w:eastAsia="Times New Roman" w:cstheme="minorHAnsi"/>
          <w:bCs/>
          <w:color w:val="000000"/>
          <w:sz w:val="24"/>
          <w:szCs w:val="24"/>
          <w:lang w:eastAsia="ar-SA"/>
        </w:rPr>
        <w:t>4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r.</w:t>
      </w:r>
    </w:p>
    <w:p w14:paraId="37FB06CE" w14:textId="77777777" w:rsidR="00FB0963" w:rsidRPr="00791DA8" w:rsidRDefault="00FB0963" w:rsidP="00C145CA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sz w:val="24"/>
          <w:szCs w:val="24"/>
          <w:lang w:eastAsia="ar-SA"/>
        </w:rPr>
        <w:t>Zamawiający nie przewiduje przeprowadzania publicznego otwarcia ofert.</w:t>
      </w:r>
    </w:p>
    <w:p w14:paraId="39E3E0C0" w14:textId="77777777" w:rsidR="00FB0963" w:rsidRPr="00791DA8" w:rsidRDefault="00FB0963" w:rsidP="00C145C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63207C1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Opis </w:t>
      </w:r>
      <w:r w:rsidRPr="00791DA8">
        <w:rPr>
          <w:rFonts w:eastAsia="Times New Roman" w:cstheme="minorHAnsi"/>
          <w:b/>
          <w:bCs/>
          <w:sz w:val="24"/>
          <w:szCs w:val="24"/>
          <w:lang w:eastAsia="ar-SA"/>
        </w:rPr>
        <w:t>sposobu</w:t>
      </w: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obliczenia ceny</w:t>
      </w:r>
    </w:p>
    <w:p w14:paraId="7860676D" w14:textId="77777777" w:rsidR="00FB0963" w:rsidRPr="00791DA8" w:rsidRDefault="00FB0963" w:rsidP="00C145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Cena oferty uwzględnia wszystkie zobowiązania.</w:t>
      </w:r>
    </w:p>
    <w:p w14:paraId="256CCB97" w14:textId="77777777" w:rsidR="00FB0963" w:rsidRPr="00791DA8" w:rsidRDefault="00FB0963" w:rsidP="00C145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Cena podana w ofercie powinna obejmować wszystkie koszty i składniki związane z</w:t>
      </w:r>
      <w:r w:rsidR="0084392D"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 </w:t>
      </w: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wykonaniem zamówienia.</w:t>
      </w:r>
    </w:p>
    <w:p w14:paraId="59CB3798" w14:textId="77777777" w:rsidR="00FB0963" w:rsidRPr="00791DA8" w:rsidRDefault="00FB0963" w:rsidP="00C145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Cena może być tylko jedna.</w:t>
      </w:r>
    </w:p>
    <w:p w14:paraId="6420B6F5" w14:textId="77777777" w:rsidR="00FB0963" w:rsidRPr="00791DA8" w:rsidRDefault="00FB0963" w:rsidP="00C145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Cena</w:t>
      </w:r>
      <w:r w:rsidRPr="00791DA8">
        <w:rPr>
          <w:rFonts w:eastAsia="Times New Roman" w:cstheme="minorHAnsi"/>
          <w:sz w:val="24"/>
          <w:szCs w:val="24"/>
          <w:shd w:val="clear" w:color="auto" w:fill="FFFFFF"/>
          <w:lang w:eastAsia="ar-SA"/>
        </w:rPr>
        <w:t xml:space="preserve"> nie ulega zmianie.</w:t>
      </w:r>
    </w:p>
    <w:p w14:paraId="5617AEB1" w14:textId="77777777" w:rsidR="00FB0963" w:rsidRPr="00791DA8" w:rsidRDefault="00FB0963" w:rsidP="00C145C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595A666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Kryteria oceny ofert</w:t>
      </w:r>
    </w:p>
    <w:p w14:paraId="391D78B0" w14:textId="77777777" w:rsidR="00FB0963" w:rsidRPr="00791DA8" w:rsidRDefault="00FB0963" w:rsidP="002E1FAF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Niepodlegające odrzuceniu oferty Zamawiający oceni na podstawie p</w:t>
      </w:r>
      <w:r w:rsidR="0083407E"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oniższych kryteriów oceny ofert.</w:t>
      </w:r>
    </w:p>
    <w:p w14:paraId="3AABC56A" w14:textId="77777777" w:rsidR="00FB0963" w:rsidRPr="00791DA8" w:rsidRDefault="00640824" w:rsidP="002E1F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K</w:t>
      </w:r>
      <w:r w:rsidR="00FB0963" w:rsidRPr="00791DA8">
        <w:rPr>
          <w:rFonts w:eastAsia="Times New Roman" w:cstheme="minorHAnsi"/>
          <w:sz w:val="24"/>
          <w:szCs w:val="24"/>
          <w:lang w:eastAsia="ar-SA"/>
        </w:rPr>
        <w:t>ryterium „Cena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 xml:space="preserve"> roboczogodziny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netto</w:t>
      </w:r>
      <w:r w:rsidR="00FB0963" w:rsidRPr="00791DA8">
        <w:rPr>
          <w:rFonts w:eastAsia="Times New Roman" w:cstheme="minorHAnsi"/>
          <w:sz w:val="24"/>
          <w:szCs w:val="24"/>
          <w:lang w:eastAsia="ar-SA"/>
        </w:rPr>
        <w:t xml:space="preserve">”, maksymalnie 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>70</w:t>
      </w:r>
      <w:r w:rsidR="00FB0963" w:rsidRPr="00791DA8">
        <w:rPr>
          <w:rFonts w:eastAsia="Times New Roman" w:cstheme="minorHAnsi"/>
          <w:sz w:val="24"/>
          <w:szCs w:val="24"/>
          <w:lang w:eastAsia="ar-SA"/>
        </w:rPr>
        <w:t xml:space="preserve"> pkt</w:t>
      </w:r>
    </w:p>
    <w:p w14:paraId="6AC1464D" w14:textId="77777777" w:rsidR="00FB0963" w:rsidRPr="00791DA8" w:rsidRDefault="00FB0963" w:rsidP="00C145C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13B2ED2A" w14:textId="77777777" w:rsidR="00FB0963" w:rsidRPr="00791DA8" w:rsidRDefault="00FB0963" w:rsidP="00C145C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Punkty obliczone zostaną według wzoru:</w:t>
      </w:r>
    </w:p>
    <w:p w14:paraId="52411B08" w14:textId="77777777" w:rsidR="0083407E" w:rsidRPr="00791DA8" w:rsidRDefault="0083407E" w:rsidP="00C145C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26B6D348" w14:textId="77777777" w:rsidR="0083407E" w:rsidRPr="00791DA8" w:rsidRDefault="0083407E" w:rsidP="00C145CA">
      <w:pPr>
        <w:suppressAutoHyphens/>
        <w:spacing w:after="0" w:line="240" w:lineRule="auto"/>
        <w:jc w:val="center"/>
        <w:rPr>
          <w:rFonts w:eastAsia="Times New Roman" w:cstheme="minorHAnsi"/>
          <w:sz w:val="36"/>
          <w:szCs w:val="24"/>
          <w:lang w:eastAsia="ar-SA"/>
        </w:rPr>
      </w:pPr>
      <w:r w:rsidRPr="00791DA8">
        <w:rPr>
          <w:rFonts w:eastAsia="Times New Roman" w:cstheme="minorHAnsi"/>
          <w:sz w:val="36"/>
          <w:szCs w:val="24"/>
          <w:lang w:eastAsia="ar-SA"/>
        </w:rPr>
        <w:t>CR = CR</w:t>
      </w:r>
      <w:r w:rsidRPr="00791DA8">
        <w:rPr>
          <w:rFonts w:eastAsia="Times New Roman" w:cstheme="minorHAnsi"/>
          <w:sz w:val="36"/>
          <w:szCs w:val="24"/>
          <w:vertAlign w:val="subscript"/>
          <w:lang w:eastAsia="ar-SA"/>
        </w:rPr>
        <w:t>min</w:t>
      </w:r>
      <w:r w:rsidRPr="00791DA8">
        <w:rPr>
          <w:rFonts w:eastAsia="Times New Roman" w:cstheme="minorHAnsi"/>
          <w:sz w:val="36"/>
          <w:szCs w:val="24"/>
          <w:lang w:eastAsia="ar-SA"/>
        </w:rPr>
        <w:t xml:space="preserve"> / CR</w:t>
      </w:r>
      <w:r w:rsidRPr="00791DA8">
        <w:rPr>
          <w:rFonts w:eastAsia="Times New Roman" w:cstheme="minorHAnsi"/>
          <w:sz w:val="36"/>
          <w:szCs w:val="24"/>
          <w:vertAlign w:val="subscript"/>
          <w:lang w:eastAsia="ar-SA"/>
        </w:rPr>
        <w:t>x</w:t>
      </w:r>
      <w:r w:rsidRPr="00791DA8">
        <w:rPr>
          <w:rFonts w:eastAsia="Times New Roman" w:cstheme="minorHAnsi"/>
          <w:sz w:val="36"/>
          <w:szCs w:val="24"/>
          <w:lang w:eastAsia="ar-SA"/>
        </w:rPr>
        <w:t xml:space="preserve"> x 70</w:t>
      </w:r>
      <w:r w:rsidR="003344F4" w:rsidRPr="00791DA8">
        <w:rPr>
          <w:rFonts w:eastAsia="Times New Roman" w:cstheme="minorHAnsi"/>
          <w:sz w:val="36"/>
          <w:szCs w:val="24"/>
          <w:lang w:eastAsia="ar-SA"/>
        </w:rPr>
        <w:t xml:space="preserve"> %</w:t>
      </w:r>
    </w:p>
    <w:p w14:paraId="4ED42EAC" w14:textId="77777777" w:rsidR="0083407E" w:rsidRPr="00791DA8" w:rsidRDefault="0083407E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D0F5B32" w14:textId="77777777" w:rsidR="00FB0963" w:rsidRPr="00791DA8" w:rsidRDefault="00FB0963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gdzie:</w:t>
      </w:r>
    </w:p>
    <w:p w14:paraId="112A576C" w14:textId="77777777" w:rsidR="00FB0963" w:rsidRPr="00791DA8" w:rsidRDefault="00FB0963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C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>R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- ilość punktów przyznanych danej ofercie 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>w kryterium „Cena roboczogodziny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netto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>”</w:t>
      </w:r>
    </w:p>
    <w:p w14:paraId="20687DF0" w14:textId="77777777" w:rsidR="00FB0963" w:rsidRPr="00791DA8" w:rsidRDefault="00FB0963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C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>R</w:t>
      </w:r>
      <w:r w:rsidRPr="00791DA8">
        <w:rPr>
          <w:rFonts w:eastAsia="Times New Roman" w:cstheme="minorHAnsi"/>
          <w:sz w:val="24"/>
          <w:szCs w:val="24"/>
          <w:vertAlign w:val="subscript"/>
          <w:lang w:eastAsia="ar-SA"/>
        </w:rPr>
        <w:t>min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- minimalna cena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roboczogodziny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netto zaoferowana w przetargu</w:t>
      </w:r>
    </w:p>
    <w:p w14:paraId="63B42066" w14:textId="77777777" w:rsidR="00FB0963" w:rsidRPr="00791DA8" w:rsidRDefault="00FB0963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C</w:t>
      </w:r>
      <w:r w:rsidR="0083407E" w:rsidRPr="00791DA8">
        <w:rPr>
          <w:rFonts w:eastAsia="Times New Roman" w:cstheme="minorHAnsi"/>
          <w:sz w:val="24"/>
          <w:szCs w:val="24"/>
          <w:lang w:eastAsia="ar-SA"/>
        </w:rPr>
        <w:t>R</w:t>
      </w:r>
      <w:r w:rsidRPr="00791DA8">
        <w:rPr>
          <w:rFonts w:eastAsia="Times New Roman" w:cstheme="minorHAnsi"/>
          <w:sz w:val="24"/>
          <w:szCs w:val="24"/>
          <w:vertAlign w:val="subscript"/>
          <w:lang w:eastAsia="ar-SA"/>
        </w:rPr>
        <w:t>x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- cena 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netto roboczogodziny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rozpatrywanej oferty.</w:t>
      </w:r>
    </w:p>
    <w:p w14:paraId="104BDC73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954D0C3" w14:textId="77777777" w:rsidR="00640824" w:rsidRPr="00791DA8" w:rsidRDefault="0064082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 xml:space="preserve">UWAGA! Pod pojęciem „cena roboczogodziny netto” Zamawiający rozumie stawkę roboczogodziny z narzutami, tj. kosztami pośrednimi oraz zyskiem, bez podatku </w:t>
      </w:r>
      <w:r w:rsidRPr="00791DA8">
        <w:rPr>
          <w:rFonts w:eastAsia="Times New Roman" w:cstheme="minorHAnsi"/>
          <w:sz w:val="24"/>
          <w:szCs w:val="24"/>
          <w:lang w:eastAsia="ar-SA"/>
        </w:rPr>
        <w:lastRenderedPageBreak/>
        <w:t>od</w:t>
      </w:r>
      <w:r w:rsidR="0002382F" w:rsidRPr="00791DA8">
        <w:rPr>
          <w:rFonts w:eastAsia="Times New Roman" w:cstheme="minorHAnsi"/>
          <w:sz w:val="24"/>
          <w:szCs w:val="24"/>
          <w:lang w:eastAsia="ar-SA"/>
        </w:rPr>
        <w:t> towarów i usług. Zaoferowana „cena roboczogodziny netto” musi uwzględniać koszty dojazdu.</w:t>
      </w:r>
    </w:p>
    <w:p w14:paraId="55D9B064" w14:textId="77777777" w:rsidR="00640824" w:rsidRPr="00791DA8" w:rsidRDefault="00640824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B50C738" w14:textId="77777777" w:rsidR="00FB0963" w:rsidRPr="00791DA8" w:rsidRDefault="00FB0963" w:rsidP="002E1F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Kryterium „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Koszty zakupu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”, maksymalnie 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30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pkt</w:t>
      </w:r>
    </w:p>
    <w:p w14:paraId="04F76F7C" w14:textId="77777777" w:rsidR="00FB0963" w:rsidRPr="00791DA8" w:rsidRDefault="00FB0963" w:rsidP="00C145CA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37CAE1B" w14:textId="77777777" w:rsidR="00640824" w:rsidRPr="00791DA8" w:rsidRDefault="00640824" w:rsidP="00C145C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Punkty obliczone zostaną według wzoru:</w:t>
      </w:r>
    </w:p>
    <w:p w14:paraId="01301548" w14:textId="77777777" w:rsidR="00640824" w:rsidRPr="00791DA8" w:rsidRDefault="00640824" w:rsidP="00C145C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2CAD2BF9" w14:textId="77777777" w:rsidR="00640824" w:rsidRPr="00791DA8" w:rsidRDefault="00640824" w:rsidP="00C145CA">
      <w:pPr>
        <w:suppressAutoHyphens/>
        <w:spacing w:after="0" w:line="240" w:lineRule="auto"/>
        <w:jc w:val="center"/>
        <w:rPr>
          <w:rFonts w:eastAsia="Times New Roman" w:cstheme="minorHAnsi"/>
          <w:sz w:val="36"/>
          <w:szCs w:val="24"/>
          <w:lang w:eastAsia="ar-SA"/>
        </w:rPr>
      </w:pPr>
      <w:r w:rsidRPr="00791DA8">
        <w:rPr>
          <w:rFonts w:eastAsia="Times New Roman" w:cstheme="minorHAnsi"/>
          <w:sz w:val="36"/>
          <w:szCs w:val="24"/>
          <w:lang w:eastAsia="ar-SA"/>
        </w:rPr>
        <w:t>Kz = Kz</w:t>
      </w:r>
      <w:r w:rsidRPr="00791DA8">
        <w:rPr>
          <w:rFonts w:eastAsia="Times New Roman" w:cstheme="minorHAnsi"/>
          <w:sz w:val="36"/>
          <w:szCs w:val="24"/>
          <w:vertAlign w:val="subscript"/>
          <w:lang w:eastAsia="ar-SA"/>
        </w:rPr>
        <w:t>min</w:t>
      </w:r>
      <w:r w:rsidRPr="00791DA8">
        <w:rPr>
          <w:rFonts w:eastAsia="Times New Roman" w:cstheme="minorHAnsi"/>
          <w:sz w:val="36"/>
          <w:szCs w:val="24"/>
          <w:lang w:eastAsia="ar-SA"/>
        </w:rPr>
        <w:t xml:space="preserve"> / Kz</w:t>
      </w:r>
      <w:r w:rsidRPr="00791DA8">
        <w:rPr>
          <w:rFonts w:eastAsia="Times New Roman" w:cstheme="minorHAnsi"/>
          <w:sz w:val="36"/>
          <w:szCs w:val="24"/>
          <w:vertAlign w:val="subscript"/>
          <w:lang w:eastAsia="ar-SA"/>
        </w:rPr>
        <w:t>x</w:t>
      </w:r>
      <w:r w:rsidRPr="00791DA8">
        <w:rPr>
          <w:rFonts w:eastAsia="Times New Roman" w:cstheme="minorHAnsi"/>
          <w:sz w:val="36"/>
          <w:szCs w:val="24"/>
          <w:lang w:eastAsia="ar-SA"/>
        </w:rPr>
        <w:t xml:space="preserve"> x 30</w:t>
      </w:r>
      <w:r w:rsidR="003344F4" w:rsidRPr="00791DA8">
        <w:rPr>
          <w:rFonts w:eastAsia="Times New Roman" w:cstheme="minorHAnsi"/>
          <w:sz w:val="36"/>
          <w:szCs w:val="24"/>
          <w:lang w:eastAsia="ar-SA"/>
        </w:rPr>
        <w:t xml:space="preserve"> %</w:t>
      </w:r>
    </w:p>
    <w:p w14:paraId="0A7CA782" w14:textId="77777777" w:rsidR="00640824" w:rsidRPr="00791DA8" w:rsidRDefault="0064082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B32E01B" w14:textId="77777777" w:rsidR="00640824" w:rsidRPr="00791DA8" w:rsidRDefault="0064082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gdzie:</w:t>
      </w:r>
    </w:p>
    <w:p w14:paraId="19CC6502" w14:textId="77777777" w:rsidR="00640824" w:rsidRPr="00791DA8" w:rsidRDefault="003344F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Kz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- ilość punktów przyznanych danej ofercie w kryterium „</w:t>
      </w:r>
      <w:r w:rsidRPr="00791DA8">
        <w:rPr>
          <w:rFonts w:eastAsia="Times New Roman" w:cstheme="minorHAnsi"/>
          <w:sz w:val="24"/>
          <w:szCs w:val="24"/>
          <w:lang w:eastAsia="ar-SA"/>
        </w:rPr>
        <w:t>Koszty zakupu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”</w:t>
      </w:r>
    </w:p>
    <w:p w14:paraId="514BBCE4" w14:textId="77777777" w:rsidR="00640824" w:rsidRPr="00791DA8" w:rsidRDefault="003344F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Kz</w:t>
      </w:r>
      <w:r w:rsidR="00640824" w:rsidRPr="00791DA8">
        <w:rPr>
          <w:rFonts w:eastAsia="Times New Roman" w:cstheme="minorHAnsi"/>
          <w:sz w:val="24"/>
          <w:szCs w:val="24"/>
          <w:vertAlign w:val="subscript"/>
          <w:lang w:eastAsia="ar-SA"/>
        </w:rPr>
        <w:t>min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sz w:val="24"/>
          <w:szCs w:val="24"/>
          <w:lang w:eastAsia="ar-SA"/>
        </w:rPr>
        <w:t>-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sz w:val="24"/>
          <w:szCs w:val="24"/>
          <w:lang w:eastAsia="ar-SA"/>
        </w:rPr>
        <w:t>najniższy współczynnik kosztów zakupu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zaoferowana w przetargu</w:t>
      </w:r>
    </w:p>
    <w:p w14:paraId="619A5563" w14:textId="77777777" w:rsidR="00640824" w:rsidRPr="00791DA8" w:rsidRDefault="003344F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Kz</w:t>
      </w:r>
      <w:r w:rsidR="00640824" w:rsidRPr="00791DA8">
        <w:rPr>
          <w:rFonts w:eastAsia="Times New Roman" w:cstheme="minorHAnsi"/>
          <w:sz w:val="24"/>
          <w:szCs w:val="24"/>
          <w:vertAlign w:val="subscript"/>
          <w:lang w:eastAsia="ar-SA"/>
        </w:rPr>
        <w:t>x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sz w:val="24"/>
          <w:szCs w:val="24"/>
          <w:lang w:eastAsia="ar-SA"/>
        </w:rPr>
        <w:t>–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współczynnik kosztów zakupu zaoferowany w 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rozpatrywanej ofer</w:t>
      </w:r>
      <w:r w:rsidRPr="00791DA8">
        <w:rPr>
          <w:rFonts w:eastAsia="Times New Roman" w:cstheme="minorHAnsi"/>
          <w:sz w:val="24"/>
          <w:szCs w:val="24"/>
          <w:lang w:eastAsia="ar-SA"/>
        </w:rPr>
        <w:t>cie</w:t>
      </w:r>
      <w:r w:rsidR="00640824" w:rsidRPr="00791DA8">
        <w:rPr>
          <w:rFonts w:eastAsia="Times New Roman" w:cstheme="minorHAnsi"/>
          <w:sz w:val="24"/>
          <w:szCs w:val="24"/>
          <w:lang w:eastAsia="ar-SA"/>
        </w:rPr>
        <w:t>.</w:t>
      </w:r>
    </w:p>
    <w:p w14:paraId="78CA99A4" w14:textId="77777777" w:rsidR="00640824" w:rsidRPr="00791DA8" w:rsidRDefault="00640824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F753140" w14:textId="77777777" w:rsidR="00640824" w:rsidRPr="00791DA8" w:rsidRDefault="0064082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UWAGA! Pod pojęciem „</w:t>
      </w:r>
      <w:r w:rsidR="003344F4" w:rsidRPr="00791DA8">
        <w:rPr>
          <w:rFonts w:eastAsia="Times New Roman" w:cstheme="minorHAnsi"/>
          <w:sz w:val="24"/>
          <w:szCs w:val="24"/>
          <w:lang w:eastAsia="ar-SA"/>
        </w:rPr>
        <w:t>Koszty zakupu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” Zamawiający rozumie </w:t>
      </w:r>
      <w:r w:rsidR="003344F4" w:rsidRPr="00791DA8">
        <w:rPr>
          <w:rFonts w:eastAsia="Times New Roman" w:cstheme="minorHAnsi"/>
          <w:sz w:val="24"/>
          <w:szCs w:val="24"/>
          <w:lang w:eastAsia="ar-SA"/>
        </w:rPr>
        <w:t>wyrażony w procentach współczynnik narzutu kosztów zakupu</w:t>
      </w:r>
      <w:r w:rsidRPr="00791DA8">
        <w:rPr>
          <w:rFonts w:eastAsia="Times New Roman" w:cstheme="minorHAnsi"/>
          <w:sz w:val="24"/>
          <w:szCs w:val="24"/>
          <w:lang w:eastAsia="ar-SA"/>
        </w:rPr>
        <w:t>.</w:t>
      </w:r>
    </w:p>
    <w:p w14:paraId="1DEF23B7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A39F78C" w14:textId="77777777" w:rsidR="00FB0963" w:rsidRPr="00791DA8" w:rsidRDefault="00FB0963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Przyjmuje się, że 1% = 1 pkt i tak zostanie przeliczona liczba punktów w przyjętych kryteriach. Obliczenia dokonywane będą z dokładnością do dwóch miejsc po przecinku, z uwzględnieniem zasady, że cyfrę 5 i większe od niej zaokrągla się w górę, a pozostałe cyfry odcina się.</w:t>
      </w:r>
    </w:p>
    <w:p w14:paraId="1CDAAE6C" w14:textId="77777777" w:rsidR="003344F4" w:rsidRPr="00791DA8" w:rsidRDefault="003344F4" w:rsidP="00C145CA">
      <w:pPr>
        <w:suppressAutoHyphens/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C6222C1" w14:textId="77777777" w:rsidR="00FB0963" w:rsidRPr="00791DA8" w:rsidRDefault="00FB0963" w:rsidP="002E1FAF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Zamawiający przyzna zamówienie Wykonawcy, którego oferta nie podlega odrzuceniu oraz została uznana za najkorzystniejszą, według przyjętych kryteriów oceny ofert</w:t>
      </w:r>
      <w:r w:rsidR="003344F4" w:rsidRPr="00791DA8">
        <w:rPr>
          <w:rFonts w:eastAsia="Times New Roman" w:cstheme="minorHAnsi"/>
          <w:sz w:val="24"/>
          <w:szCs w:val="24"/>
          <w:lang w:eastAsia="ar-SA"/>
        </w:rPr>
        <w:t>, tj. ofertę o najwyższej sumie punktów uzyskanych w obu kryteriach oceny ofert</w:t>
      </w:r>
      <w:r w:rsidRPr="00791DA8">
        <w:rPr>
          <w:rFonts w:eastAsia="Times New Roman" w:cstheme="minorHAnsi"/>
          <w:sz w:val="24"/>
          <w:szCs w:val="24"/>
          <w:lang w:eastAsia="ar-SA"/>
        </w:rPr>
        <w:t>.</w:t>
      </w:r>
    </w:p>
    <w:p w14:paraId="2BDBFE76" w14:textId="77777777" w:rsidR="00FB0963" w:rsidRPr="00791DA8" w:rsidRDefault="00FB0963" w:rsidP="002E1FAF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elektronicznej.</w:t>
      </w:r>
    </w:p>
    <w:p w14:paraId="31BDBF1F" w14:textId="02E0DFB7" w:rsidR="00FB0963" w:rsidRPr="00791DA8" w:rsidRDefault="00FB0963" w:rsidP="002E1FAF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Do unieważnienia post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ępowania o udzielenie zamówienia publicznego Zamawiający będzie stosował </w:t>
      </w:r>
      <w:r w:rsidR="00671B08">
        <w:rPr>
          <w:rFonts w:eastAsia="Times New Roman" w:cstheme="minorHAnsi"/>
          <w:sz w:val="24"/>
          <w:szCs w:val="24"/>
          <w:lang w:eastAsia="ar-SA"/>
        </w:rPr>
        <w:t xml:space="preserve">zasady analogiczne do </w:t>
      </w:r>
      <w:r w:rsidRPr="00791DA8">
        <w:rPr>
          <w:rFonts w:eastAsia="Times New Roman" w:cstheme="minorHAnsi"/>
          <w:sz w:val="24"/>
          <w:szCs w:val="24"/>
          <w:lang w:eastAsia="ar-SA"/>
        </w:rPr>
        <w:t>określon</w:t>
      </w:r>
      <w:r w:rsidR="00671B08">
        <w:rPr>
          <w:rFonts w:eastAsia="Times New Roman" w:cstheme="minorHAnsi"/>
          <w:sz w:val="24"/>
          <w:szCs w:val="24"/>
          <w:lang w:eastAsia="ar-SA"/>
        </w:rPr>
        <w:t>ych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w art. </w:t>
      </w:r>
      <w:r w:rsidR="00671B08">
        <w:rPr>
          <w:rFonts w:eastAsia="Times New Roman" w:cstheme="minorHAnsi"/>
          <w:sz w:val="24"/>
          <w:szCs w:val="24"/>
          <w:lang w:eastAsia="ar-SA"/>
        </w:rPr>
        <w:t>255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71B08">
        <w:rPr>
          <w:rFonts w:eastAsia="Times New Roman" w:cstheme="minorHAnsi"/>
          <w:sz w:val="24"/>
          <w:szCs w:val="24"/>
          <w:lang w:eastAsia="ar-SA"/>
        </w:rPr>
        <w:t>u</w:t>
      </w:r>
      <w:r w:rsidRPr="00791DA8">
        <w:rPr>
          <w:rFonts w:eastAsia="Times New Roman" w:cstheme="minorHAnsi"/>
          <w:sz w:val="24"/>
          <w:szCs w:val="24"/>
          <w:lang w:eastAsia="ar-SA"/>
        </w:rPr>
        <w:t>stawy Pzp.</w:t>
      </w:r>
    </w:p>
    <w:p w14:paraId="5759E253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2E4C70BB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Pozostałe</w:t>
      </w:r>
      <w:r w:rsidRPr="00791DA8">
        <w:rPr>
          <w:rFonts w:eastAsia="Times New Roman" w:cstheme="minorHAnsi"/>
          <w:b/>
          <w:sz w:val="24"/>
          <w:szCs w:val="24"/>
          <w:lang w:eastAsia="ar-SA"/>
        </w:rPr>
        <w:t xml:space="preserve"> informacje:</w:t>
      </w:r>
    </w:p>
    <w:p w14:paraId="60E5E6B7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</w:t>
      </w:r>
      <w:r w:rsidR="003344F4"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o po dniu lub dniach wolnych od 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pracy.</w:t>
      </w:r>
    </w:p>
    <w:p w14:paraId="6ED0E207" w14:textId="25FF4BCB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Zamawiający ma prawo do wyjaśniania treści złożonej oferty oraz dokonywania w niej poprawek omyłek w</w:t>
      </w:r>
      <w:r w:rsidR="00671B0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sposób analogiczn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>y do opisanego w art. 223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ustawy Pzp, a także do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wezwania do złożenia, uzupełnienia lub poprawienia lub do udzielania wyjaśnień w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zakresie dokumentów i oświadczeń składanych na potwierdzenie spełniania warunków udziału w postępowaniu lub innych dokumentów niezbędnych do przeprowadzenia postępowania, analogicznie do procedur opisan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>ych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w ustaw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>ie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Pzp.</w:t>
      </w:r>
    </w:p>
    <w:p w14:paraId="5E7C27CB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5C0F7D52" w14:textId="1F320231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lastRenderedPageBreak/>
        <w:t xml:space="preserve">w tym złożenie dowodów, dotyczących wyliczenia ceny. W zakresie dowodów dotyczących wyliczenia ceny 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Zamawiający będzie wymagał spełnienia obowiązków analogicznych do wskazanych w 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ustaw</w:t>
      </w:r>
      <w:r w:rsidR="00AF0BCB">
        <w:rPr>
          <w:rFonts w:eastAsia="Times New Roman" w:cstheme="minorHAnsi"/>
          <w:bCs/>
          <w:color w:val="000000"/>
          <w:sz w:val="24"/>
          <w:szCs w:val="24"/>
          <w:lang w:eastAsia="ar-SA"/>
        </w:rPr>
        <w:t>ie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Pzp.</w:t>
      </w:r>
    </w:p>
    <w:p w14:paraId="5947A62D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Wykonawca, którego ofertę wybrano jako najkorzystniejszą jest zobowiązany do zawarcia umowy.</w:t>
      </w:r>
    </w:p>
    <w:p w14:paraId="2CBF0210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W przypadku, gdy okaże się, że Wykonawca, którego oferta została wybrana będzie uchylał się od</w:t>
      </w:r>
      <w:r w:rsidR="006C41BF"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zawarcia umowy na warunkach wynikających z Zapytania, Zamawiający wybierze tę spośród pozostałych ofert, która została najwyżej oceniona.</w:t>
      </w:r>
    </w:p>
    <w:p w14:paraId="36BEE100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Postanowienia umowy w sprawie niniejszego zamówienia publicznego zawarto w projekcie umowy, który stanowi Załącznik nr 3 do niniejszego Zapytania.</w:t>
      </w:r>
    </w:p>
    <w:p w14:paraId="53CA97E3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14:paraId="1E31C5F8" w14:textId="77777777" w:rsidR="00FB0963" w:rsidRPr="00791DA8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Cs/>
          <w:color w:val="000000"/>
          <w:sz w:val="24"/>
          <w:szCs w:val="24"/>
          <w:lang w:eastAsia="ar-SA"/>
        </w:rPr>
        <w:t>W sprawach nieuregulowanych zastosowanie mają przepisy prawa powszechnie obowiązującego, w szczególności Kodeksu cywilnego.</w:t>
      </w:r>
    </w:p>
    <w:p w14:paraId="0F5A1FFF" w14:textId="77777777" w:rsidR="00367C81" w:rsidRDefault="00FB0963" w:rsidP="002E1FAF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W</w:t>
      </w:r>
      <w:r w:rsidR="00367C81">
        <w:rPr>
          <w:rFonts w:eastAsia="Times New Roman" w:cstheme="minorHAnsi"/>
          <w:sz w:val="24"/>
          <w:szCs w:val="24"/>
          <w:lang w:eastAsia="ar-SA"/>
        </w:rPr>
        <w:t xml:space="preserve"> niniejszym postępowaniu Zamawiający będzie przetwarzał Państwa dane osobowe. Klauzula RODO stanowi załącznik do niniejszego zapytania.</w:t>
      </w:r>
    </w:p>
    <w:p w14:paraId="7A58AFBD" w14:textId="3B7268D6" w:rsidR="00FB0963" w:rsidRPr="00791DA8" w:rsidRDefault="00FB0963" w:rsidP="00367C8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22BE3E6" w14:textId="77777777" w:rsidR="00FB0963" w:rsidRPr="00791DA8" w:rsidRDefault="00FB0963" w:rsidP="00C145C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>Załączniki</w:t>
      </w:r>
    </w:p>
    <w:p w14:paraId="58D2AB8C" w14:textId="77777777" w:rsidR="00FB0963" w:rsidRPr="00791DA8" w:rsidRDefault="00FB0963" w:rsidP="00C145C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 xml:space="preserve">„Formularz oferty” – Załącznik nr 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1</w:t>
      </w:r>
    </w:p>
    <w:p w14:paraId="250BEE28" w14:textId="77777777" w:rsidR="00FB0963" w:rsidRPr="00791DA8" w:rsidRDefault="00FB0963" w:rsidP="00C145C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Opis Przedmiotu Zamówienia – Załącznik nr 2</w:t>
      </w:r>
    </w:p>
    <w:p w14:paraId="55BC3545" w14:textId="77777777" w:rsidR="00FB0963" w:rsidRPr="00791DA8" w:rsidRDefault="00FB0963" w:rsidP="00C145C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 xml:space="preserve">Projekt umowy – Załącznik nr </w:t>
      </w: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3</w:t>
      </w:r>
    </w:p>
    <w:p w14:paraId="30546F82" w14:textId="587BCACF" w:rsidR="00A3324A" w:rsidRDefault="00A3324A" w:rsidP="00C145C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Zasób mieszkaniowy objęty zamówieniem – Załącznik nr 4</w:t>
      </w:r>
    </w:p>
    <w:p w14:paraId="20205D70" w14:textId="35571063" w:rsidR="00367C81" w:rsidRPr="00791DA8" w:rsidRDefault="00367C81" w:rsidP="00C145C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Klauzula RODO – Załącznik nr 5</w:t>
      </w:r>
    </w:p>
    <w:p w14:paraId="3246A718" w14:textId="77777777" w:rsidR="00FB0963" w:rsidRPr="00791DA8" w:rsidRDefault="00FB0963" w:rsidP="00791DA8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5B850787" w14:textId="77777777" w:rsidR="006C41BF" w:rsidRPr="00791DA8" w:rsidRDefault="006C41BF" w:rsidP="00C145CA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197EAEA5" w14:textId="77777777" w:rsidR="006C41BF" w:rsidRPr="00791DA8" w:rsidRDefault="006C41BF" w:rsidP="00C145CA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BFEB94C" w14:textId="77777777" w:rsidR="006C41BF" w:rsidRPr="00791DA8" w:rsidRDefault="006C41BF" w:rsidP="00C145CA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6176BC7" w14:textId="77777777" w:rsidR="00FB0963" w:rsidRPr="00791DA8" w:rsidRDefault="00FB0963" w:rsidP="00C145CA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ab/>
        <w:t>______________________________________</w:t>
      </w:r>
    </w:p>
    <w:p w14:paraId="2B8EA2F6" w14:textId="77777777" w:rsidR="00FB0963" w:rsidRPr="00791DA8" w:rsidRDefault="00FB0963" w:rsidP="00C145CA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ab/>
        <w:t>Zatwierdził</w:t>
      </w:r>
    </w:p>
    <w:p w14:paraId="1A0E7FE7" w14:textId="77777777" w:rsidR="00FB0963" w:rsidRPr="00791DA8" w:rsidRDefault="00FB0963" w:rsidP="00C145CA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br w:type="page"/>
      </w:r>
    </w:p>
    <w:p w14:paraId="394D6DCD" w14:textId="77777777" w:rsidR="00FB0963" w:rsidRPr="00791DA8" w:rsidRDefault="00FB0963" w:rsidP="00C145CA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ar-SA"/>
        </w:rPr>
      </w:pPr>
      <w:bookmarkStart w:id="0" w:name="_Hlk863866"/>
      <w:r w:rsidRPr="00791DA8">
        <w:rPr>
          <w:rFonts w:eastAsia="Times New Roman" w:cstheme="minorHAnsi"/>
          <w:b/>
          <w:i/>
          <w:sz w:val="24"/>
          <w:szCs w:val="24"/>
          <w:lang w:eastAsia="ar-SA"/>
        </w:rPr>
        <w:lastRenderedPageBreak/>
        <w:t>Załącznik nr 1 do Zapytania</w:t>
      </w:r>
    </w:p>
    <w:p w14:paraId="6A7A23BE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ABA1ACB" w14:textId="77777777" w:rsidR="00FB0963" w:rsidRPr="00791DA8" w:rsidRDefault="00FB0963" w:rsidP="00C145CA">
      <w:pPr>
        <w:suppressAutoHyphens/>
        <w:spacing w:after="0" w:line="240" w:lineRule="auto"/>
        <w:jc w:val="right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FORMULARZ OFERTOWY </w:t>
      </w:r>
    </w:p>
    <w:p w14:paraId="00A2D7BC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…………………………………………</w:t>
      </w:r>
    </w:p>
    <w:p w14:paraId="023AEFB0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(pieczątka Wykonawcy – nazwa i adres)</w:t>
      </w:r>
    </w:p>
    <w:p w14:paraId="2A09E2BF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4C7404" w14:textId="77777777" w:rsidR="00FB0963" w:rsidRPr="00791DA8" w:rsidRDefault="00FB0963" w:rsidP="00C145CA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791DA8">
        <w:rPr>
          <w:rFonts w:eastAsia="Times New Roman" w:cstheme="minorHAnsi"/>
          <w:sz w:val="24"/>
          <w:szCs w:val="24"/>
          <w:lang w:val="en-US" w:eastAsia="ar-SA"/>
        </w:rPr>
        <w:t xml:space="preserve">NIP 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ab/>
      </w:r>
      <w:r w:rsidR="00824D84" w:rsidRPr="00791DA8">
        <w:rPr>
          <w:rFonts w:eastAsia="Times New Roman" w:cstheme="minorHAnsi"/>
          <w:sz w:val="24"/>
          <w:szCs w:val="24"/>
          <w:lang w:val="en-US" w:eastAsia="ar-SA"/>
        </w:rPr>
        <w:t>…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>……………………………</w:t>
      </w:r>
    </w:p>
    <w:p w14:paraId="080B989B" w14:textId="77777777" w:rsidR="00FB0963" w:rsidRPr="00791DA8" w:rsidRDefault="00FB0963" w:rsidP="00C145CA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791DA8">
        <w:rPr>
          <w:rFonts w:eastAsia="Times New Roman" w:cstheme="minorHAnsi"/>
          <w:sz w:val="24"/>
          <w:szCs w:val="24"/>
          <w:lang w:val="en-US" w:eastAsia="ar-SA"/>
        </w:rPr>
        <w:t xml:space="preserve">REGON 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ab/>
      </w:r>
      <w:r w:rsidR="00824D84" w:rsidRPr="00791DA8">
        <w:rPr>
          <w:rFonts w:eastAsia="Times New Roman" w:cstheme="minorHAnsi"/>
          <w:sz w:val="24"/>
          <w:szCs w:val="24"/>
          <w:lang w:val="en-US" w:eastAsia="ar-SA"/>
        </w:rPr>
        <w:t>………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>………………………</w:t>
      </w:r>
    </w:p>
    <w:p w14:paraId="3FEA37B1" w14:textId="77777777" w:rsidR="00FB0963" w:rsidRPr="00791DA8" w:rsidRDefault="00FB0963" w:rsidP="00C145CA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791DA8">
        <w:rPr>
          <w:rFonts w:eastAsia="Times New Roman" w:cstheme="minorHAnsi"/>
          <w:sz w:val="24"/>
          <w:szCs w:val="24"/>
          <w:lang w:val="en-US" w:eastAsia="ar-SA"/>
        </w:rPr>
        <w:t xml:space="preserve">tel. 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ab/>
        <w:t>………………………………</w:t>
      </w:r>
    </w:p>
    <w:p w14:paraId="7445788E" w14:textId="77777777" w:rsidR="00FB0963" w:rsidRPr="00791DA8" w:rsidRDefault="00FB0963" w:rsidP="00C145CA">
      <w:pPr>
        <w:tabs>
          <w:tab w:val="right" w:pos="3261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791DA8">
        <w:rPr>
          <w:rFonts w:eastAsia="Times New Roman" w:cstheme="minorHAnsi"/>
          <w:sz w:val="24"/>
          <w:szCs w:val="24"/>
          <w:lang w:val="en-US" w:eastAsia="ar-SA"/>
        </w:rPr>
        <w:t xml:space="preserve">e-mail 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ab/>
        <w:t>…</w:t>
      </w:r>
      <w:r w:rsidR="00824D84" w:rsidRPr="00791DA8">
        <w:rPr>
          <w:rFonts w:eastAsia="Times New Roman" w:cstheme="minorHAnsi"/>
          <w:sz w:val="24"/>
          <w:szCs w:val="24"/>
          <w:lang w:val="en-US" w:eastAsia="ar-SA"/>
        </w:rPr>
        <w:t>……</w:t>
      </w:r>
      <w:r w:rsidRPr="00791DA8">
        <w:rPr>
          <w:rFonts w:eastAsia="Times New Roman" w:cstheme="minorHAnsi"/>
          <w:sz w:val="24"/>
          <w:szCs w:val="24"/>
          <w:lang w:val="en-US" w:eastAsia="ar-SA"/>
        </w:rPr>
        <w:t>………………………</w:t>
      </w:r>
    </w:p>
    <w:p w14:paraId="282EE0FD" w14:textId="77777777" w:rsidR="00FB0963" w:rsidRPr="00791DA8" w:rsidRDefault="00FB0963" w:rsidP="00C145CA">
      <w:pPr>
        <w:suppressAutoHyphens/>
        <w:spacing w:after="0" w:line="240" w:lineRule="auto"/>
        <w:ind w:firstLine="4820"/>
        <w:rPr>
          <w:rFonts w:eastAsia="Times New Roman" w:cstheme="minorHAnsi"/>
          <w:bCs/>
          <w:sz w:val="24"/>
          <w:szCs w:val="24"/>
          <w:lang w:val="en-US" w:eastAsia="ar-SA"/>
        </w:rPr>
      </w:pPr>
    </w:p>
    <w:p w14:paraId="297A1810" w14:textId="77777777" w:rsidR="006C41BF" w:rsidRPr="00791DA8" w:rsidRDefault="006C41BF" w:rsidP="00C145CA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Pleszewskie Towarzystwo </w:t>
      </w:r>
    </w:p>
    <w:p w14:paraId="4BF9E299" w14:textId="77777777" w:rsidR="00FB0963" w:rsidRPr="00791DA8" w:rsidRDefault="006C41BF" w:rsidP="00C145CA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bCs/>
          <w:sz w:val="24"/>
          <w:szCs w:val="24"/>
          <w:lang w:eastAsia="ar-SA"/>
        </w:rPr>
        <w:tab/>
        <w:t>Budownictwa Społecznego Sp. z o.o.</w:t>
      </w:r>
    </w:p>
    <w:p w14:paraId="4C76D7AE" w14:textId="77777777" w:rsidR="006C41BF" w:rsidRPr="00791DA8" w:rsidRDefault="006C41BF" w:rsidP="00C145CA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bCs/>
          <w:sz w:val="24"/>
          <w:szCs w:val="24"/>
          <w:lang w:eastAsia="ar-SA"/>
        </w:rPr>
        <w:tab/>
        <w:t>ul. Malinie 6/25</w:t>
      </w:r>
    </w:p>
    <w:p w14:paraId="063D0EB9" w14:textId="77777777" w:rsidR="00FB0963" w:rsidRPr="00791DA8" w:rsidRDefault="006C41BF" w:rsidP="00C145CA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="00FB0963" w:rsidRPr="00791DA8">
        <w:rPr>
          <w:rFonts w:eastAsia="Times New Roman" w:cstheme="minorHAnsi"/>
          <w:b/>
          <w:bCs/>
          <w:sz w:val="24"/>
          <w:szCs w:val="24"/>
          <w:lang w:eastAsia="ar-SA"/>
        </w:rPr>
        <w:t>63-300 Pleszew</w:t>
      </w:r>
    </w:p>
    <w:p w14:paraId="6F6A80E2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3DF4859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7E76E0E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Nawiązując do Zapytania ofertowego na:</w:t>
      </w:r>
    </w:p>
    <w:p w14:paraId="5475BBE4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3B60B7F" w14:textId="77777777" w:rsidR="00FB0963" w:rsidRPr="00791DA8" w:rsidRDefault="00FB0963" w:rsidP="00C145CA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i/>
          <w:sz w:val="24"/>
          <w:szCs w:val="24"/>
          <w:lang w:eastAsia="ar-SA"/>
        </w:rPr>
        <w:t>„</w:t>
      </w:r>
      <w:r w:rsidR="006C41BF" w:rsidRPr="00791DA8">
        <w:rPr>
          <w:rFonts w:eastAsia="Times New Roman" w:cstheme="minorHAnsi"/>
          <w:b/>
          <w:i/>
          <w:sz w:val="24"/>
          <w:szCs w:val="24"/>
          <w:lang w:eastAsia="ar-SA"/>
        </w:rPr>
        <w:t>usuwanie awarii oraz wykonywanie prac konserwacyjnych i</w:t>
      </w:r>
      <w:r w:rsidR="0002382F" w:rsidRPr="00791DA8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="006C41BF" w:rsidRPr="00791DA8">
        <w:rPr>
          <w:rFonts w:eastAsia="Times New Roman" w:cstheme="minorHAnsi"/>
          <w:b/>
          <w:i/>
          <w:sz w:val="24"/>
          <w:szCs w:val="24"/>
          <w:lang w:eastAsia="ar-SA"/>
        </w:rPr>
        <w:t>remontowych w zasobach mieszkaniowych stanowiących własność oraz zarządzanych przez PTBS Sp. z o.o.</w:t>
      </w:r>
      <w:r w:rsidRPr="00791DA8">
        <w:rPr>
          <w:rFonts w:eastAsia="Times New Roman" w:cstheme="minorHAnsi"/>
          <w:b/>
          <w:i/>
          <w:sz w:val="24"/>
          <w:szCs w:val="24"/>
          <w:lang w:eastAsia="ar-SA"/>
        </w:rPr>
        <w:t>”</w:t>
      </w:r>
    </w:p>
    <w:p w14:paraId="39E3CFAB" w14:textId="77777777" w:rsidR="00FB0963" w:rsidRPr="00791DA8" w:rsidRDefault="00FB0963" w:rsidP="00C145CA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</w:p>
    <w:bookmarkEnd w:id="0"/>
    <w:p w14:paraId="73A2A65D" w14:textId="77777777" w:rsidR="00FB0963" w:rsidRPr="00791DA8" w:rsidRDefault="00FB0963" w:rsidP="002E1FA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 xml:space="preserve">Oferuję wykonanie zamówienia, zgodnie z wymogami zawartymi w Zapytaniu, </w:t>
      </w:r>
      <w:r w:rsidR="006C41BF" w:rsidRPr="00791DA8">
        <w:rPr>
          <w:rFonts w:eastAsia="Times New Roman" w:cstheme="minorHAnsi"/>
          <w:sz w:val="24"/>
          <w:szCs w:val="24"/>
          <w:lang w:eastAsia="ar-SA"/>
        </w:rPr>
        <w:t>na warunkach</w:t>
      </w:r>
      <w:r w:rsidRPr="00791DA8">
        <w:rPr>
          <w:rFonts w:eastAsia="Times New Roman" w:cstheme="minorHAnsi"/>
          <w:sz w:val="24"/>
          <w:szCs w:val="24"/>
          <w:lang w:eastAsia="ar-SA"/>
        </w:rPr>
        <w:t>:</w:t>
      </w:r>
    </w:p>
    <w:p w14:paraId="41D5366C" w14:textId="77777777" w:rsidR="00824D84" w:rsidRPr="00791DA8" w:rsidRDefault="00824D84" w:rsidP="00C145CA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B9591CC" w14:textId="77777777" w:rsidR="00824D84" w:rsidRPr="00791DA8" w:rsidRDefault="00824D84" w:rsidP="00C145CA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Część nr ……</w:t>
      </w:r>
    </w:p>
    <w:p w14:paraId="2406FA4E" w14:textId="77777777" w:rsidR="00824D84" w:rsidRPr="00791DA8" w:rsidRDefault="006C41BF" w:rsidP="002E1FAF">
      <w:pPr>
        <w:pStyle w:val="Akapitzlist"/>
        <w:numPr>
          <w:ilvl w:val="0"/>
          <w:numId w:val="31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 xml:space="preserve">Cena roboczogodziny netto </w:t>
      </w:r>
      <w:r w:rsidR="00FB0963" w:rsidRPr="00791DA8">
        <w:rPr>
          <w:rFonts w:asciiTheme="minorHAnsi" w:hAnsiTheme="minorHAnsi" w:cstheme="minorHAnsi"/>
          <w:lang w:eastAsia="ar-SA"/>
        </w:rPr>
        <w:t>………………………… zł</w:t>
      </w:r>
    </w:p>
    <w:p w14:paraId="3ABD48D8" w14:textId="77777777" w:rsidR="00824D84" w:rsidRPr="00791DA8" w:rsidRDefault="00824D84" w:rsidP="00C145CA">
      <w:pPr>
        <w:pStyle w:val="Akapitzlist"/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 tym:</w:t>
      </w:r>
    </w:p>
    <w:p w14:paraId="0AA05D64" w14:textId="77777777" w:rsidR="00824D84" w:rsidRPr="00791DA8" w:rsidRDefault="00824D84" w:rsidP="002E1FAF">
      <w:pPr>
        <w:pStyle w:val="Akapitzlist"/>
        <w:numPr>
          <w:ilvl w:val="0"/>
          <w:numId w:val="32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stawka roboczogodziny (R)</w:t>
      </w:r>
      <w:r w:rsidRPr="00791DA8">
        <w:rPr>
          <w:rFonts w:asciiTheme="minorHAnsi" w:hAnsiTheme="minorHAnsi" w:cstheme="minorHAnsi"/>
          <w:lang w:eastAsia="ar-SA"/>
        </w:rPr>
        <w:tab/>
        <w:t>………… zł</w:t>
      </w:r>
    </w:p>
    <w:p w14:paraId="452B6D6A" w14:textId="77777777" w:rsidR="00824D84" w:rsidRPr="00791DA8" w:rsidRDefault="00824D84" w:rsidP="002E1FAF">
      <w:pPr>
        <w:pStyle w:val="Akapitzlist"/>
        <w:numPr>
          <w:ilvl w:val="0"/>
          <w:numId w:val="32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pośrednie (Kp)</w:t>
      </w:r>
      <w:r w:rsidRPr="00791DA8">
        <w:rPr>
          <w:rFonts w:asciiTheme="minorHAnsi" w:hAnsiTheme="minorHAnsi" w:cstheme="minorHAnsi"/>
          <w:lang w:eastAsia="ar-SA"/>
        </w:rPr>
        <w:tab/>
        <w:t>………… % (R, S)</w:t>
      </w:r>
    </w:p>
    <w:p w14:paraId="2E115C2B" w14:textId="77777777" w:rsidR="00824D84" w:rsidRPr="00791DA8" w:rsidRDefault="00824D84" w:rsidP="002E1FAF">
      <w:pPr>
        <w:pStyle w:val="Akapitzlist"/>
        <w:numPr>
          <w:ilvl w:val="0"/>
          <w:numId w:val="32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zysk (Z)</w:t>
      </w:r>
      <w:r w:rsidRPr="00791DA8">
        <w:rPr>
          <w:rFonts w:asciiTheme="minorHAnsi" w:hAnsiTheme="minorHAnsi" w:cstheme="minorHAnsi"/>
          <w:lang w:eastAsia="ar-SA"/>
        </w:rPr>
        <w:tab/>
        <w:t>………… % (R, S, Kp)</w:t>
      </w:r>
    </w:p>
    <w:p w14:paraId="6B099D3C" w14:textId="77777777" w:rsidR="006C41BF" w:rsidRPr="00791DA8" w:rsidRDefault="006C41BF" w:rsidP="002E1FAF">
      <w:pPr>
        <w:pStyle w:val="Akapitzlist"/>
        <w:numPr>
          <w:ilvl w:val="0"/>
          <w:numId w:val="31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 xml:space="preserve">Koszty zakupu ………………………… </w:t>
      </w:r>
      <w:r w:rsidR="00824D84" w:rsidRPr="00791DA8">
        <w:rPr>
          <w:rFonts w:asciiTheme="minorHAnsi" w:hAnsiTheme="minorHAnsi" w:cstheme="minorHAnsi"/>
          <w:lang w:eastAsia="ar-SA"/>
        </w:rPr>
        <w:t>%</w:t>
      </w:r>
    </w:p>
    <w:p w14:paraId="6AE1E8CD" w14:textId="77777777" w:rsidR="006C41BF" w:rsidRPr="00791DA8" w:rsidRDefault="006C41BF" w:rsidP="00C145CA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7ACF0C9" w14:textId="77777777" w:rsidR="00824D84" w:rsidRPr="00791DA8" w:rsidRDefault="00824D84" w:rsidP="00C145CA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Część nr ……</w:t>
      </w:r>
    </w:p>
    <w:p w14:paraId="409E5A03" w14:textId="77777777" w:rsidR="00824D84" w:rsidRPr="00791DA8" w:rsidRDefault="00824D84" w:rsidP="002E1FAF">
      <w:pPr>
        <w:pStyle w:val="Akapitzlist"/>
        <w:numPr>
          <w:ilvl w:val="0"/>
          <w:numId w:val="33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Cena roboczogodziny netto ………………………… zł</w:t>
      </w:r>
    </w:p>
    <w:p w14:paraId="15EFFCD5" w14:textId="77777777" w:rsidR="00824D84" w:rsidRPr="00791DA8" w:rsidRDefault="00824D84" w:rsidP="00C145CA">
      <w:pPr>
        <w:pStyle w:val="Akapitzlist"/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 tym:</w:t>
      </w:r>
    </w:p>
    <w:p w14:paraId="32C345C1" w14:textId="77777777" w:rsidR="00824D84" w:rsidRPr="00791DA8" w:rsidRDefault="00824D84" w:rsidP="002E1FAF">
      <w:pPr>
        <w:pStyle w:val="Akapitzlist"/>
        <w:numPr>
          <w:ilvl w:val="0"/>
          <w:numId w:val="34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stawka roboczogodziny (R)</w:t>
      </w:r>
      <w:r w:rsidRPr="00791DA8">
        <w:rPr>
          <w:rFonts w:asciiTheme="minorHAnsi" w:hAnsiTheme="minorHAnsi" w:cstheme="minorHAnsi"/>
          <w:lang w:eastAsia="ar-SA"/>
        </w:rPr>
        <w:tab/>
        <w:t>………… zł</w:t>
      </w:r>
    </w:p>
    <w:p w14:paraId="0857D6CE" w14:textId="77777777" w:rsidR="00824D84" w:rsidRPr="00791DA8" w:rsidRDefault="00824D84" w:rsidP="002E1FAF">
      <w:pPr>
        <w:pStyle w:val="Akapitzlist"/>
        <w:numPr>
          <w:ilvl w:val="0"/>
          <w:numId w:val="34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pośrednie (Kp)</w:t>
      </w:r>
      <w:r w:rsidRPr="00791DA8">
        <w:rPr>
          <w:rFonts w:asciiTheme="minorHAnsi" w:hAnsiTheme="minorHAnsi" w:cstheme="minorHAnsi"/>
          <w:lang w:eastAsia="ar-SA"/>
        </w:rPr>
        <w:tab/>
        <w:t>………… % (R, S)</w:t>
      </w:r>
    </w:p>
    <w:p w14:paraId="2CD86093" w14:textId="77777777" w:rsidR="00824D84" w:rsidRPr="00791DA8" w:rsidRDefault="00824D84" w:rsidP="002E1FAF">
      <w:pPr>
        <w:pStyle w:val="Akapitzlist"/>
        <w:numPr>
          <w:ilvl w:val="0"/>
          <w:numId w:val="34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zysk (Z)</w:t>
      </w:r>
      <w:r w:rsidRPr="00791DA8">
        <w:rPr>
          <w:rFonts w:asciiTheme="minorHAnsi" w:hAnsiTheme="minorHAnsi" w:cstheme="minorHAnsi"/>
          <w:lang w:eastAsia="ar-SA"/>
        </w:rPr>
        <w:tab/>
        <w:t>………… % (R, S, Kp)</w:t>
      </w:r>
    </w:p>
    <w:p w14:paraId="03FDA2AD" w14:textId="77777777" w:rsidR="00824D84" w:rsidRPr="00791DA8" w:rsidRDefault="00824D84" w:rsidP="002E1FAF">
      <w:pPr>
        <w:pStyle w:val="Akapitzlist"/>
        <w:numPr>
          <w:ilvl w:val="0"/>
          <w:numId w:val="33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zakupu ………………………… %</w:t>
      </w:r>
    </w:p>
    <w:p w14:paraId="34566DF6" w14:textId="77777777" w:rsidR="006C41BF" w:rsidRPr="00791DA8" w:rsidRDefault="006C41BF" w:rsidP="00C145CA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86095C5" w14:textId="77777777" w:rsidR="00DF7B9B" w:rsidRPr="00791DA8" w:rsidRDefault="00DF7B9B" w:rsidP="00DF7B9B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Część nr ……</w:t>
      </w:r>
    </w:p>
    <w:p w14:paraId="3C5E8354" w14:textId="77777777" w:rsidR="00DF7B9B" w:rsidRPr="00791DA8" w:rsidRDefault="00DF7B9B" w:rsidP="00DF7B9B">
      <w:pPr>
        <w:pStyle w:val="Akapitzlist"/>
        <w:numPr>
          <w:ilvl w:val="0"/>
          <w:numId w:val="51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Cena roboczogodziny netto ………………………… zł</w:t>
      </w:r>
    </w:p>
    <w:p w14:paraId="10E1026A" w14:textId="77777777" w:rsidR="00DF7B9B" w:rsidRPr="00791DA8" w:rsidRDefault="00DF7B9B" w:rsidP="00DF7B9B">
      <w:pPr>
        <w:pStyle w:val="Akapitzlist"/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 tym:</w:t>
      </w:r>
    </w:p>
    <w:p w14:paraId="23264845" w14:textId="77777777" w:rsidR="00DF7B9B" w:rsidRPr="00791DA8" w:rsidRDefault="00DF7B9B" w:rsidP="00DF7B9B">
      <w:pPr>
        <w:pStyle w:val="Akapitzlist"/>
        <w:numPr>
          <w:ilvl w:val="0"/>
          <w:numId w:val="54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stawka roboczogodziny (R)</w:t>
      </w:r>
      <w:r w:rsidRPr="00791DA8">
        <w:rPr>
          <w:rFonts w:asciiTheme="minorHAnsi" w:hAnsiTheme="minorHAnsi" w:cstheme="minorHAnsi"/>
          <w:lang w:eastAsia="ar-SA"/>
        </w:rPr>
        <w:tab/>
        <w:t>………… zł</w:t>
      </w:r>
    </w:p>
    <w:p w14:paraId="0EAF358B" w14:textId="77777777" w:rsidR="00DF7B9B" w:rsidRPr="00791DA8" w:rsidRDefault="00DF7B9B" w:rsidP="00DF7B9B">
      <w:pPr>
        <w:pStyle w:val="Akapitzlist"/>
        <w:numPr>
          <w:ilvl w:val="0"/>
          <w:numId w:val="54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pośrednie (Kp)</w:t>
      </w:r>
      <w:r w:rsidRPr="00791DA8">
        <w:rPr>
          <w:rFonts w:asciiTheme="minorHAnsi" w:hAnsiTheme="minorHAnsi" w:cstheme="minorHAnsi"/>
          <w:lang w:eastAsia="ar-SA"/>
        </w:rPr>
        <w:tab/>
        <w:t>………… % (R, S)</w:t>
      </w:r>
    </w:p>
    <w:p w14:paraId="72A5CAFE" w14:textId="77777777" w:rsidR="00DF7B9B" w:rsidRPr="00791DA8" w:rsidRDefault="00DF7B9B" w:rsidP="00DF7B9B">
      <w:pPr>
        <w:pStyle w:val="Akapitzlist"/>
        <w:numPr>
          <w:ilvl w:val="0"/>
          <w:numId w:val="54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zysk (Z)</w:t>
      </w:r>
      <w:r w:rsidRPr="00791DA8">
        <w:rPr>
          <w:rFonts w:asciiTheme="minorHAnsi" w:hAnsiTheme="minorHAnsi" w:cstheme="minorHAnsi"/>
          <w:lang w:eastAsia="ar-SA"/>
        </w:rPr>
        <w:tab/>
        <w:t>………… % (R, S, Kp)</w:t>
      </w:r>
    </w:p>
    <w:p w14:paraId="5D6966A3" w14:textId="77777777" w:rsidR="00DF7B9B" w:rsidRPr="00791DA8" w:rsidRDefault="00DF7B9B" w:rsidP="00DF7B9B">
      <w:pPr>
        <w:pStyle w:val="Akapitzlist"/>
        <w:numPr>
          <w:ilvl w:val="0"/>
          <w:numId w:val="51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zakupu ………………………… %</w:t>
      </w:r>
    </w:p>
    <w:p w14:paraId="34902FE2" w14:textId="77777777" w:rsidR="009D7AB1" w:rsidRDefault="009D7AB1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CFA51F9" w14:textId="6228068D" w:rsidR="00DF7B9B" w:rsidRPr="00791DA8" w:rsidRDefault="00DF7B9B" w:rsidP="00DF7B9B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lastRenderedPageBreak/>
        <w:t>Część nr ……</w:t>
      </w:r>
    </w:p>
    <w:p w14:paraId="2A27B98A" w14:textId="77777777" w:rsidR="00DF7B9B" w:rsidRPr="00791DA8" w:rsidRDefault="00DF7B9B" w:rsidP="00DF7B9B">
      <w:pPr>
        <w:pStyle w:val="Akapitzlist"/>
        <w:numPr>
          <w:ilvl w:val="0"/>
          <w:numId w:val="52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Cena roboczogodziny netto ………………………… zł</w:t>
      </w:r>
    </w:p>
    <w:p w14:paraId="5105B52E" w14:textId="77777777" w:rsidR="00DF7B9B" w:rsidRPr="00791DA8" w:rsidRDefault="00DF7B9B" w:rsidP="00DF7B9B">
      <w:pPr>
        <w:pStyle w:val="Akapitzlist"/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 tym:</w:t>
      </w:r>
    </w:p>
    <w:p w14:paraId="63047B94" w14:textId="77777777" w:rsidR="00DF7B9B" w:rsidRPr="00791DA8" w:rsidRDefault="00DF7B9B" w:rsidP="00DF7B9B">
      <w:pPr>
        <w:pStyle w:val="Akapitzlist"/>
        <w:numPr>
          <w:ilvl w:val="0"/>
          <w:numId w:val="55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stawka roboczogodziny (R)</w:t>
      </w:r>
      <w:r w:rsidRPr="00791DA8">
        <w:rPr>
          <w:rFonts w:asciiTheme="minorHAnsi" w:hAnsiTheme="minorHAnsi" w:cstheme="minorHAnsi"/>
          <w:lang w:eastAsia="ar-SA"/>
        </w:rPr>
        <w:tab/>
        <w:t>………… zł</w:t>
      </w:r>
    </w:p>
    <w:p w14:paraId="3E05BCC0" w14:textId="77777777" w:rsidR="00DF7B9B" w:rsidRPr="00791DA8" w:rsidRDefault="00DF7B9B" w:rsidP="00DF7B9B">
      <w:pPr>
        <w:pStyle w:val="Akapitzlist"/>
        <w:numPr>
          <w:ilvl w:val="0"/>
          <w:numId w:val="55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pośrednie (Kp)</w:t>
      </w:r>
      <w:r w:rsidRPr="00791DA8">
        <w:rPr>
          <w:rFonts w:asciiTheme="minorHAnsi" w:hAnsiTheme="minorHAnsi" w:cstheme="minorHAnsi"/>
          <w:lang w:eastAsia="ar-SA"/>
        </w:rPr>
        <w:tab/>
        <w:t>………… % (R, S)</w:t>
      </w:r>
    </w:p>
    <w:p w14:paraId="7D26DF5F" w14:textId="77777777" w:rsidR="00DF7B9B" w:rsidRPr="00791DA8" w:rsidRDefault="00DF7B9B" w:rsidP="00DF7B9B">
      <w:pPr>
        <w:pStyle w:val="Akapitzlist"/>
        <w:numPr>
          <w:ilvl w:val="0"/>
          <w:numId w:val="55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zysk (Z)</w:t>
      </w:r>
      <w:r w:rsidRPr="00791DA8">
        <w:rPr>
          <w:rFonts w:asciiTheme="minorHAnsi" w:hAnsiTheme="minorHAnsi" w:cstheme="minorHAnsi"/>
          <w:lang w:eastAsia="ar-SA"/>
        </w:rPr>
        <w:tab/>
        <w:t>………… % (R, S, Kp)</w:t>
      </w:r>
    </w:p>
    <w:p w14:paraId="5754469B" w14:textId="77777777" w:rsidR="00DF7B9B" w:rsidRPr="00791DA8" w:rsidRDefault="00DF7B9B" w:rsidP="00DF7B9B">
      <w:pPr>
        <w:pStyle w:val="Akapitzlist"/>
        <w:numPr>
          <w:ilvl w:val="0"/>
          <w:numId w:val="52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zakupu ………………………… %</w:t>
      </w:r>
    </w:p>
    <w:p w14:paraId="57259554" w14:textId="10E4353A" w:rsidR="00DF7B9B" w:rsidRPr="00DF7B9B" w:rsidRDefault="00DF7B9B" w:rsidP="00DF7B9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C991CA" w14:textId="77777777" w:rsidR="00DF7B9B" w:rsidRPr="00791DA8" w:rsidRDefault="00DF7B9B" w:rsidP="00DF7B9B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Część nr ……</w:t>
      </w:r>
    </w:p>
    <w:p w14:paraId="3FEAC9C0" w14:textId="77777777" w:rsidR="00DF7B9B" w:rsidRPr="00791DA8" w:rsidRDefault="00DF7B9B" w:rsidP="00DF7B9B">
      <w:pPr>
        <w:pStyle w:val="Akapitzlist"/>
        <w:numPr>
          <w:ilvl w:val="0"/>
          <w:numId w:val="53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Cena roboczogodziny netto ………………………… zł</w:t>
      </w:r>
    </w:p>
    <w:p w14:paraId="2D4A9CA6" w14:textId="77777777" w:rsidR="00DF7B9B" w:rsidRPr="00791DA8" w:rsidRDefault="00DF7B9B" w:rsidP="00DF7B9B">
      <w:pPr>
        <w:pStyle w:val="Akapitzlist"/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 tym:</w:t>
      </w:r>
    </w:p>
    <w:p w14:paraId="2268543D" w14:textId="77777777" w:rsidR="00DF7B9B" w:rsidRPr="00791DA8" w:rsidRDefault="00DF7B9B" w:rsidP="00DF7B9B">
      <w:pPr>
        <w:pStyle w:val="Akapitzlist"/>
        <w:numPr>
          <w:ilvl w:val="0"/>
          <w:numId w:val="56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stawka roboczogodziny (R)</w:t>
      </w:r>
      <w:r w:rsidRPr="00791DA8">
        <w:rPr>
          <w:rFonts w:asciiTheme="minorHAnsi" w:hAnsiTheme="minorHAnsi" w:cstheme="minorHAnsi"/>
          <w:lang w:eastAsia="ar-SA"/>
        </w:rPr>
        <w:tab/>
        <w:t>………… zł</w:t>
      </w:r>
    </w:p>
    <w:p w14:paraId="17746A06" w14:textId="77777777" w:rsidR="00DF7B9B" w:rsidRPr="00791DA8" w:rsidRDefault="00DF7B9B" w:rsidP="00DF7B9B">
      <w:pPr>
        <w:pStyle w:val="Akapitzlist"/>
        <w:numPr>
          <w:ilvl w:val="0"/>
          <w:numId w:val="56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pośrednie (Kp)</w:t>
      </w:r>
      <w:r w:rsidRPr="00791DA8">
        <w:rPr>
          <w:rFonts w:asciiTheme="minorHAnsi" w:hAnsiTheme="minorHAnsi" w:cstheme="minorHAnsi"/>
          <w:lang w:eastAsia="ar-SA"/>
        </w:rPr>
        <w:tab/>
        <w:t>………… % (R, S)</w:t>
      </w:r>
    </w:p>
    <w:p w14:paraId="6814350E" w14:textId="77777777" w:rsidR="00DF7B9B" w:rsidRPr="00791DA8" w:rsidRDefault="00DF7B9B" w:rsidP="00DF7B9B">
      <w:pPr>
        <w:pStyle w:val="Akapitzlist"/>
        <w:numPr>
          <w:ilvl w:val="0"/>
          <w:numId w:val="56"/>
        </w:numPr>
        <w:tabs>
          <w:tab w:val="left" w:pos="4536"/>
        </w:tabs>
        <w:suppressAutoHyphens/>
        <w:jc w:val="both"/>
        <w:rPr>
          <w:rFonts w:asciiTheme="minorHAnsi" w:hAnsiTheme="minorHAnsi" w:cstheme="minorHAnsi"/>
          <w:vertAlign w:val="superscript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zysk (Z)</w:t>
      </w:r>
      <w:r w:rsidRPr="00791DA8">
        <w:rPr>
          <w:rFonts w:asciiTheme="minorHAnsi" w:hAnsiTheme="minorHAnsi" w:cstheme="minorHAnsi"/>
          <w:lang w:eastAsia="ar-SA"/>
        </w:rPr>
        <w:tab/>
        <w:t>………… % (R, S, Kp)</w:t>
      </w:r>
    </w:p>
    <w:p w14:paraId="6A4441DC" w14:textId="77777777" w:rsidR="00DF7B9B" w:rsidRPr="00791DA8" w:rsidRDefault="00DF7B9B" w:rsidP="00DF7B9B">
      <w:pPr>
        <w:pStyle w:val="Akapitzlist"/>
        <w:numPr>
          <w:ilvl w:val="0"/>
          <w:numId w:val="53"/>
        </w:numPr>
        <w:tabs>
          <w:tab w:val="left" w:pos="4536"/>
        </w:tabs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Koszty zakupu ………………………… %</w:t>
      </w:r>
    </w:p>
    <w:p w14:paraId="579F84B7" w14:textId="77777777" w:rsidR="00DF7B9B" w:rsidRPr="00DF7B9B" w:rsidRDefault="00DF7B9B" w:rsidP="00DF7B9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5949F16" w14:textId="77777777" w:rsidR="00FB0963" w:rsidRPr="00DF7B9B" w:rsidRDefault="00FB0963" w:rsidP="002E1FA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Oświadczam, że:</w:t>
      </w:r>
    </w:p>
    <w:p w14:paraId="4ED5AC43" w14:textId="322674EF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Niżej wymienione części zamówienia powierzę podwykonawcom:</w:t>
      </w:r>
      <w:r w:rsidR="00367C81" w:rsidRPr="00DF7B9B">
        <w:rPr>
          <w:rFonts w:eastAsia="Times New Roman" w:cstheme="minorHAnsi"/>
          <w:lang w:eastAsia="ar-SA"/>
        </w:rPr>
        <w:t xml:space="preserve"> ………………………………………</w:t>
      </w:r>
    </w:p>
    <w:p w14:paraId="763E6EF0" w14:textId="16C1BB49" w:rsidR="00FB0963" w:rsidRPr="00DF7B9B" w:rsidRDefault="00FB0963" w:rsidP="00C145CA">
      <w:pPr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……………………………</w:t>
      </w:r>
      <w:r w:rsidR="006C41BF" w:rsidRPr="00DF7B9B">
        <w:rPr>
          <w:rFonts w:eastAsia="Times New Roman" w:cstheme="minorHAnsi"/>
          <w:lang w:eastAsia="ar-SA"/>
        </w:rPr>
        <w:t>………………………………………………………………</w:t>
      </w:r>
      <w:r w:rsidRPr="00DF7B9B">
        <w:rPr>
          <w:rFonts w:eastAsia="Times New Roman" w:cstheme="minorHAnsi"/>
          <w:lang w:eastAsia="ar-SA"/>
        </w:rPr>
        <w:t xml:space="preserve"> (</w:t>
      </w:r>
      <w:r w:rsidRPr="00DF7B9B">
        <w:rPr>
          <w:rFonts w:eastAsia="Times New Roman" w:cstheme="minorHAnsi"/>
          <w:i/>
          <w:lang w:eastAsia="ar-SA"/>
        </w:rPr>
        <w:t>w przypadku niewypełnienia luki Zamawiający uzna, że Wykonawca wykona zamówienie bez udziału podwykonawcy</w:t>
      </w:r>
      <w:r w:rsidRPr="00DF7B9B">
        <w:rPr>
          <w:rFonts w:eastAsia="Times New Roman" w:cstheme="minorHAnsi"/>
          <w:lang w:eastAsia="ar-SA"/>
        </w:rPr>
        <w:t>)</w:t>
      </w:r>
    </w:p>
    <w:p w14:paraId="5432DCE8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akceptuję warunki płatności określone przez Zamawiającego;</w:t>
      </w:r>
    </w:p>
    <w:p w14:paraId="3E518387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w przypadku zatrudnienia podwykonawców, odpowiadam za ich pracę jak za swoją własną;</w:t>
      </w:r>
    </w:p>
    <w:p w14:paraId="582FA450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 xml:space="preserve">zapoznałem się z </w:t>
      </w:r>
      <w:r w:rsidR="005D7C1D" w:rsidRPr="00DF7B9B">
        <w:rPr>
          <w:rFonts w:eastAsia="Times New Roman" w:cstheme="minorHAnsi"/>
          <w:lang w:eastAsia="ar-SA"/>
        </w:rPr>
        <w:t>Z</w:t>
      </w:r>
      <w:r w:rsidR="006C41BF" w:rsidRPr="00DF7B9B">
        <w:rPr>
          <w:rFonts w:eastAsia="Times New Roman" w:cstheme="minorHAnsi"/>
          <w:lang w:eastAsia="ar-SA"/>
        </w:rPr>
        <w:t xml:space="preserve">apytaniem ofertowym </w:t>
      </w:r>
      <w:r w:rsidRPr="00DF7B9B">
        <w:rPr>
          <w:rFonts w:eastAsia="Times New Roman" w:cstheme="minorHAnsi"/>
          <w:lang w:eastAsia="ar-SA"/>
        </w:rPr>
        <w:t>i nie wnoszę do nie</w:t>
      </w:r>
      <w:r w:rsidR="00C52570" w:rsidRPr="00DF7B9B">
        <w:rPr>
          <w:rFonts w:eastAsia="Times New Roman" w:cstheme="minorHAnsi"/>
          <w:lang w:eastAsia="ar-SA"/>
        </w:rPr>
        <w:t>go</w:t>
      </w:r>
      <w:r w:rsidRPr="00DF7B9B">
        <w:rPr>
          <w:rFonts w:eastAsia="Times New Roman" w:cstheme="minorHAnsi"/>
          <w:lang w:eastAsia="ar-SA"/>
        </w:rPr>
        <w:t xml:space="preserve"> zastrzeżeń;</w:t>
      </w:r>
    </w:p>
    <w:p w14:paraId="36BF7BD6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 xml:space="preserve">zdobyłem informacje </w:t>
      </w:r>
      <w:r w:rsidR="005D7C1D" w:rsidRPr="00DF7B9B">
        <w:rPr>
          <w:rFonts w:eastAsia="Times New Roman" w:cstheme="minorHAnsi"/>
          <w:lang w:eastAsia="ar-SA"/>
        </w:rPr>
        <w:t xml:space="preserve">konieczne </w:t>
      </w:r>
      <w:r w:rsidRPr="00DF7B9B">
        <w:rPr>
          <w:rFonts w:eastAsia="Times New Roman" w:cstheme="minorHAnsi"/>
          <w:lang w:eastAsia="ar-SA"/>
        </w:rPr>
        <w:t>do przygotowania oferty;</w:t>
      </w:r>
    </w:p>
    <w:p w14:paraId="6AFE945C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w cenie oferty zostały uwzględnione wszystkie koszty wykonania zamówienia i realizacji przyszłego świadczenia umownego;</w:t>
      </w:r>
    </w:p>
    <w:p w14:paraId="438E8289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uważam się za związanego niniejszą ofertą na czas wskazany w Zapytaniu;</w:t>
      </w:r>
    </w:p>
    <w:p w14:paraId="4D329803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14:paraId="28FE878E" w14:textId="57CA9B62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bookmarkStart w:id="1" w:name="_Hlk872636"/>
      <w:r w:rsidRPr="00DF7B9B">
        <w:rPr>
          <w:rFonts w:eastAsia="Times New Roman" w:cstheme="minorHAnsi"/>
          <w:lang w:eastAsia="ar-SA"/>
        </w:rPr>
        <w:t>wybranie mojej oferty jako najkorzystniejszej nie wiąże się dla Zamawiającego z   poniesieniem żadnych dodatkowych kosztów podwyższających cenę oferty, w szczególności wynikających z powstania obowiązku podatkowego</w:t>
      </w:r>
      <w:bookmarkEnd w:id="1"/>
      <w:r w:rsidRPr="00DF7B9B">
        <w:rPr>
          <w:rFonts w:eastAsia="Times New Roman" w:cstheme="minorHAnsi"/>
          <w:lang w:eastAsia="ar-SA"/>
        </w:rPr>
        <w:t>;</w:t>
      </w:r>
    </w:p>
    <w:p w14:paraId="47A30B9B" w14:textId="77777777" w:rsidR="00FB0963" w:rsidRPr="00DF7B9B" w:rsidRDefault="00FB0963" w:rsidP="002E1FAF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wypełniłem obowiązki informacyjne przewidziane w art. 13 lub art. 14 RODO</w:t>
      </w:r>
      <w:r w:rsidRPr="00DF7B9B">
        <w:rPr>
          <w:rFonts w:eastAsia="Times New Roman" w:cstheme="minorHAnsi"/>
          <w:vertAlign w:val="superscript"/>
          <w:lang w:eastAsia="ar-SA"/>
        </w:rPr>
        <w:footnoteReference w:id="1"/>
      </w:r>
      <w:r w:rsidRPr="00DF7B9B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DF7B9B">
        <w:rPr>
          <w:rFonts w:eastAsia="Times New Roman" w:cstheme="minorHAnsi"/>
          <w:vertAlign w:val="superscript"/>
          <w:lang w:eastAsia="ar-SA"/>
        </w:rPr>
        <w:footnoteReference w:id="2"/>
      </w:r>
    </w:p>
    <w:p w14:paraId="55011BEA" w14:textId="77777777" w:rsidR="00FB0963" w:rsidRPr="00DF7B9B" w:rsidRDefault="00FB0963" w:rsidP="00C145C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2698BB59" w14:textId="77777777" w:rsidR="00FB0963" w:rsidRPr="00DF7B9B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F7B9B">
        <w:rPr>
          <w:rFonts w:eastAsia="Times New Roman" w:cstheme="minorHAnsi"/>
          <w:b/>
          <w:bCs/>
          <w:lang w:eastAsia="ar-SA"/>
        </w:rPr>
        <w:t>Załącznikami do niniejszej oferty są:</w:t>
      </w:r>
    </w:p>
    <w:p w14:paraId="4C5808EB" w14:textId="77777777" w:rsidR="005D7C1D" w:rsidRPr="00DF7B9B" w:rsidRDefault="005D7C1D" w:rsidP="002E1F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685AF310" w14:textId="77777777" w:rsidR="00FB0963" w:rsidRPr="00DF7B9B" w:rsidRDefault="00FB0963" w:rsidP="002E1F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F7B9B">
        <w:rPr>
          <w:rFonts w:eastAsia="Times New Roman" w:cstheme="minorHAnsi"/>
          <w:lang w:eastAsia="ar-SA"/>
        </w:rPr>
        <w:t xml:space="preserve">Pełnomocnictwo/pełnomocnictwa dla osoby/osób podpisujących ofertę </w:t>
      </w:r>
      <w:r w:rsidRPr="00DF7B9B">
        <w:rPr>
          <w:rFonts w:eastAsia="Times New Roman" w:cstheme="minorHAnsi"/>
          <w:i/>
          <w:lang w:eastAsia="ar-SA"/>
        </w:rPr>
        <w:t>(jeżeli dotyczy)</w:t>
      </w:r>
      <w:r w:rsidRPr="00DF7B9B">
        <w:rPr>
          <w:rFonts w:eastAsia="Times New Roman" w:cstheme="minorHAnsi"/>
          <w:lang w:eastAsia="ar-SA"/>
        </w:rPr>
        <w:t>.</w:t>
      </w:r>
    </w:p>
    <w:p w14:paraId="53B69907" w14:textId="77777777" w:rsidR="00FB0963" w:rsidRPr="00DF7B9B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F198187" w14:textId="77777777" w:rsidR="00FB0963" w:rsidRPr="00DF7B9B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8AE5AC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................................., dnia ..................................</w:t>
      </w:r>
    </w:p>
    <w:p w14:paraId="5B99B1DA" w14:textId="77777777" w:rsidR="00FB0963" w:rsidRPr="00791DA8" w:rsidRDefault="00FB0963" w:rsidP="00C145CA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</w:t>
      </w:r>
    </w:p>
    <w:p w14:paraId="3248E524" w14:textId="77777777" w:rsidR="00FB0963" w:rsidRPr="00DF7B9B" w:rsidRDefault="00FB0963" w:rsidP="00C145CA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DF7B9B">
        <w:rPr>
          <w:rFonts w:eastAsia="Times New Roman" w:cstheme="minorHAnsi"/>
          <w:sz w:val="20"/>
          <w:szCs w:val="20"/>
          <w:lang w:eastAsia="ar-SA"/>
        </w:rPr>
        <w:t>podpis i pieczęć osoby uprawnionej</w:t>
      </w:r>
    </w:p>
    <w:p w14:paraId="318B73F7" w14:textId="31663AB3" w:rsidR="00FB0963" w:rsidRPr="00791DA8" w:rsidRDefault="00FB0963" w:rsidP="00C145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4DEC950F" w14:textId="77777777" w:rsidR="00FB0963" w:rsidRPr="00791DA8" w:rsidRDefault="00FB0963" w:rsidP="00C145CA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i/>
          <w:sz w:val="24"/>
          <w:szCs w:val="24"/>
          <w:lang w:eastAsia="ar-SA"/>
        </w:rPr>
        <w:t>Załącznik nr 2 do Zapytania</w:t>
      </w:r>
    </w:p>
    <w:p w14:paraId="081F417C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21FEE24" w14:textId="77777777" w:rsidR="00FB0963" w:rsidRPr="00791DA8" w:rsidRDefault="00FB0963" w:rsidP="00C145CA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u w:val="single"/>
          <w:lang w:eastAsia="ar-SA"/>
        </w:rPr>
        <w:t>OPIS PRZEDMIOTU ZAMÓWIENIA</w:t>
      </w:r>
    </w:p>
    <w:p w14:paraId="0DFFA87C" w14:textId="77777777" w:rsidR="00FB0963" w:rsidRPr="00791DA8" w:rsidRDefault="00FB0963" w:rsidP="00C145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863"/>
        <w:gridCol w:w="3923"/>
        <w:gridCol w:w="4785"/>
      </w:tblGrid>
      <w:tr w:rsidR="008E62FE" w:rsidRPr="009D7AB1" w14:paraId="3E75E84D" w14:textId="77777777" w:rsidTr="003423FC">
        <w:tc>
          <w:tcPr>
            <w:tcW w:w="863" w:type="dxa"/>
            <w:vAlign w:val="center"/>
          </w:tcPr>
          <w:p w14:paraId="23EF4283" w14:textId="77777777" w:rsidR="008E62FE" w:rsidRPr="009D7AB1" w:rsidRDefault="008E62FE" w:rsidP="008E62F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numer części</w:t>
            </w:r>
          </w:p>
        </w:tc>
        <w:tc>
          <w:tcPr>
            <w:tcW w:w="3923" w:type="dxa"/>
            <w:vAlign w:val="center"/>
          </w:tcPr>
          <w:p w14:paraId="2CD76E89" w14:textId="77777777" w:rsidR="008E62FE" w:rsidRPr="009D7AB1" w:rsidRDefault="008E62FE" w:rsidP="008E62F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4785" w:type="dxa"/>
            <w:vAlign w:val="center"/>
          </w:tcPr>
          <w:p w14:paraId="5FB85A87" w14:textId="77777777" w:rsidR="008E62FE" w:rsidRPr="009D7AB1" w:rsidRDefault="008E62FE" w:rsidP="008E62F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zakres prac</w:t>
            </w:r>
          </w:p>
        </w:tc>
      </w:tr>
      <w:tr w:rsidR="008E62FE" w:rsidRPr="009D7AB1" w14:paraId="507BD934" w14:textId="77777777" w:rsidTr="003423FC">
        <w:tc>
          <w:tcPr>
            <w:tcW w:w="863" w:type="dxa"/>
            <w:vAlign w:val="center"/>
          </w:tcPr>
          <w:p w14:paraId="4C5DA418" w14:textId="77777777" w:rsidR="008E62FE" w:rsidRPr="009D7AB1" w:rsidRDefault="008E62FE" w:rsidP="002E1FAF">
            <w:pPr>
              <w:pStyle w:val="Akapitzlist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923" w:type="dxa"/>
            <w:vAlign w:val="center"/>
          </w:tcPr>
          <w:p w14:paraId="3F6D098E" w14:textId="77777777" w:rsidR="008E62FE" w:rsidRPr="009D7AB1" w:rsidRDefault="0002382F" w:rsidP="00C145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wykonanie robót ogólnobudowlanych</w:t>
            </w:r>
          </w:p>
        </w:tc>
        <w:tc>
          <w:tcPr>
            <w:tcW w:w="4785" w:type="dxa"/>
            <w:vAlign w:val="center"/>
          </w:tcPr>
          <w:p w14:paraId="55146872" w14:textId="77777777" w:rsidR="00016F91" w:rsidRPr="009D7AB1" w:rsidRDefault="0002382F" w:rsidP="002E1FAF">
            <w:pPr>
              <w:pStyle w:val="Akapitzlist"/>
              <w:numPr>
                <w:ilvl w:val="0"/>
                <w:numId w:val="45"/>
              </w:numPr>
              <w:ind w:left="363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lang w:eastAsia="ar-SA"/>
              </w:rPr>
              <w:t>roboty murarskie – naprawa i</w:t>
            </w:r>
            <w:r w:rsidR="00016F91" w:rsidRPr="009D7AB1">
              <w:rPr>
                <w:rFonts w:asciiTheme="minorHAnsi" w:hAnsiTheme="minorHAnsi" w:cstheme="minorHAnsi"/>
                <w:color w:val="000000"/>
                <w:lang w:eastAsia="ar-SA"/>
              </w:rPr>
              <w:t> </w:t>
            </w:r>
            <w:r w:rsidRPr="009D7AB1">
              <w:rPr>
                <w:rFonts w:asciiTheme="minorHAnsi" w:hAnsiTheme="minorHAnsi" w:cstheme="minorHAnsi"/>
                <w:color w:val="000000"/>
                <w:lang w:eastAsia="ar-SA"/>
              </w:rPr>
              <w:t>uzupełnienie tynków ścian, kominów;</w:t>
            </w:r>
          </w:p>
          <w:p w14:paraId="0AF7D1C8" w14:textId="77777777" w:rsidR="00016F91" w:rsidRPr="009D7AB1" w:rsidRDefault="00016F91" w:rsidP="002E1FAF">
            <w:pPr>
              <w:pStyle w:val="Akapitzlist"/>
              <w:numPr>
                <w:ilvl w:val="0"/>
                <w:numId w:val="45"/>
              </w:numPr>
              <w:ind w:left="363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lang w:eastAsia="ar-SA"/>
              </w:rPr>
              <w:t>roboty</w:t>
            </w:r>
            <w:r w:rsidR="0002382F" w:rsidRPr="009D7AB1">
              <w:rPr>
                <w:rFonts w:asciiTheme="minorHAnsi" w:hAnsiTheme="minorHAnsi" w:cstheme="minorHAnsi"/>
                <w:color w:val="000000"/>
                <w:lang w:eastAsia="ar-SA"/>
              </w:rPr>
              <w:t xml:space="preserve"> posadzk</w:t>
            </w:r>
            <w:r w:rsidRPr="009D7AB1">
              <w:rPr>
                <w:rFonts w:asciiTheme="minorHAnsi" w:hAnsiTheme="minorHAnsi" w:cstheme="minorHAnsi"/>
                <w:color w:val="000000"/>
                <w:lang w:eastAsia="ar-SA"/>
              </w:rPr>
              <w:t>arskie – skucie i </w:t>
            </w:r>
            <w:r w:rsidR="0002382F" w:rsidRPr="009D7AB1">
              <w:rPr>
                <w:rFonts w:asciiTheme="minorHAnsi" w:hAnsiTheme="minorHAnsi" w:cstheme="minorHAnsi"/>
                <w:color w:val="000000"/>
                <w:lang w:eastAsia="ar-SA"/>
              </w:rPr>
              <w:t>wykonanie posadzek;</w:t>
            </w:r>
          </w:p>
          <w:p w14:paraId="60379C81" w14:textId="0FB55579" w:rsidR="008E62FE" w:rsidRPr="009D7AB1" w:rsidRDefault="00016F91" w:rsidP="002E1FAF">
            <w:pPr>
              <w:pStyle w:val="Akapitzlist"/>
              <w:numPr>
                <w:ilvl w:val="0"/>
                <w:numId w:val="45"/>
              </w:numPr>
              <w:ind w:left="363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lang w:eastAsia="ar-SA"/>
              </w:rPr>
              <w:t>roboty</w:t>
            </w:r>
            <w:r w:rsidR="0002382F" w:rsidRPr="009D7AB1">
              <w:rPr>
                <w:rFonts w:asciiTheme="minorHAnsi" w:hAnsiTheme="minorHAnsi" w:cstheme="minorHAnsi"/>
                <w:color w:val="000000"/>
                <w:lang w:eastAsia="ar-SA"/>
              </w:rPr>
              <w:t xml:space="preserve"> malarskie – malowanie ścian, sufitów</w:t>
            </w:r>
            <w:r w:rsidRPr="009D7AB1">
              <w:rPr>
                <w:rFonts w:asciiTheme="minorHAnsi" w:hAnsiTheme="minorHAnsi" w:cstheme="minorHAnsi"/>
                <w:color w:val="000000"/>
                <w:lang w:eastAsia="ar-SA"/>
              </w:rPr>
              <w:t>, itp.</w:t>
            </w:r>
            <w:r w:rsidR="003423FC" w:rsidRPr="009D7AB1">
              <w:rPr>
                <w:rFonts w:asciiTheme="minorHAnsi" w:hAnsiTheme="minorHAnsi" w:cstheme="minorHAnsi"/>
                <w:color w:val="000000"/>
                <w:lang w:eastAsia="ar-SA"/>
              </w:rPr>
              <w:t>;</w:t>
            </w:r>
          </w:p>
        </w:tc>
      </w:tr>
      <w:tr w:rsidR="008E62FE" w:rsidRPr="009D7AB1" w14:paraId="365F7446" w14:textId="77777777" w:rsidTr="003423FC">
        <w:tc>
          <w:tcPr>
            <w:tcW w:w="863" w:type="dxa"/>
            <w:vAlign w:val="center"/>
          </w:tcPr>
          <w:p w14:paraId="3A487FA6" w14:textId="77777777" w:rsidR="008E62FE" w:rsidRPr="009D7AB1" w:rsidRDefault="008E62FE" w:rsidP="002E1FAF">
            <w:pPr>
              <w:pStyle w:val="Akapitzlist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923" w:type="dxa"/>
            <w:vAlign w:val="center"/>
          </w:tcPr>
          <w:p w14:paraId="0A55E264" w14:textId="77777777" w:rsidR="008E62FE" w:rsidRPr="009D7AB1" w:rsidRDefault="0002382F" w:rsidP="00C145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wykonanie robót stolarskich</w:t>
            </w:r>
          </w:p>
        </w:tc>
        <w:tc>
          <w:tcPr>
            <w:tcW w:w="4785" w:type="dxa"/>
            <w:vAlign w:val="center"/>
          </w:tcPr>
          <w:p w14:paraId="1BDADD10" w14:textId="2179CE8B" w:rsidR="008E62FE" w:rsidRPr="009D7AB1" w:rsidRDefault="00016F91" w:rsidP="00016F9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roboty stolarskie – naprawa</w:t>
            </w:r>
            <w:r w:rsid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 xml:space="preserve"> drewnianej</w:t>
            </w: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 xml:space="preserve"> stolarki okiennej, drzwiowej i podłóg, oraz wykonanie drobnych robót stolarskich</w:t>
            </w:r>
            <w:r w:rsidR="003423FC"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  <w:tr w:rsidR="008E62FE" w:rsidRPr="009D7AB1" w14:paraId="79C93BAB" w14:textId="77777777" w:rsidTr="003423FC">
        <w:tc>
          <w:tcPr>
            <w:tcW w:w="863" w:type="dxa"/>
            <w:vAlign w:val="center"/>
          </w:tcPr>
          <w:p w14:paraId="06FC6385" w14:textId="77777777" w:rsidR="008E62FE" w:rsidRPr="009D7AB1" w:rsidRDefault="008E62FE" w:rsidP="002E1FAF">
            <w:pPr>
              <w:pStyle w:val="Akapitzlist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923" w:type="dxa"/>
            <w:vAlign w:val="center"/>
          </w:tcPr>
          <w:p w14:paraId="1B82A0BD" w14:textId="77777777" w:rsidR="008E62FE" w:rsidRPr="009D7AB1" w:rsidRDefault="0002382F" w:rsidP="00C145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wykonanie robót sanitarnych</w:t>
            </w:r>
          </w:p>
        </w:tc>
        <w:tc>
          <w:tcPr>
            <w:tcW w:w="4785" w:type="dxa"/>
            <w:vAlign w:val="center"/>
          </w:tcPr>
          <w:p w14:paraId="7D5D27B5" w14:textId="77777777" w:rsidR="008E62FE" w:rsidRPr="009D7AB1" w:rsidRDefault="00016F91" w:rsidP="00016F9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roboty związane z wymianą fragmentów instalacji wodno-kanalizacyjnej, centralnego ogrzewania, ciepłej wody użytkowej i gazowej oraz wymiana armatury;</w:t>
            </w:r>
          </w:p>
        </w:tc>
      </w:tr>
      <w:tr w:rsidR="008E62FE" w:rsidRPr="009D7AB1" w14:paraId="732ECEB2" w14:textId="77777777" w:rsidTr="003423FC">
        <w:tc>
          <w:tcPr>
            <w:tcW w:w="863" w:type="dxa"/>
            <w:vAlign w:val="center"/>
          </w:tcPr>
          <w:p w14:paraId="6FB81C7A" w14:textId="77777777" w:rsidR="008E62FE" w:rsidRPr="009D7AB1" w:rsidRDefault="008E62FE" w:rsidP="002E1FAF">
            <w:pPr>
              <w:pStyle w:val="Akapitzlist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923" w:type="dxa"/>
            <w:vAlign w:val="center"/>
          </w:tcPr>
          <w:p w14:paraId="052964F1" w14:textId="77777777" w:rsidR="008E62FE" w:rsidRPr="009D7AB1" w:rsidRDefault="0002382F" w:rsidP="00C145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wykonanie robót dekarskich</w:t>
            </w:r>
          </w:p>
        </w:tc>
        <w:tc>
          <w:tcPr>
            <w:tcW w:w="4785" w:type="dxa"/>
            <w:vAlign w:val="center"/>
          </w:tcPr>
          <w:p w14:paraId="20122554" w14:textId="77777777" w:rsidR="008E62FE" w:rsidRPr="009D7AB1" w:rsidRDefault="00016F91" w:rsidP="00016F9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roboty związane z naprawą pokryć dachowych oraz wymiana fragmentów opierzeń i rur spustowych.</w:t>
            </w:r>
          </w:p>
        </w:tc>
      </w:tr>
      <w:tr w:rsidR="009D7AB1" w:rsidRPr="009D7AB1" w14:paraId="61EAEE60" w14:textId="77777777" w:rsidTr="003423FC">
        <w:tc>
          <w:tcPr>
            <w:tcW w:w="863" w:type="dxa"/>
            <w:vAlign w:val="center"/>
          </w:tcPr>
          <w:p w14:paraId="2F11A50D" w14:textId="77777777" w:rsidR="009D7AB1" w:rsidRPr="009D7AB1" w:rsidRDefault="009D7AB1" w:rsidP="002E1FAF">
            <w:pPr>
              <w:pStyle w:val="Akapitzlist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3923" w:type="dxa"/>
            <w:vAlign w:val="center"/>
          </w:tcPr>
          <w:p w14:paraId="52F5A12A" w14:textId="24877B2C" w:rsidR="009D7AB1" w:rsidRPr="009D7AB1" w:rsidRDefault="009D7AB1" w:rsidP="00C145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D7AB1"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naprawa stolarki okiennej i drzwiowej</w:t>
            </w:r>
          </w:p>
        </w:tc>
        <w:tc>
          <w:tcPr>
            <w:tcW w:w="4785" w:type="dxa"/>
            <w:vAlign w:val="center"/>
          </w:tcPr>
          <w:p w14:paraId="3434A000" w14:textId="2611A997" w:rsidR="009D7AB1" w:rsidRPr="009D7AB1" w:rsidRDefault="009D7AB1" w:rsidP="00016F9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ar-SA"/>
              </w:rPr>
              <w:t>naprawa stolarki aluminiowej i plastikowej polegająca w szczególności na wymianie zużytych elementów</w:t>
            </w:r>
          </w:p>
        </w:tc>
      </w:tr>
    </w:tbl>
    <w:p w14:paraId="65BC71EE" w14:textId="77777777" w:rsidR="00FB0963" w:rsidRPr="00791DA8" w:rsidRDefault="00FB0963" w:rsidP="00C145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096BADA0" w14:textId="77777777" w:rsidR="00FB0963" w:rsidRPr="00791DA8" w:rsidRDefault="00FB0963" w:rsidP="00C145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br w:type="page"/>
      </w:r>
    </w:p>
    <w:p w14:paraId="02F097C3" w14:textId="77777777" w:rsidR="00FB0963" w:rsidRPr="00791DA8" w:rsidRDefault="00FB0963" w:rsidP="00C145CA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i/>
          <w:sz w:val="24"/>
          <w:szCs w:val="24"/>
          <w:lang w:eastAsia="ar-SA"/>
        </w:rPr>
        <w:lastRenderedPageBreak/>
        <w:t>Załącznik nr 3 do Zapytania</w:t>
      </w:r>
    </w:p>
    <w:p w14:paraId="62FAD600" w14:textId="77777777" w:rsidR="00FB0963" w:rsidRPr="00791DA8" w:rsidRDefault="00FB0963" w:rsidP="00C145C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BF0A6C0" w14:textId="77777777" w:rsidR="00FB0963" w:rsidRPr="00791DA8" w:rsidRDefault="008473BB" w:rsidP="00C145CA">
      <w:pPr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PROJEKT</w:t>
      </w:r>
      <w:r w:rsidR="00FB0963" w:rsidRPr="00791DA8">
        <w:rPr>
          <w:rFonts w:eastAsia="Times New Roman" w:cstheme="minorHAnsi"/>
          <w:b/>
          <w:sz w:val="24"/>
          <w:szCs w:val="24"/>
          <w:lang w:eastAsia="ar-SA"/>
        </w:rPr>
        <w:t xml:space="preserve"> UMOWY</w:t>
      </w:r>
    </w:p>
    <w:p w14:paraId="6A3A020B" w14:textId="77777777" w:rsidR="00FB0963" w:rsidRPr="00791DA8" w:rsidRDefault="00FB0963" w:rsidP="00C145CA">
      <w:pPr>
        <w:suppressAutoHyphens/>
        <w:overflowPunct w:val="0"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E6D4839" w14:textId="66ECF5B5" w:rsidR="008473BB" w:rsidRPr="00791DA8" w:rsidRDefault="008473BB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zawarta dnia ... ... 20</w:t>
      </w:r>
      <w:r w:rsidR="00367C81">
        <w:rPr>
          <w:rFonts w:eastAsia="Times New Roman" w:cstheme="minorHAnsi"/>
          <w:sz w:val="24"/>
          <w:szCs w:val="24"/>
          <w:lang w:eastAsia="ar-SA"/>
        </w:rPr>
        <w:t>2</w:t>
      </w:r>
      <w:r w:rsidR="00D10443">
        <w:rPr>
          <w:rFonts w:eastAsia="Times New Roman" w:cstheme="minorHAnsi"/>
          <w:sz w:val="24"/>
          <w:szCs w:val="24"/>
          <w:lang w:eastAsia="ar-SA"/>
        </w:rPr>
        <w:t>4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 r. w Pleszewie, pomiędzy: </w:t>
      </w:r>
    </w:p>
    <w:p w14:paraId="51787F95" w14:textId="34729975" w:rsidR="008473BB" w:rsidRPr="00791DA8" w:rsidRDefault="008473BB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sz w:val="24"/>
          <w:szCs w:val="24"/>
          <w:lang w:eastAsia="ar-SA"/>
        </w:rPr>
        <w:t>Spółką Pleszewskie Towarzystwo Budownictwa Społecznego Sp. z o.o.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, z siedzibą w   Pleszewie, adres: ul. Malinie 6/25, 63-300 Pleszew, wpisaną do Krajowego Rejestru Sądowego przez Sąd Rejonowy Poznań – Nowe Miasto i Wilda w Poznaniu, IX Wydział Gospodarczy KRS pod numerem KRS 0000117258, kapitał zakładowy </w:t>
      </w:r>
      <w:r w:rsidR="009D7AB1">
        <w:rPr>
          <w:rFonts w:eastAsia="Times New Roman" w:cstheme="minorHAnsi"/>
          <w:sz w:val="24"/>
          <w:szCs w:val="24"/>
          <w:lang w:eastAsia="ar-SA"/>
        </w:rPr>
        <w:t>11</w:t>
      </w:r>
      <w:r w:rsidR="00791DA8">
        <w:rPr>
          <w:rFonts w:eastAsia="Times New Roman" w:cstheme="minorHAnsi"/>
          <w:sz w:val="24"/>
          <w:szCs w:val="24"/>
          <w:lang w:eastAsia="ar-SA"/>
        </w:rPr>
        <w:t> </w:t>
      </w:r>
      <w:r w:rsidR="009D7AB1">
        <w:rPr>
          <w:rFonts w:eastAsia="Times New Roman" w:cstheme="minorHAnsi"/>
          <w:sz w:val="24"/>
          <w:szCs w:val="24"/>
          <w:lang w:eastAsia="ar-SA"/>
        </w:rPr>
        <w:t>665</w:t>
      </w:r>
      <w:r w:rsidR="00791DA8">
        <w:rPr>
          <w:rFonts w:eastAsia="Times New Roman" w:cstheme="minorHAnsi"/>
          <w:sz w:val="24"/>
          <w:szCs w:val="24"/>
          <w:lang w:eastAsia="ar-SA"/>
        </w:rPr>
        <w:t> 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000 zł, zwaną w treści umowy </w:t>
      </w:r>
      <w:r w:rsidRPr="00791DA8">
        <w:rPr>
          <w:rFonts w:eastAsia="Times New Roman" w:cstheme="minorHAnsi"/>
          <w:b/>
          <w:sz w:val="24"/>
          <w:szCs w:val="24"/>
          <w:lang w:eastAsia="ar-SA"/>
        </w:rPr>
        <w:t>Zamawiającym</w:t>
      </w:r>
      <w:r w:rsidRPr="00791DA8">
        <w:rPr>
          <w:rFonts w:eastAsia="Times New Roman" w:cstheme="minorHAnsi"/>
          <w:sz w:val="24"/>
          <w:szCs w:val="24"/>
          <w:lang w:eastAsia="ar-SA"/>
        </w:rPr>
        <w:t>, w</w:t>
      </w:r>
      <w:r w:rsidR="009D7AB1">
        <w:rPr>
          <w:rFonts w:eastAsia="Times New Roman" w:cstheme="minorHAnsi"/>
          <w:sz w:val="24"/>
          <w:szCs w:val="24"/>
          <w:lang w:eastAsia="ar-SA"/>
        </w:rPr>
        <w:t> 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imieniu której działa </w:t>
      </w:r>
      <w:r w:rsidRPr="009D7AB1">
        <w:rPr>
          <w:rFonts w:eastAsia="Times New Roman" w:cstheme="minorHAnsi"/>
          <w:b/>
          <w:bCs/>
          <w:sz w:val="24"/>
          <w:szCs w:val="24"/>
          <w:lang w:eastAsia="ar-SA"/>
        </w:rPr>
        <w:t>Artur Stańczyk – Prezes Zarządu</w:t>
      </w:r>
    </w:p>
    <w:p w14:paraId="16C35EE8" w14:textId="77777777" w:rsidR="008473BB" w:rsidRPr="00791DA8" w:rsidRDefault="008473BB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 xml:space="preserve">a </w:t>
      </w:r>
    </w:p>
    <w:p w14:paraId="601CB3B6" w14:textId="77777777" w:rsidR="008473BB" w:rsidRPr="00791DA8" w:rsidRDefault="008473BB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......... , zwaną/zwanym w treści umowy Wykonawcą, w imieniu której/którego działa/działają:</w:t>
      </w:r>
    </w:p>
    <w:p w14:paraId="48272741" w14:textId="77777777" w:rsidR="008473BB" w:rsidRPr="00791DA8" w:rsidRDefault="008473BB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...........................................................................,</w:t>
      </w:r>
    </w:p>
    <w:p w14:paraId="2119D629" w14:textId="77777777" w:rsidR="00FB0963" w:rsidRPr="00791DA8" w:rsidRDefault="008473BB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o następującej treści:</w:t>
      </w:r>
    </w:p>
    <w:p w14:paraId="7739ABCC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A80A731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§ 1</w:t>
      </w:r>
    </w:p>
    <w:p w14:paraId="349B0D32" w14:textId="6DEF9D82" w:rsidR="00CC5CBF" w:rsidRPr="00791DA8" w:rsidRDefault="008A58A0" w:rsidP="002E1FAF">
      <w:pPr>
        <w:pStyle w:val="Akapitzlist"/>
        <w:numPr>
          <w:ilvl w:val="0"/>
          <w:numId w:val="2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 xml:space="preserve">Zamawiający zleca a Wykonawca przyjmuje do wykonania </w:t>
      </w:r>
      <w:r w:rsidR="0092295C">
        <w:rPr>
          <w:rFonts w:asciiTheme="minorHAnsi" w:hAnsiTheme="minorHAnsi" w:cstheme="minorHAnsi"/>
          <w:color w:val="000000"/>
          <w:lang w:eastAsia="ar-SA"/>
        </w:rPr>
        <w:t>……………</w:t>
      </w:r>
      <w:r w:rsidR="00CC5CBF" w:rsidRPr="00791DA8">
        <w:rPr>
          <w:rFonts w:asciiTheme="minorHAnsi" w:hAnsiTheme="minorHAnsi" w:cstheme="minorHAnsi"/>
          <w:color w:val="000000"/>
          <w:lang w:eastAsia="ar-SA"/>
        </w:rPr>
        <w:t xml:space="preserve">……………………………………… </w:t>
      </w:r>
      <w:r w:rsidRPr="00791DA8">
        <w:rPr>
          <w:rFonts w:asciiTheme="minorHAnsi" w:hAnsiTheme="minorHAnsi" w:cstheme="minorHAnsi"/>
          <w:color w:val="000000"/>
          <w:lang w:eastAsia="ar-SA"/>
        </w:rPr>
        <w:t>w zasobach mieszkaniowych zarządzanych oraz stanowiących własność Zamawiającego</w:t>
      </w:r>
      <w:r w:rsidR="00A3324A" w:rsidRPr="00791DA8">
        <w:rPr>
          <w:rFonts w:asciiTheme="minorHAnsi" w:hAnsiTheme="minorHAnsi" w:cstheme="minorHAnsi"/>
          <w:color w:val="000000"/>
          <w:lang w:eastAsia="ar-SA"/>
        </w:rPr>
        <w:t>, zwane dalej Przedmiotem umowy</w:t>
      </w:r>
      <w:r w:rsidR="00CC5CBF" w:rsidRPr="00791DA8">
        <w:rPr>
          <w:rFonts w:asciiTheme="minorHAnsi" w:hAnsiTheme="minorHAnsi" w:cstheme="minorHAnsi"/>
          <w:color w:val="000000"/>
          <w:lang w:eastAsia="ar-SA"/>
        </w:rPr>
        <w:t>.</w:t>
      </w:r>
    </w:p>
    <w:p w14:paraId="3B55FD86" w14:textId="77777777" w:rsidR="008B6EF6" w:rsidRPr="00791DA8" w:rsidRDefault="008B6EF6" w:rsidP="002E1FAF">
      <w:pPr>
        <w:pStyle w:val="Akapitzlist"/>
        <w:numPr>
          <w:ilvl w:val="0"/>
          <w:numId w:val="2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Integralną częścią niniejszej umowy jest Zapytanie ofertowe oraz oferta Wykonawcy sporządzona i złożona w postępowaniu o udzielenie zamówienia publicznego.</w:t>
      </w:r>
    </w:p>
    <w:p w14:paraId="6CEBC6A8" w14:textId="77777777" w:rsidR="00CC5CBF" w:rsidRPr="00791DA8" w:rsidRDefault="00CC5CBF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311817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§ 2</w:t>
      </w:r>
    </w:p>
    <w:p w14:paraId="7275E3F9" w14:textId="77777777" w:rsidR="008A58A0" w:rsidRPr="00791DA8" w:rsidRDefault="008A58A0" w:rsidP="002E1FAF">
      <w:pPr>
        <w:pStyle w:val="Akapitzlist"/>
        <w:numPr>
          <w:ilvl w:val="0"/>
          <w:numId w:val="2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 xml:space="preserve">Wykonawca zobowiązuje się wykonać </w:t>
      </w:r>
      <w:r w:rsidR="008B6EF6" w:rsidRPr="00791DA8">
        <w:rPr>
          <w:rFonts w:asciiTheme="minorHAnsi" w:hAnsiTheme="minorHAnsi" w:cstheme="minorHAnsi"/>
          <w:color w:val="000000"/>
          <w:lang w:eastAsia="ar-SA"/>
        </w:rPr>
        <w:t>P</w:t>
      </w:r>
      <w:r w:rsidRPr="00791DA8">
        <w:rPr>
          <w:rFonts w:asciiTheme="minorHAnsi" w:hAnsiTheme="minorHAnsi" w:cstheme="minorHAnsi"/>
          <w:color w:val="000000"/>
          <w:lang w:eastAsia="ar-SA"/>
        </w:rPr>
        <w:t>rzedmiot umowy zgodnie z obowiązującymi przepisami oraz sztuką budowlaną z materiałów własnych.</w:t>
      </w:r>
    </w:p>
    <w:p w14:paraId="2FB7BB73" w14:textId="77777777" w:rsidR="008A58A0" w:rsidRPr="00791DA8" w:rsidRDefault="008B6EF6" w:rsidP="002E1FAF">
      <w:pPr>
        <w:pStyle w:val="Akapitzlist"/>
        <w:numPr>
          <w:ilvl w:val="0"/>
          <w:numId w:val="2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N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a każde żądanie Zamawiającego 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lub wyznaczonego przez niego 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inspektora nadzoru Wykonawca obowiązany jest okazać w stosunku do wskazanych materiałów: certyfikat bezpieczeństwa, deklarację zgodności lub certyfikat zgodności z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Polską Normą lub aprobatą techniczną.</w:t>
      </w:r>
    </w:p>
    <w:p w14:paraId="369EE526" w14:textId="77777777" w:rsidR="008A58A0" w:rsidRPr="00791DA8" w:rsidRDefault="008B6EF6" w:rsidP="002E1FAF">
      <w:pPr>
        <w:pStyle w:val="Akapitzlist"/>
        <w:numPr>
          <w:ilvl w:val="0"/>
          <w:numId w:val="2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W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ykonawca zapewni potrzebne oprzyrządowanie, potencjał ludzki oraz materiały wymagane do zbadania</w:t>
      </w:r>
      <w:r w:rsidRPr="00791DA8">
        <w:rPr>
          <w:rFonts w:asciiTheme="minorHAnsi" w:hAnsiTheme="minorHAnsi" w:cstheme="minorHAnsi"/>
          <w:color w:val="000000"/>
          <w:lang w:eastAsia="ar-SA"/>
        </w:rPr>
        <w:t>,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 na żądanie Zamawiającego</w:t>
      </w:r>
      <w:r w:rsidRPr="00791DA8">
        <w:rPr>
          <w:rFonts w:asciiTheme="minorHAnsi" w:hAnsiTheme="minorHAnsi" w:cstheme="minorHAnsi"/>
          <w:color w:val="000000"/>
          <w:lang w:eastAsia="ar-SA"/>
        </w:rPr>
        <w:t>,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 jakości robót wykonanych z materiałów Wykonawcy.</w:t>
      </w:r>
    </w:p>
    <w:p w14:paraId="08C9A964" w14:textId="77777777" w:rsidR="008A58A0" w:rsidRPr="00791DA8" w:rsidRDefault="008A58A0" w:rsidP="002E1FAF">
      <w:pPr>
        <w:pStyle w:val="Akapitzlist"/>
        <w:numPr>
          <w:ilvl w:val="0"/>
          <w:numId w:val="2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 xml:space="preserve">Badania, o których mowa w ust. </w:t>
      </w:r>
      <w:r w:rsidR="008B6EF6" w:rsidRPr="00791DA8">
        <w:rPr>
          <w:rFonts w:asciiTheme="minorHAnsi" w:hAnsiTheme="minorHAnsi" w:cstheme="minorHAnsi"/>
          <w:color w:val="000000"/>
          <w:lang w:eastAsia="ar-SA"/>
        </w:rPr>
        <w:t>3,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będą realizowane przez Wykonawcę na własny koszt.</w:t>
      </w:r>
    </w:p>
    <w:p w14:paraId="3B7418DA" w14:textId="77777777" w:rsidR="008B6EF6" w:rsidRPr="00791DA8" w:rsidRDefault="008B6EF6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FEA2D86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§ 3</w:t>
      </w:r>
    </w:p>
    <w:p w14:paraId="05E14EB7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 xml:space="preserve">Wykonawca zobowiązuje się wykonać cały zakres rzeczowy </w:t>
      </w:r>
      <w:r w:rsidR="008B6EF6" w:rsidRPr="00791DA8">
        <w:rPr>
          <w:rFonts w:eastAsia="Times New Roman" w:cstheme="minorHAnsi"/>
          <w:sz w:val="24"/>
          <w:szCs w:val="24"/>
          <w:lang w:eastAsia="ar-SA"/>
        </w:rPr>
        <w:t>P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rzedmiotu umowy </w:t>
      </w:r>
      <w:r w:rsidR="008B6EF6" w:rsidRPr="00791DA8">
        <w:rPr>
          <w:rFonts w:eastAsia="Times New Roman" w:cstheme="minorHAnsi"/>
          <w:sz w:val="24"/>
          <w:szCs w:val="24"/>
          <w:lang w:eastAsia="ar-SA"/>
        </w:rPr>
        <w:t xml:space="preserve">przy udziale osób </w:t>
      </w:r>
      <w:r w:rsidRPr="00791DA8">
        <w:rPr>
          <w:rFonts w:eastAsia="Times New Roman" w:cstheme="minorHAnsi"/>
          <w:sz w:val="24"/>
          <w:szCs w:val="24"/>
          <w:lang w:eastAsia="ar-SA"/>
        </w:rPr>
        <w:t>o</w:t>
      </w:r>
      <w:r w:rsidR="008B6EF6" w:rsidRPr="00791DA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odpowiednich kwalifikacjach zawodowych i ponosić koszty niezbędne do wykonania </w:t>
      </w:r>
      <w:r w:rsidR="008B6EF6" w:rsidRPr="00791DA8">
        <w:rPr>
          <w:rFonts w:eastAsia="Times New Roman" w:cstheme="minorHAnsi"/>
          <w:sz w:val="24"/>
          <w:szCs w:val="24"/>
          <w:lang w:eastAsia="ar-SA"/>
        </w:rPr>
        <w:t>P</w:t>
      </w:r>
      <w:r w:rsidRPr="00791DA8">
        <w:rPr>
          <w:rFonts w:eastAsia="Times New Roman" w:cstheme="minorHAnsi"/>
          <w:sz w:val="24"/>
          <w:szCs w:val="24"/>
          <w:lang w:eastAsia="ar-SA"/>
        </w:rPr>
        <w:t xml:space="preserve">rzedmiotu umowy, narzędzi, sprzętu, materiałów, zaplecza </w:t>
      </w:r>
      <w:r w:rsidR="008B6EF6" w:rsidRPr="00791DA8">
        <w:rPr>
          <w:rFonts w:eastAsia="Times New Roman" w:cstheme="minorHAnsi"/>
          <w:sz w:val="24"/>
          <w:szCs w:val="24"/>
          <w:lang w:eastAsia="ar-SA"/>
        </w:rPr>
        <w:t xml:space="preserve">robót oraz </w:t>
      </w:r>
      <w:r w:rsidRPr="00791DA8">
        <w:rPr>
          <w:rFonts w:eastAsia="Times New Roman" w:cstheme="minorHAnsi"/>
          <w:sz w:val="24"/>
          <w:szCs w:val="24"/>
          <w:lang w:eastAsia="ar-SA"/>
        </w:rPr>
        <w:t>przestrzegać przepisów BHP i ppoż.</w:t>
      </w:r>
    </w:p>
    <w:p w14:paraId="2F957EA6" w14:textId="77777777" w:rsidR="008B6EF6" w:rsidRPr="00791DA8" w:rsidRDefault="008B6EF6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15287AAD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color w:val="000000"/>
          <w:sz w:val="24"/>
          <w:szCs w:val="24"/>
          <w:lang w:eastAsia="ar-SA"/>
        </w:rPr>
        <w:t>§ 4</w:t>
      </w:r>
    </w:p>
    <w:p w14:paraId="4CF7068E" w14:textId="77777777" w:rsidR="008A58A0" w:rsidRPr="00791DA8" w:rsidRDefault="008B6EF6" w:rsidP="002E1FAF">
      <w:pPr>
        <w:pStyle w:val="Akapitzlist"/>
        <w:numPr>
          <w:ilvl w:val="0"/>
          <w:numId w:val="2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S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trony postanawiają, iż wynagrodzenie z tytułu wykonania </w:t>
      </w:r>
      <w:r w:rsidRPr="00791DA8">
        <w:rPr>
          <w:rFonts w:asciiTheme="minorHAnsi" w:hAnsiTheme="minorHAnsi" w:cstheme="minorHAnsi"/>
          <w:color w:val="000000"/>
          <w:lang w:eastAsia="ar-SA"/>
        </w:rPr>
        <w:t>P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rzedmiotu umowy, będzie ustalone 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każdorazowo 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na podstawie kosztorysu powykonawczego opracowanego na</w:t>
      </w:r>
      <w:r w:rsidR="005118BA" w:rsidRPr="00791DA8">
        <w:rPr>
          <w:rFonts w:asciiTheme="minorHAnsi" w:hAnsiTheme="minorHAnsi" w:cstheme="minorHAnsi"/>
          <w:color w:val="000000"/>
          <w:lang w:eastAsia="ar-SA"/>
        </w:rPr>
        <w:t> 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podstawie norm zawartych w</w:t>
      </w:r>
      <w:r w:rsidR="005118BA" w:rsidRPr="00791DA8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obowiązujących Katalogach Nakładów Rzeczowych oraz parametrach kalkulacyjnych zgodnie z</w:t>
      </w:r>
      <w:r w:rsidR="005118BA" w:rsidRPr="00791DA8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ofertą Wykonawc</w:t>
      </w:r>
      <w:r w:rsidR="005118BA" w:rsidRPr="00791DA8">
        <w:rPr>
          <w:rFonts w:asciiTheme="minorHAnsi" w:hAnsiTheme="minorHAnsi" w:cstheme="minorHAnsi"/>
          <w:color w:val="000000"/>
          <w:lang w:eastAsia="ar-SA"/>
        </w:rPr>
        <w:t>y, tj.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:</w:t>
      </w:r>
    </w:p>
    <w:p w14:paraId="3BC348E8" w14:textId="77777777" w:rsidR="008A58A0" w:rsidRPr="00791DA8" w:rsidRDefault="005118BA" w:rsidP="002E1FAF">
      <w:pPr>
        <w:pStyle w:val="Akapitzlist"/>
        <w:numPr>
          <w:ilvl w:val="0"/>
          <w:numId w:val="3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stawka roboczogodziny ………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 zł,</w:t>
      </w:r>
    </w:p>
    <w:p w14:paraId="4DD0C585" w14:textId="77777777" w:rsidR="005118BA" w:rsidRPr="00791DA8" w:rsidRDefault="005118BA" w:rsidP="002E1FAF">
      <w:pPr>
        <w:pStyle w:val="Akapitzlist"/>
        <w:numPr>
          <w:ilvl w:val="0"/>
          <w:numId w:val="3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koszty pośrednie ……… %,</w:t>
      </w:r>
    </w:p>
    <w:p w14:paraId="5D3665F7" w14:textId="77777777" w:rsidR="005118BA" w:rsidRPr="00791DA8" w:rsidRDefault="005118BA" w:rsidP="002E1FAF">
      <w:pPr>
        <w:pStyle w:val="Akapitzlist"/>
        <w:numPr>
          <w:ilvl w:val="0"/>
          <w:numId w:val="3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zysk ……… %,</w:t>
      </w:r>
    </w:p>
    <w:p w14:paraId="0AF2AF18" w14:textId="77777777" w:rsidR="005118BA" w:rsidRPr="00791DA8" w:rsidRDefault="005118BA" w:rsidP="002E1FAF">
      <w:pPr>
        <w:pStyle w:val="Akapitzlist"/>
        <w:numPr>
          <w:ilvl w:val="0"/>
          <w:numId w:val="3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koszty zakupu ……… %</w:t>
      </w:r>
    </w:p>
    <w:p w14:paraId="1B33D096" w14:textId="77777777" w:rsidR="008A58A0" w:rsidRPr="00791DA8" w:rsidRDefault="008A58A0" w:rsidP="00C145CA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lastRenderedPageBreak/>
        <w:t>oraz zostanie powiększ</w:t>
      </w:r>
      <w:r w:rsidR="005118BA" w:rsidRPr="00791DA8">
        <w:rPr>
          <w:rFonts w:asciiTheme="minorHAnsi" w:hAnsiTheme="minorHAnsi" w:cstheme="minorHAnsi"/>
          <w:color w:val="000000"/>
          <w:lang w:eastAsia="ar-SA"/>
        </w:rPr>
        <w:t>one o obowiązujący podatek VAT.</w:t>
      </w:r>
    </w:p>
    <w:p w14:paraId="2DD5CC0E" w14:textId="77777777" w:rsidR="008A58A0" w:rsidRPr="00791DA8" w:rsidRDefault="008A58A0" w:rsidP="002E1FAF">
      <w:pPr>
        <w:pStyle w:val="Akapitzlist"/>
        <w:numPr>
          <w:ilvl w:val="0"/>
          <w:numId w:val="2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W przypadku robót konserwacyjnych i awaryjnych wynagrodzenie będzie ustalone na</w:t>
      </w:r>
      <w:r w:rsidR="00E552AE" w:rsidRPr="00791DA8">
        <w:rPr>
          <w:rFonts w:asciiTheme="minorHAnsi" w:hAnsiTheme="minorHAnsi" w:cstheme="minorHAnsi"/>
          <w:color w:val="000000"/>
          <w:lang w:eastAsia="ar-SA"/>
        </w:rPr>
        <w:t> </w:t>
      </w:r>
      <w:r w:rsidRPr="00791DA8">
        <w:rPr>
          <w:rFonts w:asciiTheme="minorHAnsi" w:hAnsiTheme="minorHAnsi" w:cstheme="minorHAnsi"/>
          <w:color w:val="000000"/>
          <w:lang w:eastAsia="ar-SA"/>
        </w:rPr>
        <w:t>podstawie kalkulacji własnej wykonawcy przy zastosowaniu:</w:t>
      </w:r>
    </w:p>
    <w:p w14:paraId="7E020C73" w14:textId="77777777" w:rsidR="008A58A0" w:rsidRPr="00791DA8" w:rsidRDefault="008A58A0" w:rsidP="002E1FAF">
      <w:pPr>
        <w:pStyle w:val="Akapitzlist"/>
        <w:numPr>
          <w:ilvl w:val="0"/>
          <w:numId w:val="35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parametrów kalkulacyjnych zgodnie z ofertą złożoną przez Wykonawcę:</w:t>
      </w:r>
    </w:p>
    <w:p w14:paraId="2FA4900A" w14:textId="77777777" w:rsidR="008A58A0" w:rsidRPr="00791DA8" w:rsidRDefault="00E552AE" w:rsidP="002E1FAF">
      <w:pPr>
        <w:pStyle w:val="Akapitzlist"/>
        <w:numPr>
          <w:ilvl w:val="0"/>
          <w:numId w:val="36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…………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 xml:space="preserve"> zł stawka roboczogodziny z narzutami</w:t>
      </w:r>
      <w:r w:rsidRPr="00791DA8">
        <w:rPr>
          <w:rFonts w:asciiTheme="minorHAnsi" w:hAnsiTheme="minorHAnsi" w:cstheme="minorHAnsi"/>
          <w:color w:val="000000"/>
          <w:lang w:eastAsia="ar-SA"/>
        </w:rPr>
        <w:t>,</w:t>
      </w:r>
    </w:p>
    <w:p w14:paraId="573697A3" w14:textId="77777777" w:rsidR="008A58A0" w:rsidRPr="00791DA8" w:rsidRDefault="008A58A0" w:rsidP="002E1FAF">
      <w:pPr>
        <w:pStyle w:val="Akapitzlist"/>
        <w:numPr>
          <w:ilvl w:val="0"/>
          <w:numId w:val="36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………… % koszty zakup</w:t>
      </w:r>
      <w:r w:rsidR="00E552AE" w:rsidRPr="00791DA8">
        <w:rPr>
          <w:rFonts w:asciiTheme="minorHAnsi" w:hAnsiTheme="minorHAnsi" w:cstheme="minorHAnsi"/>
          <w:color w:val="000000"/>
          <w:lang w:eastAsia="ar-SA"/>
        </w:rPr>
        <w:t>u materiałów;</w:t>
      </w:r>
    </w:p>
    <w:p w14:paraId="64643768" w14:textId="77777777" w:rsidR="008A58A0" w:rsidRPr="00791DA8" w:rsidRDefault="00E552AE" w:rsidP="002E1FAF">
      <w:pPr>
        <w:pStyle w:val="Akapitzlist"/>
        <w:numPr>
          <w:ilvl w:val="0"/>
          <w:numId w:val="35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i</w:t>
      </w:r>
      <w:r w:rsidR="008A58A0" w:rsidRPr="00791DA8">
        <w:rPr>
          <w:rFonts w:asciiTheme="minorHAnsi" w:hAnsiTheme="minorHAnsi" w:cstheme="minorHAnsi"/>
          <w:color w:val="000000"/>
          <w:lang w:eastAsia="ar-SA"/>
        </w:rPr>
        <w:t>lości roboczogodzin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potwierdzonych na karcie pracy</w:t>
      </w:r>
    </w:p>
    <w:p w14:paraId="73AE7FE6" w14:textId="77777777" w:rsidR="008A58A0" w:rsidRPr="00791DA8" w:rsidRDefault="008A58A0" w:rsidP="00C145CA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 xml:space="preserve">oraz zostanie powiększone o obowiązujący podatek VAT. </w:t>
      </w:r>
    </w:p>
    <w:p w14:paraId="086D82B5" w14:textId="77777777" w:rsidR="00E552AE" w:rsidRPr="00791DA8" w:rsidRDefault="008A58A0" w:rsidP="002E1FAF">
      <w:pPr>
        <w:pStyle w:val="Akapitzlist"/>
        <w:numPr>
          <w:ilvl w:val="0"/>
          <w:numId w:val="2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Do rozliczenia należy przyjąć wartość materiałów wg ceny zakupu netto.</w:t>
      </w:r>
    </w:p>
    <w:p w14:paraId="6C3C1FCF" w14:textId="77777777" w:rsidR="008A58A0" w:rsidRPr="00791DA8" w:rsidRDefault="008A58A0" w:rsidP="002E1FAF">
      <w:pPr>
        <w:pStyle w:val="Akapitzlist"/>
        <w:numPr>
          <w:ilvl w:val="0"/>
          <w:numId w:val="2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Wynagrodzenie płatne będzie w terminie 30 dni po przedstawieniu przez Wykonawcę faktury.</w:t>
      </w:r>
    </w:p>
    <w:p w14:paraId="599D4208" w14:textId="77777777" w:rsidR="008A58A0" w:rsidRPr="00791DA8" w:rsidRDefault="008A58A0" w:rsidP="002E1FAF">
      <w:pPr>
        <w:pStyle w:val="Akapitzlist"/>
        <w:numPr>
          <w:ilvl w:val="0"/>
          <w:numId w:val="2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Wykonawca będzie wystawiał faktury po wykonaniu i odbiorze zleconych mu prac w</w:t>
      </w:r>
      <w:r w:rsidR="00E552AE" w:rsidRPr="00791DA8">
        <w:rPr>
          <w:rFonts w:asciiTheme="minorHAnsi" w:hAnsiTheme="minorHAnsi" w:cstheme="minorHAnsi"/>
          <w:color w:val="000000"/>
          <w:lang w:eastAsia="ar-SA"/>
        </w:rPr>
        <w:t> 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terminie do dnia 15-ego każdego miesiąca, za miesiąc poprzedni. </w:t>
      </w:r>
    </w:p>
    <w:p w14:paraId="00FB143D" w14:textId="77777777" w:rsidR="00E552AE" w:rsidRPr="00791DA8" w:rsidRDefault="00E552AE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4407C8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§ 5</w:t>
      </w:r>
    </w:p>
    <w:p w14:paraId="3BEB5029" w14:textId="77777777" w:rsidR="008A58A0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 xml:space="preserve">Strony postanawiają, że </w:t>
      </w:r>
      <w:r w:rsidR="005C6FC1" w:rsidRPr="00791DA8">
        <w:rPr>
          <w:rFonts w:asciiTheme="minorHAnsi" w:hAnsiTheme="minorHAnsi" w:cstheme="minorHAnsi"/>
          <w:color w:val="000000"/>
          <w:lang w:eastAsia="ar-SA"/>
        </w:rPr>
        <w:t>P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rzedmiot umowy będzie realizowany 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częściami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zgodnie z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e </w:t>
      </w:r>
      <w:r w:rsidRPr="00791DA8">
        <w:rPr>
          <w:rFonts w:asciiTheme="minorHAnsi" w:hAnsiTheme="minorHAnsi" w:cstheme="minorHAnsi"/>
          <w:color w:val="000000"/>
          <w:lang w:eastAsia="ar-SA"/>
        </w:rPr>
        <w:t>zleceniami Zamawiającego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 xml:space="preserve"> przekazywanymi Wykonawcy za pośrednictwem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faksem 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(</w:t>
      </w:r>
      <w:r w:rsidRPr="00791DA8">
        <w:rPr>
          <w:rFonts w:asciiTheme="minorHAnsi" w:hAnsiTheme="minorHAnsi" w:cstheme="minorHAnsi"/>
          <w:color w:val="000000"/>
          <w:lang w:eastAsia="ar-SA"/>
        </w:rPr>
        <w:t>nr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 ………………………)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lub poczty elektronicznej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(</w:t>
      </w:r>
      <w:r w:rsidRPr="00791DA8">
        <w:rPr>
          <w:rFonts w:asciiTheme="minorHAnsi" w:hAnsiTheme="minorHAnsi" w:cstheme="minorHAnsi"/>
          <w:color w:val="000000"/>
          <w:lang w:eastAsia="ar-SA"/>
        </w:rPr>
        <w:t xml:space="preserve">e-mail </w:t>
      </w:r>
      <w:r w:rsidR="005055CA" w:rsidRPr="00791DA8">
        <w:rPr>
          <w:rFonts w:asciiTheme="minorHAnsi" w:hAnsiTheme="minorHAnsi" w:cstheme="minorHAnsi"/>
          <w:color w:val="000000"/>
          <w:lang w:eastAsia="ar-SA"/>
        </w:rPr>
        <w:t>………………………)</w:t>
      </w:r>
      <w:r w:rsidRPr="00791DA8">
        <w:rPr>
          <w:rFonts w:asciiTheme="minorHAnsi" w:hAnsiTheme="minorHAnsi" w:cstheme="minorHAnsi"/>
          <w:color w:val="000000"/>
          <w:lang w:eastAsia="ar-SA"/>
        </w:rPr>
        <w:t>.</w:t>
      </w:r>
    </w:p>
    <w:p w14:paraId="4D6F054B" w14:textId="77777777" w:rsidR="008A58A0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Wykonawca przystąpi do realizacji robót niezwłocznie po zgłoszeniu zlecenia przez Zamawiającego,</w:t>
      </w:r>
      <w:r w:rsidRPr="00791DA8">
        <w:rPr>
          <w:rFonts w:asciiTheme="minorHAnsi" w:hAnsiTheme="minorHAnsi" w:cstheme="minorHAnsi"/>
        </w:rPr>
        <w:t xml:space="preserve"> </w:t>
      </w:r>
      <w:r w:rsidR="005055CA" w:rsidRPr="00791DA8">
        <w:rPr>
          <w:rFonts w:asciiTheme="minorHAnsi" w:hAnsiTheme="minorHAnsi" w:cstheme="minorHAnsi"/>
        </w:rPr>
        <w:t xml:space="preserve">jednak </w:t>
      </w:r>
      <w:r w:rsidR="005055CA" w:rsidRPr="00791DA8">
        <w:rPr>
          <w:rFonts w:asciiTheme="minorHAnsi" w:hAnsiTheme="minorHAnsi" w:cstheme="minorHAnsi"/>
          <w:u w:val="single"/>
        </w:rPr>
        <w:t xml:space="preserve">nie </w:t>
      </w:r>
      <w:r w:rsidRPr="00791DA8">
        <w:rPr>
          <w:rFonts w:asciiTheme="minorHAnsi" w:hAnsiTheme="minorHAnsi" w:cstheme="minorHAnsi"/>
          <w:u w:val="single"/>
        </w:rPr>
        <w:t xml:space="preserve">później </w:t>
      </w:r>
      <w:r w:rsidR="005055CA" w:rsidRPr="00791DA8">
        <w:rPr>
          <w:rFonts w:asciiTheme="minorHAnsi" w:hAnsiTheme="minorHAnsi" w:cstheme="minorHAnsi"/>
          <w:u w:val="single"/>
        </w:rPr>
        <w:t>niż 3 dni od dnia</w:t>
      </w:r>
      <w:r w:rsidRPr="00791DA8">
        <w:rPr>
          <w:rFonts w:asciiTheme="minorHAnsi" w:hAnsiTheme="minorHAnsi" w:cstheme="minorHAnsi"/>
          <w:u w:val="single"/>
        </w:rPr>
        <w:t xml:space="preserve"> zgłoszenia</w:t>
      </w:r>
      <w:r w:rsidRPr="00791DA8">
        <w:rPr>
          <w:rFonts w:asciiTheme="minorHAnsi" w:hAnsiTheme="minorHAnsi" w:cstheme="minorHAnsi"/>
        </w:rPr>
        <w:t>.</w:t>
      </w:r>
    </w:p>
    <w:p w14:paraId="372AE444" w14:textId="77777777" w:rsidR="008A58A0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W przypadku awarii, stanowiących bezpośrednie zagrożenie dla życia lub zdrowia ludzkiego albo</w:t>
      </w:r>
      <w:r w:rsidRPr="00791DA8">
        <w:rPr>
          <w:rFonts w:asciiTheme="minorHAnsi" w:hAnsiTheme="minorHAnsi" w:cstheme="minorHAnsi"/>
        </w:rPr>
        <w:t xml:space="preserve"> mienia Wykonawca przystąpi do realizacji robót niezwłocznie, nie później jednak </w:t>
      </w:r>
      <w:r w:rsidR="005055CA" w:rsidRPr="00791DA8">
        <w:rPr>
          <w:rFonts w:asciiTheme="minorHAnsi" w:hAnsiTheme="minorHAnsi" w:cstheme="minorHAnsi"/>
        </w:rPr>
        <w:t>niż </w:t>
      </w:r>
      <w:r w:rsidRPr="00791DA8">
        <w:rPr>
          <w:rFonts w:asciiTheme="minorHAnsi" w:hAnsiTheme="minorHAnsi" w:cstheme="minorHAnsi"/>
          <w:u w:val="single"/>
        </w:rPr>
        <w:t>po</w:t>
      </w:r>
      <w:r w:rsidR="005055CA" w:rsidRPr="00791DA8">
        <w:rPr>
          <w:rFonts w:asciiTheme="minorHAnsi" w:hAnsiTheme="minorHAnsi" w:cstheme="minorHAnsi"/>
          <w:u w:val="single"/>
        </w:rPr>
        <w:t> </w:t>
      </w:r>
      <w:r w:rsidRPr="00791DA8">
        <w:rPr>
          <w:rFonts w:asciiTheme="minorHAnsi" w:hAnsiTheme="minorHAnsi" w:cstheme="minorHAnsi"/>
          <w:u w:val="single"/>
        </w:rPr>
        <w:t>dwóch godzinach</w:t>
      </w:r>
      <w:r w:rsidRPr="00791DA8">
        <w:rPr>
          <w:rFonts w:asciiTheme="minorHAnsi" w:hAnsiTheme="minorHAnsi" w:cstheme="minorHAnsi"/>
        </w:rPr>
        <w:t xml:space="preserve"> od chwili telefonicznego zgłoszenia awarii przez Zamawiającego, potwierdzonej pisemnym zlece</w:t>
      </w:r>
      <w:r w:rsidR="005055CA" w:rsidRPr="00791DA8">
        <w:rPr>
          <w:rFonts w:asciiTheme="minorHAnsi" w:hAnsiTheme="minorHAnsi" w:cstheme="minorHAnsi"/>
        </w:rPr>
        <w:t>niem w następnym dniu roboczym. Przy czym przez dni robocze strony rozumieją każdy dzień tygodnia, z wyłączeniem sobót oraz dni ustawowo wolnych od pracy.</w:t>
      </w:r>
    </w:p>
    <w:p w14:paraId="0383CC43" w14:textId="77777777" w:rsidR="008A58A0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Każdorazowe zlecenie zawierać będzie datę wystawienia zlecenia, miejsce wykonywania robót, rodzaj i zakres robót oraz termin zakończenia robót.</w:t>
      </w:r>
    </w:p>
    <w:p w14:paraId="723FEBB9" w14:textId="77777777" w:rsidR="008A58A0" w:rsidRPr="00791DA8" w:rsidRDefault="009E301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 xml:space="preserve">Wykonawca zapewnia całodobową możliwość zgłaszania awarii, o których mowa w ust. 3, w trybie 24/7 (24 godziny na dobę, każdy dzień tygodnia, również w dni ustawowo wolne od pracy). </w:t>
      </w:r>
      <w:r w:rsidR="008A58A0" w:rsidRPr="00791DA8">
        <w:rPr>
          <w:rFonts w:asciiTheme="minorHAnsi" w:hAnsiTheme="minorHAnsi" w:cstheme="minorHAnsi"/>
        </w:rPr>
        <w:t>Odpowiedz</w:t>
      </w:r>
      <w:r w:rsidR="00E6438E" w:rsidRPr="00791DA8">
        <w:rPr>
          <w:rFonts w:asciiTheme="minorHAnsi" w:hAnsiTheme="minorHAnsi" w:cstheme="minorHAnsi"/>
        </w:rPr>
        <w:t>ialnym za przyjmowanie zgłoszeń, o których mowa w ust. 3,</w:t>
      </w:r>
      <w:r w:rsidR="008A58A0" w:rsidRPr="00791DA8">
        <w:rPr>
          <w:rFonts w:asciiTheme="minorHAnsi" w:hAnsiTheme="minorHAnsi" w:cstheme="minorHAnsi"/>
        </w:rPr>
        <w:t xml:space="preserve"> jest </w:t>
      </w:r>
      <w:r w:rsidR="00E6438E" w:rsidRPr="00791DA8">
        <w:rPr>
          <w:rFonts w:asciiTheme="minorHAnsi" w:hAnsiTheme="minorHAnsi" w:cstheme="minorHAnsi"/>
        </w:rPr>
        <w:t xml:space="preserve">……………………… </w:t>
      </w:r>
      <w:r w:rsidR="008A58A0" w:rsidRPr="00791DA8">
        <w:rPr>
          <w:rFonts w:asciiTheme="minorHAnsi" w:hAnsiTheme="minorHAnsi" w:cstheme="minorHAnsi"/>
        </w:rPr>
        <w:t xml:space="preserve">, nr tel. </w:t>
      </w:r>
      <w:r w:rsidR="00E6438E" w:rsidRPr="00791DA8">
        <w:rPr>
          <w:rFonts w:asciiTheme="minorHAnsi" w:hAnsiTheme="minorHAnsi" w:cstheme="minorHAnsi"/>
        </w:rPr>
        <w:t>……………………… .</w:t>
      </w:r>
    </w:p>
    <w:p w14:paraId="1942F9B1" w14:textId="77777777" w:rsidR="008A58A0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 xml:space="preserve">Wykonawca dostarczy Zamawiającemu pisemne zestawienie wykonanych robót </w:t>
      </w:r>
      <w:r w:rsidR="00E6438E" w:rsidRPr="00791DA8">
        <w:rPr>
          <w:rFonts w:asciiTheme="minorHAnsi" w:hAnsiTheme="minorHAnsi" w:cstheme="minorHAnsi"/>
        </w:rPr>
        <w:t>za okres poprzedniego miesiąca, najpóźniej wraz z fakturą VAT.</w:t>
      </w:r>
    </w:p>
    <w:p w14:paraId="3971BAEA" w14:textId="77777777" w:rsidR="008A58A0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Stwierdzenia wykonania prac objętych niniejszą umową dokonuje osoba upoważniona przez Zamawiającego poprzez potwierdzenie własnoręcznym podpisem opatrzonym pieczątką imienną na kosztorysie powykonawczym.</w:t>
      </w:r>
    </w:p>
    <w:p w14:paraId="5B1C8503" w14:textId="77777777" w:rsidR="00233032" w:rsidRPr="00791DA8" w:rsidRDefault="008A58A0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Z odbioru zleconych robót sporządza się protokół z udziałem obu stron</w:t>
      </w:r>
      <w:r w:rsidR="00E6438E" w:rsidRPr="00791DA8">
        <w:rPr>
          <w:rFonts w:asciiTheme="minorHAnsi" w:hAnsiTheme="minorHAnsi" w:cstheme="minorHAnsi"/>
        </w:rPr>
        <w:t xml:space="preserve"> niniejszej umowy</w:t>
      </w:r>
      <w:r w:rsidRPr="00791DA8">
        <w:rPr>
          <w:rFonts w:asciiTheme="minorHAnsi" w:hAnsiTheme="minorHAnsi" w:cstheme="minorHAnsi"/>
        </w:rPr>
        <w:t>, a</w:t>
      </w:r>
      <w:r w:rsidR="00E6438E" w:rsidRPr="00791DA8">
        <w:rPr>
          <w:rFonts w:asciiTheme="minorHAnsi" w:hAnsiTheme="minorHAnsi" w:cstheme="minorHAnsi"/>
        </w:rPr>
        <w:t> </w:t>
      </w:r>
      <w:r w:rsidRPr="00791DA8">
        <w:rPr>
          <w:rFonts w:asciiTheme="minorHAnsi" w:hAnsiTheme="minorHAnsi" w:cstheme="minorHAnsi"/>
        </w:rPr>
        <w:t>także z udziałem zaint</w:t>
      </w:r>
      <w:r w:rsidR="00E6438E" w:rsidRPr="00791DA8">
        <w:rPr>
          <w:rFonts w:asciiTheme="minorHAnsi" w:hAnsiTheme="minorHAnsi" w:cstheme="minorHAnsi"/>
        </w:rPr>
        <w:t>eresowanego użytkownika lokalu – jeżeli dotyczy.</w:t>
      </w:r>
    </w:p>
    <w:p w14:paraId="7027B468" w14:textId="77777777" w:rsidR="00233032" w:rsidRPr="00791DA8" w:rsidRDefault="00233032" w:rsidP="002E1FAF">
      <w:pPr>
        <w:pStyle w:val="Akapitzlist"/>
        <w:numPr>
          <w:ilvl w:val="0"/>
          <w:numId w:val="3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Wady stwierdzone w trakcie odbioru Wykonawca usunie w terminie 3 dni od dnia ich stwierdzenia.</w:t>
      </w:r>
    </w:p>
    <w:p w14:paraId="3E40DE56" w14:textId="77777777" w:rsidR="00E6438E" w:rsidRPr="00791DA8" w:rsidRDefault="00E6438E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99E5A17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6</w:t>
      </w:r>
    </w:p>
    <w:p w14:paraId="2AF2FDD2" w14:textId="77777777" w:rsidR="008A58A0" w:rsidRPr="00791DA8" w:rsidRDefault="008A58A0" w:rsidP="002E1FAF">
      <w:pPr>
        <w:pStyle w:val="Akapitzlist"/>
        <w:numPr>
          <w:ilvl w:val="0"/>
          <w:numId w:val="3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 xml:space="preserve">Wykonawca udziela Zamawiającemu gwarancji w zakresie wad </w:t>
      </w:r>
      <w:r w:rsidR="009E3010" w:rsidRPr="00791DA8">
        <w:rPr>
          <w:rFonts w:asciiTheme="minorHAnsi" w:hAnsiTheme="minorHAnsi" w:cstheme="minorHAnsi"/>
        </w:rPr>
        <w:t>P</w:t>
      </w:r>
      <w:r w:rsidRPr="00791DA8">
        <w:rPr>
          <w:rFonts w:asciiTheme="minorHAnsi" w:hAnsiTheme="minorHAnsi" w:cstheme="minorHAnsi"/>
        </w:rPr>
        <w:t>rzedmiotu umowy na okres 2 lat od daty odbioru robót. Gwarancja obejmuje roboty oraz materia</w:t>
      </w:r>
      <w:r w:rsidR="00E6438E" w:rsidRPr="00791DA8">
        <w:rPr>
          <w:rFonts w:asciiTheme="minorHAnsi" w:hAnsiTheme="minorHAnsi" w:cstheme="minorHAnsi"/>
        </w:rPr>
        <w:t>ły dostarczane przez Wykonawcę.</w:t>
      </w:r>
    </w:p>
    <w:p w14:paraId="4700367C" w14:textId="77777777" w:rsidR="009E3010" w:rsidRPr="00791DA8" w:rsidRDefault="009E3010" w:rsidP="002E1FAF">
      <w:pPr>
        <w:pStyle w:val="Akapitzlist"/>
        <w:numPr>
          <w:ilvl w:val="0"/>
          <w:numId w:val="3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Do usuwania wad Przedmiotu umowy na zasadach opisanych w ust. 1 postanowienia § 5 ust. 1-4 stosuje się odpowiednio.</w:t>
      </w:r>
    </w:p>
    <w:p w14:paraId="6E36FAAD" w14:textId="77777777" w:rsidR="008A58A0" w:rsidRPr="00791DA8" w:rsidRDefault="008A58A0" w:rsidP="002E1FAF">
      <w:pPr>
        <w:pStyle w:val="Akapitzlist"/>
        <w:numPr>
          <w:ilvl w:val="0"/>
          <w:numId w:val="3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lastRenderedPageBreak/>
        <w:t>Odpowiedzialność Wykonawcy oraz uprawnienia Zamawiającego, z tytułu udzielonej przez Wykonawcę gwarancji, o której mowa w ust.</w:t>
      </w:r>
      <w:r w:rsidR="00E6438E" w:rsidRPr="00791DA8">
        <w:rPr>
          <w:rFonts w:asciiTheme="minorHAnsi" w:hAnsiTheme="minorHAnsi" w:cstheme="minorHAnsi"/>
        </w:rPr>
        <w:t xml:space="preserve"> </w:t>
      </w:r>
      <w:r w:rsidRPr="00791DA8">
        <w:rPr>
          <w:rFonts w:asciiTheme="minorHAnsi" w:hAnsiTheme="minorHAnsi" w:cstheme="minorHAnsi"/>
        </w:rPr>
        <w:t>1</w:t>
      </w:r>
      <w:r w:rsidR="00E6438E" w:rsidRPr="00791DA8">
        <w:rPr>
          <w:rFonts w:asciiTheme="minorHAnsi" w:hAnsiTheme="minorHAnsi" w:cstheme="minorHAnsi"/>
        </w:rPr>
        <w:t>, w zakresie nie</w:t>
      </w:r>
      <w:r w:rsidRPr="00791DA8">
        <w:rPr>
          <w:rFonts w:asciiTheme="minorHAnsi" w:hAnsiTheme="minorHAnsi" w:cstheme="minorHAnsi"/>
        </w:rPr>
        <w:t xml:space="preserve">uregulowanym w </w:t>
      </w:r>
      <w:r w:rsidR="00E6438E" w:rsidRPr="00791DA8">
        <w:rPr>
          <w:rFonts w:asciiTheme="minorHAnsi" w:hAnsiTheme="minorHAnsi" w:cstheme="minorHAnsi"/>
        </w:rPr>
        <w:t xml:space="preserve">niniejszej </w:t>
      </w:r>
      <w:r w:rsidRPr="00791DA8">
        <w:rPr>
          <w:rFonts w:asciiTheme="minorHAnsi" w:hAnsiTheme="minorHAnsi" w:cstheme="minorHAnsi"/>
        </w:rPr>
        <w:t>umowie, ustala się zgodnie z przepisami Kodeksu Cywilnego dotyczącymi umowy o dzieło.</w:t>
      </w:r>
    </w:p>
    <w:p w14:paraId="4E3BB190" w14:textId="77777777" w:rsidR="00E6438E" w:rsidRPr="00791DA8" w:rsidRDefault="00E6438E" w:rsidP="002E1FAF">
      <w:pPr>
        <w:pStyle w:val="Akapitzlist"/>
        <w:numPr>
          <w:ilvl w:val="0"/>
          <w:numId w:val="3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Ustala się okres rękojmi równy okresowi gwarancji.</w:t>
      </w:r>
    </w:p>
    <w:p w14:paraId="6317BEBF" w14:textId="77777777" w:rsidR="00E6438E" w:rsidRPr="00791DA8" w:rsidRDefault="00E6438E" w:rsidP="002E1FAF">
      <w:pPr>
        <w:pStyle w:val="Akapitzlist"/>
        <w:numPr>
          <w:ilvl w:val="0"/>
          <w:numId w:val="3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Żadne z postanowień niniejszej umowy nie wyłącza ani nie ogranicza uprawnień Zamawiającego z tytułu rękojmi za wady.</w:t>
      </w:r>
    </w:p>
    <w:p w14:paraId="20FD92A2" w14:textId="77777777" w:rsidR="00E6438E" w:rsidRPr="00791DA8" w:rsidRDefault="00E6438E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AEF243F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7</w:t>
      </w:r>
    </w:p>
    <w:p w14:paraId="034E6519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Wykonawca będzie odpowiedzialny za wszelkie szkody wynikłe z tytułu nieprawidłowego wykonania umowy, w</w:t>
      </w:r>
      <w:r w:rsidR="00E6438E" w:rsidRPr="00791DA8">
        <w:rPr>
          <w:rFonts w:cstheme="minorHAnsi"/>
          <w:sz w:val="24"/>
          <w:szCs w:val="24"/>
        </w:rPr>
        <w:t xml:space="preserve"> </w:t>
      </w:r>
      <w:r w:rsidRPr="00791DA8">
        <w:rPr>
          <w:rFonts w:cstheme="minorHAnsi"/>
          <w:sz w:val="24"/>
          <w:szCs w:val="24"/>
        </w:rPr>
        <w:t xml:space="preserve">tym za szkody, które poniosą </w:t>
      </w:r>
      <w:r w:rsidR="00CD1DDF" w:rsidRPr="00791DA8">
        <w:rPr>
          <w:rFonts w:cstheme="minorHAnsi"/>
          <w:sz w:val="24"/>
          <w:szCs w:val="24"/>
        </w:rPr>
        <w:t xml:space="preserve">osoby trzecie, w szczególności </w:t>
      </w:r>
      <w:r w:rsidRPr="00791DA8">
        <w:rPr>
          <w:rFonts w:cstheme="minorHAnsi"/>
          <w:sz w:val="24"/>
          <w:szCs w:val="24"/>
        </w:rPr>
        <w:t>lokatorzy i</w:t>
      </w:r>
      <w:r w:rsidR="00CD1DDF" w:rsidRPr="00791DA8">
        <w:rPr>
          <w:rFonts w:cstheme="minorHAnsi"/>
          <w:sz w:val="24"/>
          <w:szCs w:val="24"/>
        </w:rPr>
        <w:t> </w:t>
      </w:r>
      <w:r w:rsidRPr="00791DA8">
        <w:rPr>
          <w:rFonts w:cstheme="minorHAnsi"/>
          <w:sz w:val="24"/>
          <w:szCs w:val="24"/>
        </w:rPr>
        <w:t>właściciele lokali mieszkalnych wchodzących w</w:t>
      </w:r>
      <w:r w:rsidR="00E6438E" w:rsidRPr="00791DA8">
        <w:rPr>
          <w:rFonts w:cstheme="minorHAnsi"/>
          <w:sz w:val="24"/>
          <w:szCs w:val="24"/>
        </w:rPr>
        <w:t xml:space="preserve"> </w:t>
      </w:r>
      <w:r w:rsidRPr="00791DA8">
        <w:rPr>
          <w:rFonts w:cstheme="minorHAnsi"/>
          <w:sz w:val="24"/>
          <w:szCs w:val="24"/>
        </w:rPr>
        <w:t>skład zasobów</w:t>
      </w:r>
      <w:r w:rsidR="00CD1DDF" w:rsidRPr="00791DA8">
        <w:rPr>
          <w:rFonts w:cstheme="minorHAnsi"/>
          <w:sz w:val="24"/>
          <w:szCs w:val="24"/>
        </w:rPr>
        <w:t xml:space="preserve"> objętych niniejszą umową</w:t>
      </w:r>
      <w:r w:rsidRPr="00791DA8">
        <w:rPr>
          <w:rFonts w:cstheme="minorHAnsi"/>
          <w:sz w:val="24"/>
          <w:szCs w:val="24"/>
        </w:rPr>
        <w:t>. Wykonawca zobowiązuje się p</w:t>
      </w:r>
      <w:r w:rsidR="00CD1DDF" w:rsidRPr="00791DA8">
        <w:rPr>
          <w:rFonts w:cstheme="minorHAnsi"/>
          <w:sz w:val="24"/>
          <w:szCs w:val="24"/>
        </w:rPr>
        <w:t xml:space="preserve">osiadać ubezpieczenie OC z tytułu prowadzonej działalności gospodarczej przez </w:t>
      </w:r>
      <w:r w:rsidRPr="00791DA8">
        <w:rPr>
          <w:rFonts w:cstheme="minorHAnsi"/>
          <w:sz w:val="24"/>
          <w:szCs w:val="24"/>
        </w:rPr>
        <w:t>okres obowiązywania umowy.</w:t>
      </w:r>
    </w:p>
    <w:p w14:paraId="71892C3F" w14:textId="77777777" w:rsidR="00CD1DDF" w:rsidRPr="00791DA8" w:rsidRDefault="00CD1DDF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73679F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8</w:t>
      </w:r>
    </w:p>
    <w:p w14:paraId="045B1D8D" w14:textId="77777777" w:rsidR="00CD1DDF" w:rsidRPr="00791DA8" w:rsidRDefault="008A58A0" w:rsidP="002E1FAF">
      <w:pPr>
        <w:pStyle w:val="Akapitzlist"/>
        <w:numPr>
          <w:ilvl w:val="0"/>
          <w:numId w:val="3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</w:rPr>
        <w:t>Wykonawca zapłaci Zamawiającemu kar</w:t>
      </w:r>
      <w:r w:rsidR="00CD1DDF" w:rsidRPr="00791DA8">
        <w:rPr>
          <w:rFonts w:asciiTheme="minorHAnsi" w:hAnsiTheme="minorHAnsi" w:cstheme="minorHAnsi"/>
        </w:rPr>
        <w:t>y</w:t>
      </w:r>
      <w:r w:rsidRPr="00791DA8">
        <w:rPr>
          <w:rFonts w:asciiTheme="minorHAnsi" w:hAnsiTheme="minorHAnsi" w:cstheme="minorHAnsi"/>
        </w:rPr>
        <w:t xml:space="preserve"> umown</w:t>
      </w:r>
      <w:r w:rsidR="00CD1DDF" w:rsidRPr="00791DA8">
        <w:rPr>
          <w:rFonts w:asciiTheme="minorHAnsi" w:hAnsiTheme="minorHAnsi" w:cstheme="minorHAnsi"/>
        </w:rPr>
        <w:t>e</w:t>
      </w:r>
      <w:r w:rsidRPr="00791DA8">
        <w:rPr>
          <w:rFonts w:asciiTheme="minorHAnsi" w:hAnsiTheme="minorHAnsi" w:cstheme="minorHAnsi"/>
        </w:rPr>
        <w:t xml:space="preserve"> </w:t>
      </w:r>
      <w:r w:rsidR="00CD1DDF" w:rsidRPr="00791DA8">
        <w:rPr>
          <w:rFonts w:asciiTheme="minorHAnsi" w:hAnsiTheme="minorHAnsi" w:cstheme="minorHAnsi"/>
        </w:rPr>
        <w:t>w przypadku:</w:t>
      </w:r>
    </w:p>
    <w:p w14:paraId="36895515" w14:textId="7EBDBE9E" w:rsidR="00CD1DDF" w:rsidRPr="00791DA8" w:rsidRDefault="00367C81" w:rsidP="002E1FAF">
      <w:pPr>
        <w:pStyle w:val="Akapitzlist"/>
        <w:numPr>
          <w:ilvl w:val="0"/>
          <w:numId w:val="4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zwłoki</w:t>
      </w:r>
      <w:r w:rsidR="008A58A0" w:rsidRPr="00791DA8">
        <w:rPr>
          <w:rFonts w:asciiTheme="minorHAnsi" w:hAnsiTheme="minorHAnsi" w:cstheme="minorHAnsi"/>
        </w:rPr>
        <w:t xml:space="preserve"> w ukończeniu robót</w:t>
      </w:r>
      <w:r w:rsidR="00CD1DDF" w:rsidRPr="00791DA8">
        <w:rPr>
          <w:rFonts w:asciiTheme="minorHAnsi" w:hAnsiTheme="minorHAnsi" w:cstheme="minorHAnsi"/>
        </w:rPr>
        <w:t xml:space="preserve"> – w wysokości 2</w:t>
      </w:r>
      <w:r w:rsidR="009D7AB1">
        <w:rPr>
          <w:rFonts w:asciiTheme="minorHAnsi" w:hAnsiTheme="minorHAnsi" w:cstheme="minorHAnsi"/>
        </w:rPr>
        <w:t> </w:t>
      </w:r>
      <w:r w:rsidR="00CD1DDF" w:rsidRPr="00791DA8">
        <w:rPr>
          <w:rFonts w:asciiTheme="minorHAnsi" w:hAnsiTheme="minorHAnsi" w:cstheme="minorHAnsi"/>
        </w:rPr>
        <w:t xml:space="preserve">% wynagrodzenia Wykonawcy za dane zlecenie, za każdy dzień </w:t>
      </w:r>
      <w:r>
        <w:rPr>
          <w:rFonts w:asciiTheme="minorHAnsi" w:hAnsiTheme="minorHAnsi" w:cstheme="minorHAnsi"/>
        </w:rPr>
        <w:t>zwłoki</w:t>
      </w:r>
      <w:r w:rsidR="00CD1DDF" w:rsidRPr="00791DA8">
        <w:rPr>
          <w:rFonts w:asciiTheme="minorHAnsi" w:hAnsiTheme="minorHAnsi" w:cstheme="minorHAnsi"/>
        </w:rPr>
        <w:t>, jednak nie mniej niż 50,00 zł;</w:t>
      </w:r>
    </w:p>
    <w:p w14:paraId="4D91DC92" w14:textId="4EA2C57D" w:rsidR="00CD1DDF" w:rsidRPr="00791DA8" w:rsidRDefault="00367C81" w:rsidP="002E1FAF">
      <w:pPr>
        <w:pStyle w:val="Akapitzlist"/>
        <w:numPr>
          <w:ilvl w:val="0"/>
          <w:numId w:val="4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zwłoki </w:t>
      </w:r>
      <w:r w:rsidR="008A58A0" w:rsidRPr="00791DA8">
        <w:rPr>
          <w:rFonts w:asciiTheme="minorHAnsi" w:hAnsiTheme="minorHAnsi" w:cstheme="minorHAnsi"/>
        </w:rPr>
        <w:t>w usunięciu wady stwierdzonej przy odbiorze robót, w przypadku dokonania odbioru</w:t>
      </w:r>
      <w:r w:rsidR="00233032" w:rsidRPr="00791DA8">
        <w:rPr>
          <w:rFonts w:asciiTheme="minorHAnsi" w:hAnsiTheme="minorHAnsi" w:cstheme="minorHAnsi"/>
        </w:rPr>
        <w:t xml:space="preserve"> </w:t>
      </w:r>
      <w:r w:rsidR="009E3010" w:rsidRPr="00791DA8">
        <w:rPr>
          <w:rFonts w:asciiTheme="minorHAnsi" w:hAnsiTheme="minorHAnsi" w:cstheme="minorHAnsi"/>
        </w:rPr>
        <w:t>– w wysokości 2</w:t>
      </w:r>
      <w:r w:rsidR="009D7AB1">
        <w:rPr>
          <w:rFonts w:asciiTheme="minorHAnsi" w:hAnsiTheme="minorHAnsi" w:cstheme="minorHAnsi"/>
        </w:rPr>
        <w:t> </w:t>
      </w:r>
      <w:r w:rsidR="009E3010" w:rsidRPr="00791DA8">
        <w:rPr>
          <w:rFonts w:asciiTheme="minorHAnsi" w:hAnsiTheme="minorHAnsi" w:cstheme="minorHAnsi"/>
        </w:rPr>
        <w:t xml:space="preserve">% wynagrodzenia Wykonawcy za dane zlecenie, za każdy dzień </w:t>
      </w:r>
      <w:r>
        <w:rPr>
          <w:rFonts w:asciiTheme="minorHAnsi" w:hAnsiTheme="minorHAnsi" w:cstheme="minorHAnsi"/>
        </w:rPr>
        <w:t>zwłoki</w:t>
      </w:r>
      <w:r w:rsidR="009E3010" w:rsidRPr="00791DA8">
        <w:rPr>
          <w:rFonts w:asciiTheme="minorHAnsi" w:hAnsiTheme="minorHAnsi" w:cstheme="minorHAnsi"/>
        </w:rPr>
        <w:t xml:space="preserve">, jednak nie mniej niż </w:t>
      </w:r>
      <w:r w:rsidR="00233032" w:rsidRPr="00791DA8">
        <w:rPr>
          <w:rFonts w:asciiTheme="minorHAnsi" w:hAnsiTheme="minorHAnsi" w:cstheme="minorHAnsi"/>
        </w:rPr>
        <w:t>10</w:t>
      </w:r>
      <w:r w:rsidR="009E3010" w:rsidRPr="00791DA8">
        <w:rPr>
          <w:rFonts w:asciiTheme="minorHAnsi" w:hAnsiTheme="minorHAnsi" w:cstheme="minorHAnsi"/>
        </w:rPr>
        <w:t>0,00 zł;</w:t>
      </w:r>
    </w:p>
    <w:p w14:paraId="6FC7B3FD" w14:textId="37DF98FD" w:rsidR="005C6FC1" w:rsidRPr="00791DA8" w:rsidRDefault="00367C81" w:rsidP="002E1FAF">
      <w:pPr>
        <w:pStyle w:val="Akapitzlist"/>
        <w:numPr>
          <w:ilvl w:val="0"/>
          <w:numId w:val="4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zwłoki</w:t>
      </w:r>
      <w:r w:rsidR="00233032" w:rsidRPr="00791DA8">
        <w:rPr>
          <w:rFonts w:asciiTheme="minorHAnsi" w:hAnsiTheme="minorHAnsi" w:cstheme="minorHAnsi"/>
        </w:rPr>
        <w:t xml:space="preserve"> w usunięciu wady stwierdzonej</w:t>
      </w:r>
      <w:r w:rsidR="008A58A0" w:rsidRPr="00791DA8">
        <w:rPr>
          <w:rFonts w:asciiTheme="minorHAnsi" w:hAnsiTheme="minorHAnsi" w:cstheme="minorHAnsi"/>
        </w:rPr>
        <w:t xml:space="preserve"> w okresie gwarancji </w:t>
      </w:r>
      <w:r w:rsidR="00233032" w:rsidRPr="00791DA8">
        <w:rPr>
          <w:rFonts w:asciiTheme="minorHAnsi" w:hAnsiTheme="minorHAnsi" w:cstheme="minorHAnsi"/>
        </w:rPr>
        <w:t>– w wysokości 2</w:t>
      </w:r>
      <w:r w:rsidR="009D7AB1">
        <w:rPr>
          <w:rFonts w:asciiTheme="minorHAnsi" w:hAnsiTheme="minorHAnsi" w:cstheme="minorHAnsi"/>
        </w:rPr>
        <w:t> </w:t>
      </w:r>
      <w:r w:rsidR="00233032" w:rsidRPr="00791DA8">
        <w:rPr>
          <w:rFonts w:asciiTheme="minorHAnsi" w:hAnsiTheme="minorHAnsi" w:cstheme="minorHAnsi"/>
        </w:rPr>
        <w:t xml:space="preserve">% wynagrodzenia Wykonawcy za dane zlecenie, za każdy dzień </w:t>
      </w:r>
      <w:r>
        <w:rPr>
          <w:rFonts w:asciiTheme="minorHAnsi" w:hAnsiTheme="minorHAnsi" w:cstheme="minorHAnsi"/>
        </w:rPr>
        <w:t>zwłoki</w:t>
      </w:r>
      <w:r w:rsidR="00233032" w:rsidRPr="00791DA8">
        <w:rPr>
          <w:rFonts w:asciiTheme="minorHAnsi" w:hAnsiTheme="minorHAnsi" w:cstheme="minorHAnsi"/>
        </w:rPr>
        <w:t>, jednak nie mniej niż 30,00 zł</w:t>
      </w:r>
      <w:r w:rsidR="005C6FC1" w:rsidRPr="00791DA8">
        <w:rPr>
          <w:rFonts w:asciiTheme="minorHAnsi" w:hAnsiTheme="minorHAnsi" w:cstheme="minorHAnsi"/>
        </w:rPr>
        <w:t>;</w:t>
      </w:r>
    </w:p>
    <w:p w14:paraId="552BC636" w14:textId="62DF8F9F" w:rsidR="00367C81" w:rsidRDefault="00367C81" w:rsidP="002E1FAF">
      <w:pPr>
        <w:pStyle w:val="Akapitzlist"/>
        <w:numPr>
          <w:ilvl w:val="0"/>
          <w:numId w:val="4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zwłoki</w:t>
      </w:r>
      <w:r w:rsidRPr="00A14888">
        <w:rPr>
          <w:rFonts w:asciiTheme="minorHAnsi" w:hAnsiTheme="minorHAnsi" w:cstheme="minorHAnsi"/>
          <w:lang w:eastAsia="ar-SA"/>
        </w:rPr>
        <w:t xml:space="preserve"> w dostarczeniu Zamawiającemu </w:t>
      </w:r>
      <w:r w:rsidRPr="00A14888">
        <w:rPr>
          <w:rFonts w:asciiTheme="minorHAnsi" w:hAnsiTheme="minorHAnsi" w:cstheme="minorHAnsi"/>
        </w:rPr>
        <w:t>faktury lub zestawienia, o którym mowa § 5 ust. 6 – w wysokości 0,</w:t>
      </w:r>
      <w:r>
        <w:rPr>
          <w:rFonts w:asciiTheme="minorHAnsi" w:hAnsiTheme="minorHAnsi" w:cstheme="minorHAnsi"/>
        </w:rPr>
        <w:t xml:space="preserve">1 </w:t>
      </w:r>
      <w:r w:rsidRPr="00A14888">
        <w:rPr>
          <w:rFonts w:asciiTheme="minorHAnsi" w:hAnsiTheme="minorHAnsi" w:cstheme="minorHAnsi"/>
        </w:rPr>
        <w:t xml:space="preserve">% wynagrodzenia Wykonawcy za dany miesiąc, za każdy dzień </w:t>
      </w:r>
      <w:r>
        <w:rPr>
          <w:rFonts w:asciiTheme="minorHAnsi" w:hAnsiTheme="minorHAnsi" w:cstheme="minorHAnsi"/>
        </w:rPr>
        <w:t>zwłoki;</w:t>
      </w:r>
    </w:p>
    <w:p w14:paraId="5B50E0C7" w14:textId="6ACCFDA6" w:rsidR="009E3010" w:rsidRPr="00791DA8" w:rsidRDefault="005C6FC1" w:rsidP="002E1FAF">
      <w:pPr>
        <w:pStyle w:val="Akapitzlist"/>
        <w:numPr>
          <w:ilvl w:val="0"/>
          <w:numId w:val="4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</w:rPr>
        <w:t>odstąpienia od umowy z przyczyn leżących po stronie Wykonawcy – w wysokości 1 000,00 zł</w:t>
      </w:r>
      <w:r w:rsidR="00233032" w:rsidRPr="00791DA8">
        <w:rPr>
          <w:rFonts w:asciiTheme="minorHAnsi" w:hAnsiTheme="minorHAnsi" w:cstheme="minorHAnsi"/>
        </w:rPr>
        <w:t>.</w:t>
      </w:r>
    </w:p>
    <w:p w14:paraId="48CC137A" w14:textId="77777777" w:rsidR="008A58A0" w:rsidRPr="00791DA8" w:rsidRDefault="009E3010" w:rsidP="002E1FAF">
      <w:pPr>
        <w:pStyle w:val="Akapitzlist"/>
        <w:numPr>
          <w:ilvl w:val="0"/>
          <w:numId w:val="3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</w:rPr>
        <w:t>Wykonawca wyraża zgodę na z</w:t>
      </w:r>
      <w:r w:rsidR="008A58A0" w:rsidRPr="00791DA8">
        <w:rPr>
          <w:rFonts w:asciiTheme="minorHAnsi" w:hAnsiTheme="minorHAnsi" w:cstheme="minorHAnsi"/>
        </w:rPr>
        <w:t>apłat</w:t>
      </w:r>
      <w:r w:rsidRPr="00791DA8">
        <w:rPr>
          <w:rFonts w:asciiTheme="minorHAnsi" w:hAnsiTheme="minorHAnsi" w:cstheme="minorHAnsi"/>
        </w:rPr>
        <w:t>ę</w:t>
      </w:r>
      <w:r w:rsidR="008A58A0" w:rsidRPr="00791DA8">
        <w:rPr>
          <w:rFonts w:asciiTheme="minorHAnsi" w:hAnsiTheme="minorHAnsi" w:cstheme="minorHAnsi"/>
        </w:rPr>
        <w:t xml:space="preserve"> kary umownej poprzez potrącenie jej z</w:t>
      </w:r>
      <w:r w:rsidRPr="00791DA8">
        <w:rPr>
          <w:rFonts w:asciiTheme="minorHAnsi" w:hAnsiTheme="minorHAnsi" w:cstheme="minorHAnsi"/>
        </w:rPr>
        <w:t xml:space="preserve"> </w:t>
      </w:r>
      <w:r w:rsidR="00233032" w:rsidRPr="00791DA8">
        <w:rPr>
          <w:rFonts w:asciiTheme="minorHAnsi" w:hAnsiTheme="minorHAnsi" w:cstheme="minorHAnsi"/>
        </w:rPr>
        <w:t xml:space="preserve">wymagalnego </w:t>
      </w:r>
      <w:r w:rsidR="008A58A0" w:rsidRPr="00791DA8">
        <w:rPr>
          <w:rFonts w:asciiTheme="minorHAnsi" w:hAnsiTheme="minorHAnsi" w:cstheme="minorHAnsi"/>
        </w:rPr>
        <w:t>wynagrodzenia Wykonawcy.</w:t>
      </w:r>
    </w:p>
    <w:p w14:paraId="5813F959" w14:textId="77777777" w:rsidR="008A58A0" w:rsidRPr="00791DA8" w:rsidRDefault="008A58A0" w:rsidP="002E1FAF">
      <w:pPr>
        <w:pStyle w:val="Akapitzlist"/>
        <w:numPr>
          <w:ilvl w:val="0"/>
          <w:numId w:val="3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Jeżeli kara umowna nie pokrywa poniesionej szkody Zamawiający może dochodzić odszkodowania uzupełniającego na zasadach ogólnych.</w:t>
      </w:r>
    </w:p>
    <w:p w14:paraId="1151B6DB" w14:textId="4C80F9EB" w:rsidR="008A58A0" w:rsidRPr="00791DA8" w:rsidRDefault="008A58A0" w:rsidP="002E1FAF">
      <w:pPr>
        <w:pStyle w:val="Akapitzlist"/>
        <w:numPr>
          <w:ilvl w:val="0"/>
          <w:numId w:val="3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Zmawiający może usunąć w zastępstwie Wykonawcy, na jego koszt i ryzyko wady nieusunięte w terminie 7 dni. Zamawiający ma obowiązek uprzedniego poinformowania Wykonawcy o</w:t>
      </w:r>
      <w:r w:rsidR="009D7AB1">
        <w:rPr>
          <w:rFonts w:asciiTheme="minorHAnsi" w:hAnsiTheme="minorHAnsi" w:cstheme="minorHAnsi"/>
        </w:rPr>
        <w:t> </w:t>
      </w:r>
      <w:r w:rsidRPr="00791DA8">
        <w:rPr>
          <w:rFonts w:asciiTheme="minorHAnsi" w:hAnsiTheme="minorHAnsi" w:cstheme="minorHAnsi"/>
        </w:rPr>
        <w:t>zamiarze zastępczego usunięcia wad. Zastępcze usunięcie wady nie zwalnia z</w:t>
      </w:r>
      <w:r w:rsidR="00233032" w:rsidRPr="00791DA8">
        <w:rPr>
          <w:rFonts w:asciiTheme="minorHAnsi" w:hAnsiTheme="minorHAnsi" w:cstheme="minorHAnsi"/>
        </w:rPr>
        <w:t> </w:t>
      </w:r>
      <w:r w:rsidRPr="00791DA8">
        <w:rPr>
          <w:rFonts w:asciiTheme="minorHAnsi" w:hAnsiTheme="minorHAnsi" w:cstheme="minorHAnsi"/>
        </w:rPr>
        <w:t>obowiązku zapłaty kar umownych, które naliczane są do momentu zastępczego usunięcia wady.</w:t>
      </w:r>
    </w:p>
    <w:p w14:paraId="06E0BC24" w14:textId="77777777" w:rsidR="00233032" w:rsidRPr="00791DA8" w:rsidRDefault="00233032" w:rsidP="002E1FAF">
      <w:pPr>
        <w:pStyle w:val="Akapitzlist"/>
        <w:numPr>
          <w:ilvl w:val="0"/>
          <w:numId w:val="3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Przepis ust. 4 stosuje się odpowiednio do zleceń, o których mowa w § 5 ust. 1-4.</w:t>
      </w:r>
    </w:p>
    <w:p w14:paraId="769E569D" w14:textId="77777777" w:rsidR="008A58A0" w:rsidRPr="00791DA8" w:rsidRDefault="008A58A0" w:rsidP="002E1FAF">
      <w:pPr>
        <w:pStyle w:val="Akapitzlist"/>
        <w:numPr>
          <w:ilvl w:val="0"/>
          <w:numId w:val="39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 xml:space="preserve">W przypadku zwłoki w zapłacie faktur Wykonawcy przysługuje prawo do naliczenia odsetek </w:t>
      </w:r>
      <w:r w:rsidR="00CD1DDF" w:rsidRPr="00791DA8">
        <w:rPr>
          <w:rFonts w:asciiTheme="minorHAnsi" w:hAnsiTheme="minorHAnsi" w:cstheme="minorHAnsi"/>
        </w:rPr>
        <w:t>wynikających z przepisów o terminie zapłaty w transakcjach handlowych</w:t>
      </w:r>
      <w:r w:rsidRPr="00791DA8">
        <w:rPr>
          <w:rFonts w:asciiTheme="minorHAnsi" w:hAnsiTheme="minorHAnsi" w:cstheme="minorHAnsi"/>
        </w:rPr>
        <w:t>.</w:t>
      </w:r>
    </w:p>
    <w:p w14:paraId="336DC550" w14:textId="77777777" w:rsidR="009E3010" w:rsidRPr="00791DA8" w:rsidRDefault="009E301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3766B5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9</w:t>
      </w:r>
    </w:p>
    <w:p w14:paraId="096BDCAA" w14:textId="77777777" w:rsidR="00233032" w:rsidRPr="00791DA8" w:rsidRDefault="00D358F7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91DA8">
        <w:rPr>
          <w:rFonts w:eastAsia="Times New Roman" w:cstheme="minorHAnsi"/>
          <w:sz w:val="24"/>
          <w:szCs w:val="24"/>
          <w:lang w:eastAsia="ar-SA"/>
        </w:rPr>
        <w:t>Zamawiający ma prawo odstąpić od umowy w przypadku, gdy:</w:t>
      </w:r>
    </w:p>
    <w:p w14:paraId="09FD0DFF" w14:textId="77777777" w:rsidR="00C145CA" w:rsidRPr="00791DA8" w:rsidRDefault="00D358F7" w:rsidP="002E1FAF">
      <w:pPr>
        <w:pStyle w:val="Akapitzlist"/>
        <w:numPr>
          <w:ilvl w:val="0"/>
          <w:numId w:val="42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</w:rPr>
        <w:t>Wykonawca w sposób rażący naruszy postanowienia niniejszej umowy</w:t>
      </w:r>
      <w:r w:rsidR="005C6FC1" w:rsidRPr="00791DA8">
        <w:rPr>
          <w:rFonts w:asciiTheme="minorHAnsi" w:hAnsiTheme="minorHAnsi" w:cstheme="minorHAnsi"/>
        </w:rPr>
        <w:t>, w szczególności za rażące naruszenie postanowień niniejszej umowy uważa się</w:t>
      </w:r>
      <w:r w:rsidR="00C145CA" w:rsidRPr="00791DA8">
        <w:rPr>
          <w:rFonts w:asciiTheme="minorHAnsi" w:hAnsiTheme="minorHAnsi" w:cstheme="minorHAnsi"/>
        </w:rPr>
        <w:t>:</w:t>
      </w:r>
    </w:p>
    <w:p w14:paraId="4C0EB7DE" w14:textId="77777777" w:rsidR="00D358F7" w:rsidRPr="00791DA8" w:rsidRDefault="005C6FC1" w:rsidP="002E1FAF">
      <w:pPr>
        <w:pStyle w:val="Akapitzlist"/>
        <w:numPr>
          <w:ilvl w:val="0"/>
          <w:numId w:val="43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1089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</w:rPr>
        <w:t xml:space="preserve">jednorazową </w:t>
      </w:r>
      <w:r w:rsidR="00C145CA" w:rsidRPr="00791DA8">
        <w:rPr>
          <w:rFonts w:asciiTheme="minorHAnsi" w:hAnsiTheme="minorHAnsi" w:cstheme="minorHAnsi"/>
        </w:rPr>
        <w:t>zwłokę</w:t>
      </w:r>
      <w:r w:rsidRPr="00791DA8">
        <w:rPr>
          <w:rFonts w:asciiTheme="minorHAnsi" w:hAnsiTheme="minorHAnsi" w:cstheme="minorHAnsi"/>
        </w:rPr>
        <w:t xml:space="preserve"> w realizacji </w:t>
      </w:r>
      <w:r w:rsidR="00C145CA" w:rsidRPr="00791DA8">
        <w:rPr>
          <w:rFonts w:asciiTheme="minorHAnsi" w:hAnsiTheme="minorHAnsi" w:cstheme="minorHAnsi"/>
        </w:rPr>
        <w:t xml:space="preserve">zlecenia, </w:t>
      </w:r>
      <w:r w:rsidRPr="00791DA8">
        <w:rPr>
          <w:rFonts w:asciiTheme="minorHAnsi" w:hAnsiTheme="minorHAnsi" w:cstheme="minorHAnsi"/>
        </w:rPr>
        <w:t>rozumian</w:t>
      </w:r>
      <w:r w:rsidR="00C145CA" w:rsidRPr="00791DA8">
        <w:rPr>
          <w:rFonts w:asciiTheme="minorHAnsi" w:hAnsiTheme="minorHAnsi" w:cstheme="minorHAnsi"/>
        </w:rPr>
        <w:t>ą</w:t>
      </w:r>
      <w:r w:rsidRPr="00791DA8">
        <w:rPr>
          <w:rFonts w:asciiTheme="minorHAnsi" w:hAnsiTheme="minorHAnsi" w:cstheme="minorHAnsi"/>
        </w:rPr>
        <w:t xml:space="preserve"> jako okres przekraczający 14 dni od dnia </w:t>
      </w:r>
      <w:r w:rsidR="00C145CA" w:rsidRPr="00791DA8">
        <w:rPr>
          <w:rFonts w:asciiTheme="minorHAnsi" w:hAnsiTheme="minorHAnsi" w:cstheme="minorHAnsi"/>
        </w:rPr>
        <w:t>zlecenia,</w:t>
      </w:r>
    </w:p>
    <w:p w14:paraId="6BB09D62" w14:textId="77777777" w:rsidR="00C145CA" w:rsidRPr="00791DA8" w:rsidRDefault="00C145CA" w:rsidP="002E1FAF">
      <w:pPr>
        <w:pStyle w:val="Akapitzlist"/>
        <w:numPr>
          <w:ilvl w:val="0"/>
          <w:numId w:val="43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1089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uchybienie obowiązkowi określonemu w § 7 zdanie drugie;</w:t>
      </w:r>
    </w:p>
    <w:p w14:paraId="71929B5B" w14:textId="77777777" w:rsidR="00D358F7" w:rsidRPr="00791DA8" w:rsidRDefault="005C6FC1" w:rsidP="002E1FAF">
      <w:pPr>
        <w:pStyle w:val="Akapitzlist"/>
        <w:numPr>
          <w:ilvl w:val="0"/>
          <w:numId w:val="42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Wykonawca dwukrotnie opóźni się z wykonaniem Przedmiotu umowy, w szczególności z wykonaniem zlecenia lub usunięciem wad;</w:t>
      </w:r>
    </w:p>
    <w:p w14:paraId="205EDB7C" w14:textId="77777777" w:rsidR="005C6FC1" w:rsidRPr="00791DA8" w:rsidRDefault="00C145CA" w:rsidP="002E1FAF">
      <w:pPr>
        <w:pStyle w:val="Akapitzlist"/>
        <w:numPr>
          <w:ilvl w:val="0"/>
          <w:numId w:val="42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lastRenderedPageBreak/>
        <w:t xml:space="preserve">wystąpi trzykrotna uzasadniona reklamacja jakości wykonania Przedmiotu umowy przez </w:t>
      </w:r>
      <w:r w:rsidR="005C6FC1" w:rsidRPr="00791DA8">
        <w:rPr>
          <w:rFonts w:asciiTheme="minorHAnsi" w:hAnsiTheme="minorHAnsi" w:cstheme="minorHAnsi"/>
          <w:lang w:eastAsia="ar-SA"/>
        </w:rPr>
        <w:t>Wykonawc</w:t>
      </w:r>
      <w:r w:rsidRPr="00791DA8">
        <w:rPr>
          <w:rFonts w:asciiTheme="minorHAnsi" w:hAnsiTheme="minorHAnsi" w:cstheme="minorHAnsi"/>
          <w:lang w:eastAsia="ar-SA"/>
        </w:rPr>
        <w:t>ę;</w:t>
      </w:r>
    </w:p>
    <w:p w14:paraId="7216ED66" w14:textId="77777777" w:rsidR="00C145CA" w:rsidRPr="00791DA8" w:rsidRDefault="00C145CA" w:rsidP="002E1FAF">
      <w:pPr>
        <w:pStyle w:val="Akapitzlist"/>
        <w:numPr>
          <w:ilvl w:val="0"/>
          <w:numId w:val="42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Wykonawca realizuje roboty w sposób wadliwy lub sprzeczny z przepisami prawa, po uprzednim pisemnym wezwaniu do zgodnego z umową lub przepisami wykonywania zamówienia i wyznaczeniu terminu na usunięcie niezgodności;</w:t>
      </w:r>
    </w:p>
    <w:p w14:paraId="749E5B96" w14:textId="77777777" w:rsidR="00C145CA" w:rsidRPr="00791DA8" w:rsidRDefault="00C145CA" w:rsidP="002E1FAF">
      <w:pPr>
        <w:pStyle w:val="Akapitzlist"/>
        <w:numPr>
          <w:ilvl w:val="0"/>
          <w:numId w:val="42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zostanie ogłoszona upadłość Wykonawcy lub likwidacja jego przedsiębiorstwa;</w:t>
      </w:r>
    </w:p>
    <w:p w14:paraId="7A2C7B4E" w14:textId="77777777" w:rsidR="00C145CA" w:rsidRPr="00791DA8" w:rsidRDefault="00C145CA" w:rsidP="002E1FAF">
      <w:pPr>
        <w:pStyle w:val="Akapitzlist"/>
        <w:numPr>
          <w:ilvl w:val="0"/>
          <w:numId w:val="42"/>
        </w:numPr>
        <w:tabs>
          <w:tab w:val="center" w:pos="2268"/>
          <w:tab w:val="center" w:pos="7088"/>
        </w:tabs>
        <w:suppressAutoHyphens/>
        <w:overflowPunct w:val="0"/>
        <w:autoSpaceDE w:val="0"/>
        <w:jc w:val="both"/>
        <w:rPr>
          <w:rFonts w:asciiTheme="minorHAnsi" w:hAnsiTheme="minorHAnsi" w:cstheme="minorHAnsi"/>
          <w:lang w:eastAsia="ar-SA"/>
        </w:rPr>
      </w:pPr>
      <w:r w:rsidRPr="00791DA8">
        <w:rPr>
          <w:rFonts w:asciiTheme="minorHAnsi" w:hAnsiTheme="minorHAnsi" w:cstheme="minorHAnsi"/>
          <w:lang w:eastAsia="ar-SA"/>
        </w:rPr>
        <w:t>zostanie wydany nakaz zajęcia majątku Wykonawcy.</w:t>
      </w:r>
    </w:p>
    <w:p w14:paraId="17835C3F" w14:textId="77777777" w:rsidR="00233032" w:rsidRPr="00791DA8" w:rsidRDefault="00233032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768892" w14:textId="77777777" w:rsidR="00233032" w:rsidRPr="00791DA8" w:rsidRDefault="00233032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10</w:t>
      </w:r>
    </w:p>
    <w:p w14:paraId="4F621EE8" w14:textId="77777777" w:rsidR="008A58A0" w:rsidRPr="00791DA8" w:rsidRDefault="008A58A0" w:rsidP="002E1FAF">
      <w:pPr>
        <w:pStyle w:val="Akapitzlist"/>
        <w:numPr>
          <w:ilvl w:val="0"/>
          <w:numId w:val="41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>Zmiana postanowień niniejszej umowy może nastąpić za zgodą obu stron wyrażoną na</w:t>
      </w:r>
      <w:r w:rsidR="00233032" w:rsidRPr="00791DA8">
        <w:rPr>
          <w:rFonts w:asciiTheme="minorHAnsi" w:hAnsiTheme="minorHAnsi" w:cstheme="minorHAnsi"/>
        </w:rPr>
        <w:t> </w:t>
      </w:r>
      <w:r w:rsidRPr="00791DA8">
        <w:rPr>
          <w:rFonts w:asciiTheme="minorHAnsi" w:hAnsiTheme="minorHAnsi" w:cstheme="minorHAnsi"/>
        </w:rPr>
        <w:t>piśmie pod rygorem nieważności.</w:t>
      </w:r>
    </w:p>
    <w:p w14:paraId="02488A45" w14:textId="47623AC1" w:rsidR="008A58A0" w:rsidRPr="00791DA8" w:rsidRDefault="008A58A0" w:rsidP="002E1FAF">
      <w:pPr>
        <w:pStyle w:val="Akapitzlist"/>
        <w:numPr>
          <w:ilvl w:val="0"/>
          <w:numId w:val="41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</w:rPr>
      </w:pPr>
      <w:r w:rsidRPr="00791DA8">
        <w:rPr>
          <w:rFonts w:asciiTheme="minorHAnsi" w:hAnsiTheme="minorHAnsi" w:cstheme="minorHAnsi"/>
        </w:rPr>
        <w:t xml:space="preserve">Niedopuszczalna jest zmiana postanowień umowy oraz wprowadzenia nowych postanowień do zawartej umowy niekorzystnych dla Zamawiającego, jeżeli przy ich uwzględnieniu należałoby zmienić treść </w:t>
      </w:r>
      <w:r w:rsidR="00367C81" w:rsidRPr="00791DA8">
        <w:rPr>
          <w:rFonts w:asciiTheme="minorHAnsi" w:hAnsiTheme="minorHAnsi" w:cstheme="minorHAnsi"/>
        </w:rPr>
        <w:t>oferty,</w:t>
      </w:r>
      <w:r w:rsidRPr="00791DA8">
        <w:rPr>
          <w:rFonts w:asciiTheme="minorHAnsi" w:hAnsiTheme="minorHAnsi" w:cstheme="minorHAnsi"/>
        </w:rPr>
        <w:t xml:space="preserve"> na podstawie której dokonano wyboru Wykonawcy, chyba że konieczność wprowadzenia takich zmian wynika z okoliczności, których nie można było przewidzieć w chwili zawarcia umowy.</w:t>
      </w:r>
    </w:p>
    <w:p w14:paraId="33ED2054" w14:textId="77777777" w:rsidR="00233032" w:rsidRPr="00791DA8" w:rsidRDefault="00233032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FE1741" w14:textId="77777777" w:rsidR="008A58A0" w:rsidRPr="00791DA8" w:rsidRDefault="00233032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11</w:t>
      </w:r>
    </w:p>
    <w:p w14:paraId="70CECFD5" w14:textId="0CF1AECD" w:rsidR="008A58A0" w:rsidRPr="00791DA8" w:rsidRDefault="008A58A0" w:rsidP="00C145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 xml:space="preserve">Umowa zostaje zawarta na czas </w:t>
      </w:r>
      <w:r w:rsidR="00D358F7" w:rsidRPr="00791DA8">
        <w:rPr>
          <w:rFonts w:cstheme="minorHAnsi"/>
          <w:sz w:val="24"/>
          <w:szCs w:val="24"/>
        </w:rPr>
        <w:t xml:space="preserve">określony i obowiązuje od dnia </w:t>
      </w:r>
      <w:r w:rsidRPr="00791DA8">
        <w:rPr>
          <w:rFonts w:cstheme="minorHAnsi"/>
          <w:sz w:val="24"/>
          <w:szCs w:val="24"/>
        </w:rPr>
        <w:t>1</w:t>
      </w:r>
      <w:r w:rsidR="00D358F7" w:rsidRPr="00791DA8">
        <w:rPr>
          <w:rFonts w:cstheme="minorHAnsi"/>
          <w:sz w:val="24"/>
          <w:szCs w:val="24"/>
        </w:rPr>
        <w:t xml:space="preserve"> </w:t>
      </w:r>
      <w:r w:rsidR="00D10443">
        <w:rPr>
          <w:rFonts w:cstheme="minorHAnsi"/>
          <w:sz w:val="24"/>
          <w:szCs w:val="24"/>
        </w:rPr>
        <w:t>lipca</w:t>
      </w:r>
      <w:r w:rsidR="00D358F7" w:rsidRPr="00791DA8">
        <w:rPr>
          <w:rFonts w:cstheme="minorHAnsi"/>
          <w:sz w:val="24"/>
          <w:szCs w:val="24"/>
        </w:rPr>
        <w:t xml:space="preserve"> </w:t>
      </w:r>
      <w:r w:rsidRPr="00791DA8">
        <w:rPr>
          <w:rFonts w:cstheme="minorHAnsi"/>
          <w:sz w:val="24"/>
          <w:szCs w:val="24"/>
        </w:rPr>
        <w:t>20</w:t>
      </w:r>
      <w:r w:rsidR="00367C81">
        <w:rPr>
          <w:rFonts w:cstheme="minorHAnsi"/>
          <w:sz w:val="24"/>
          <w:szCs w:val="24"/>
        </w:rPr>
        <w:t>2</w:t>
      </w:r>
      <w:r w:rsidR="00D10443">
        <w:rPr>
          <w:rFonts w:cstheme="minorHAnsi"/>
          <w:sz w:val="24"/>
          <w:szCs w:val="24"/>
        </w:rPr>
        <w:t>4</w:t>
      </w:r>
      <w:r w:rsidR="00D358F7" w:rsidRPr="00791DA8">
        <w:rPr>
          <w:rFonts w:cstheme="minorHAnsi"/>
          <w:sz w:val="24"/>
          <w:szCs w:val="24"/>
        </w:rPr>
        <w:t xml:space="preserve"> </w:t>
      </w:r>
      <w:r w:rsidRPr="00791DA8">
        <w:rPr>
          <w:rFonts w:cstheme="minorHAnsi"/>
          <w:sz w:val="24"/>
          <w:szCs w:val="24"/>
        </w:rPr>
        <w:t>r</w:t>
      </w:r>
      <w:r w:rsidR="00D358F7" w:rsidRPr="00791DA8">
        <w:rPr>
          <w:rFonts w:cstheme="minorHAnsi"/>
          <w:sz w:val="24"/>
          <w:szCs w:val="24"/>
        </w:rPr>
        <w:t>.</w:t>
      </w:r>
      <w:r w:rsidRPr="00791DA8">
        <w:rPr>
          <w:rFonts w:cstheme="minorHAnsi"/>
          <w:sz w:val="24"/>
          <w:szCs w:val="24"/>
        </w:rPr>
        <w:t xml:space="preserve"> do</w:t>
      </w:r>
      <w:r w:rsidR="00C145CA" w:rsidRPr="00791DA8">
        <w:rPr>
          <w:rFonts w:cstheme="minorHAnsi"/>
          <w:sz w:val="24"/>
          <w:szCs w:val="24"/>
        </w:rPr>
        <w:t xml:space="preserve"> </w:t>
      </w:r>
      <w:r w:rsidRPr="00791DA8">
        <w:rPr>
          <w:rFonts w:cstheme="minorHAnsi"/>
          <w:sz w:val="24"/>
          <w:szCs w:val="24"/>
        </w:rPr>
        <w:t>dnia 30</w:t>
      </w:r>
      <w:r w:rsidR="00D358F7" w:rsidRPr="00791DA8">
        <w:rPr>
          <w:rFonts w:cstheme="minorHAnsi"/>
          <w:sz w:val="24"/>
          <w:szCs w:val="24"/>
        </w:rPr>
        <w:t xml:space="preserve"> września </w:t>
      </w:r>
      <w:r w:rsidRPr="00791DA8">
        <w:rPr>
          <w:rFonts w:cstheme="minorHAnsi"/>
          <w:sz w:val="24"/>
          <w:szCs w:val="24"/>
        </w:rPr>
        <w:t>20</w:t>
      </w:r>
      <w:r w:rsidR="00D358F7" w:rsidRPr="00791DA8">
        <w:rPr>
          <w:rFonts w:cstheme="minorHAnsi"/>
          <w:sz w:val="24"/>
          <w:szCs w:val="24"/>
        </w:rPr>
        <w:t>2</w:t>
      </w:r>
      <w:r w:rsidR="005C22E5">
        <w:rPr>
          <w:rFonts w:cstheme="minorHAnsi"/>
          <w:sz w:val="24"/>
          <w:szCs w:val="24"/>
        </w:rPr>
        <w:t>4</w:t>
      </w:r>
      <w:r w:rsidR="00D358F7" w:rsidRPr="00791DA8">
        <w:rPr>
          <w:rFonts w:cstheme="minorHAnsi"/>
          <w:sz w:val="24"/>
          <w:szCs w:val="24"/>
        </w:rPr>
        <w:t xml:space="preserve"> </w:t>
      </w:r>
      <w:r w:rsidRPr="00791DA8">
        <w:rPr>
          <w:rFonts w:cstheme="minorHAnsi"/>
          <w:sz w:val="24"/>
          <w:szCs w:val="24"/>
        </w:rPr>
        <w:t>r.</w:t>
      </w:r>
    </w:p>
    <w:p w14:paraId="49081990" w14:textId="77777777" w:rsidR="00D358F7" w:rsidRPr="00791DA8" w:rsidRDefault="00D358F7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6C97477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1</w:t>
      </w:r>
      <w:r w:rsidR="00D358F7" w:rsidRPr="00791DA8">
        <w:rPr>
          <w:rFonts w:cstheme="minorHAnsi"/>
          <w:sz w:val="24"/>
          <w:szCs w:val="24"/>
        </w:rPr>
        <w:t>2</w:t>
      </w:r>
    </w:p>
    <w:p w14:paraId="0985DA31" w14:textId="77777777" w:rsidR="008A58A0" w:rsidRPr="00791DA8" w:rsidRDefault="008A58A0" w:rsidP="00C145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Właściwym do rozpoznania sporów wynikłych na tle realizacji niniejszej umowy jest Sąd Powszechny właściwy dla siedziby Zamawiającego.</w:t>
      </w:r>
    </w:p>
    <w:p w14:paraId="6F103EEC" w14:textId="77777777" w:rsidR="00D358F7" w:rsidRPr="00791DA8" w:rsidRDefault="00D358F7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4ADB9E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1</w:t>
      </w:r>
      <w:r w:rsidR="00D358F7" w:rsidRPr="00791DA8">
        <w:rPr>
          <w:rFonts w:cstheme="minorHAnsi"/>
          <w:sz w:val="24"/>
          <w:szCs w:val="24"/>
        </w:rPr>
        <w:t>3</w:t>
      </w:r>
    </w:p>
    <w:p w14:paraId="1BD82E38" w14:textId="77777777" w:rsidR="008A58A0" w:rsidRPr="00791DA8" w:rsidRDefault="008A58A0" w:rsidP="00C145CA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791DA8">
        <w:rPr>
          <w:rFonts w:asciiTheme="minorHAnsi" w:hAnsiTheme="minorHAnsi" w:cstheme="minorHAnsi"/>
          <w:sz w:val="24"/>
          <w:szCs w:val="24"/>
        </w:rPr>
        <w:t xml:space="preserve">W sprawach nieuregulowanych postanowieniami </w:t>
      </w:r>
      <w:r w:rsidR="00D358F7" w:rsidRPr="00791DA8">
        <w:rPr>
          <w:rFonts w:asciiTheme="minorHAnsi" w:hAnsiTheme="minorHAnsi" w:cstheme="minorHAnsi"/>
          <w:sz w:val="24"/>
          <w:szCs w:val="24"/>
        </w:rPr>
        <w:t>niniejszej u</w:t>
      </w:r>
      <w:r w:rsidRPr="00791DA8">
        <w:rPr>
          <w:rFonts w:asciiTheme="minorHAnsi" w:hAnsiTheme="minorHAnsi" w:cstheme="minorHAnsi"/>
          <w:sz w:val="24"/>
          <w:szCs w:val="24"/>
        </w:rPr>
        <w:t xml:space="preserve">mowy zastosowanie mają przepisy </w:t>
      </w:r>
      <w:r w:rsidR="00D358F7" w:rsidRPr="00791DA8">
        <w:rPr>
          <w:rFonts w:asciiTheme="minorHAnsi" w:hAnsiTheme="minorHAnsi" w:cstheme="minorHAnsi"/>
          <w:sz w:val="24"/>
          <w:szCs w:val="24"/>
        </w:rPr>
        <w:t xml:space="preserve">prawa powszechnie obowiązującego, w szczególności </w:t>
      </w:r>
      <w:r w:rsidRPr="00791DA8">
        <w:rPr>
          <w:rFonts w:asciiTheme="minorHAnsi" w:hAnsiTheme="minorHAnsi" w:cstheme="minorHAnsi"/>
          <w:sz w:val="24"/>
          <w:szCs w:val="24"/>
        </w:rPr>
        <w:t>Kodeksu cywilnego.</w:t>
      </w:r>
    </w:p>
    <w:p w14:paraId="4F71CA72" w14:textId="77777777" w:rsidR="00D358F7" w:rsidRPr="00791DA8" w:rsidRDefault="00D358F7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7068C7" w14:textId="77777777" w:rsidR="008A58A0" w:rsidRPr="00791DA8" w:rsidRDefault="008A58A0" w:rsidP="00C145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§ 1</w:t>
      </w:r>
      <w:r w:rsidR="00D358F7" w:rsidRPr="00791DA8">
        <w:rPr>
          <w:rFonts w:cstheme="minorHAnsi"/>
          <w:sz w:val="24"/>
          <w:szCs w:val="24"/>
        </w:rPr>
        <w:t>4</w:t>
      </w:r>
    </w:p>
    <w:p w14:paraId="027093AE" w14:textId="47D19020" w:rsidR="008A58A0" w:rsidRPr="00791DA8" w:rsidRDefault="008A58A0" w:rsidP="00C145CA">
      <w:pPr>
        <w:spacing w:after="0" w:line="240" w:lineRule="auto"/>
        <w:rPr>
          <w:rFonts w:cstheme="minorHAnsi"/>
          <w:sz w:val="24"/>
          <w:szCs w:val="24"/>
        </w:rPr>
      </w:pPr>
      <w:r w:rsidRPr="00791DA8">
        <w:rPr>
          <w:rFonts w:cstheme="minorHAnsi"/>
          <w:sz w:val="24"/>
          <w:szCs w:val="24"/>
        </w:rPr>
        <w:t>Umowę sporządzono w dwóch jednobrzmiących egzemplarzach</w:t>
      </w:r>
      <w:r w:rsidR="00367C81">
        <w:rPr>
          <w:rFonts w:cstheme="minorHAnsi"/>
          <w:sz w:val="24"/>
          <w:szCs w:val="24"/>
        </w:rPr>
        <w:t>,</w:t>
      </w:r>
      <w:r w:rsidRPr="00791DA8">
        <w:rPr>
          <w:rFonts w:cstheme="minorHAnsi"/>
          <w:sz w:val="24"/>
          <w:szCs w:val="24"/>
        </w:rPr>
        <w:t xml:space="preserve"> po jednym dla każdej ze stron.</w:t>
      </w:r>
    </w:p>
    <w:p w14:paraId="33DE3794" w14:textId="77777777" w:rsidR="008A58A0" w:rsidRPr="00791DA8" w:rsidRDefault="008A58A0" w:rsidP="00C145CA">
      <w:pPr>
        <w:spacing w:after="0" w:line="240" w:lineRule="auto"/>
        <w:rPr>
          <w:rFonts w:cstheme="minorHAnsi"/>
          <w:sz w:val="24"/>
          <w:szCs w:val="24"/>
        </w:rPr>
      </w:pPr>
    </w:p>
    <w:p w14:paraId="6F06F98A" w14:textId="77777777" w:rsidR="008A58A0" w:rsidRPr="00791DA8" w:rsidRDefault="008A58A0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79A00CA1" w14:textId="77777777" w:rsidR="00FB0963" w:rsidRPr="00791DA8" w:rsidRDefault="00FB0963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0C11731A" w14:textId="77777777" w:rsidR="00FB0963" w:rsidRPr="00791DA8" w:rsidRDefault="00FB0963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1479749B" w14:textId="77777777" w:rsidR="00FB0963" w:rsidRPr="00791DA8" w:rsidRDefault="00FB0963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127B0EB7" w14:textId="77777777" w:rsidR="00FB0963" w:rsidRPr="00791DA8" w:rsidRDefault="00FB0963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  <w:t>………………………………</w:t>
      </w: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  <w:t>………………………………</w:t>
      </w:r>
    </w:p>
    <w:p w14:paraId="15F042FF" w14:textId="77777777" w:rsidR="00A3324A" w:rsidRPr="00791DA8" w:rsidRDefault="00FB0963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  <w:t>ZAMAWIAJĄCY</w:t>
      </w: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  <w:t>WYKONAWCA</w:t>
      </w:r>
    </w:p>
    <w:p w14:paraId="3D46F32C" w14:textId="77777777" w:rsidR="00A3324A" w:rsidRPr="00791DA8" w:rsidRDefault="00A3324A" w:rsidP="00C145C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lang w:eastAsia="ar-SA"/>
        </w:rPr>
        <w:br w:type="page"/>
      </w:r>
    </w:p>
    <w:p w14:paraId="65EBC436" w14:textId="77777777" w:rsidR="00A3324A" w:rsidRPr="00791DA8" w:rsidRDefault="00A3324A" w:rsidP="00C145CA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91DA8">
        <w:rPr>
          <w:rFonts w:eastAsia="Times New Roman" w:cstheme="minorHAnsi"/>
          <w:b/>
          <w:i/>
          <w:sz w:val="24"/>
          <w:szCs w:val="24"/>
          <w:lang w:eastAsia="ar-SA"/>
        </w:rPr>
        <w:lastRenderedPageBreak/>
        <w:t>Załącznik nr 4 do Zapytania</w:t>
      </w:r>
    </w:p>
    <w:p w14:paraId="20D334AB" w14:textId="77777777" w:rsidR="00A3324A" w:rsidRPr="00791DA8" w:rsidRDefault="00A3324A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619850EC" w14:textId="77777777" w:rsidR="00A3324A" w:rsidRPr="00791DA8" w:rsidRDefault="00A3324A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  <w:r w:rsidRPr="00791DA8"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  <w:t>Zasób mieszkaniowy objęty zamówieniem</w:t>
      </w:r>
    </w:p>
    <w:p w14:paraId="2B654E8B" w14:textId="77777777" w:rsidR="00A3324A" w:rsidRPr="00791DA8" w:rsidRDefault="00A3324A" w:rsidP="00C145C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882F80B" w14:textId="77777777" w:rsidR="00016F91" w:rsidRPr="00791DA8" w:rsidRDefault="00016F91" w:rsidP="002E1FAF">
      <w:pPr>
        <w:pStyle w:val="Akapitzlist"/>
        <w:numPr>
          <w:ilvl w:val="1"/>
          <w:numId w:val="46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791DA8">
        <w:rPr>
          <w:rFonts w:asciiTheme="minorHAnsi" w:hAnsiTheme="minorHAnsi" w:cstheme="minorHAnsi"/>
          <w:b/>
          <w:color w:val="000000"/>
          <w:lang w:eastAsia="ar-SA"/>
        </w:rPr>
        <w:t xml:space="preserve">BUDYNKI I LOKALE </w:t>
      </w:r>
      <w:r w:rsidR="00791DA8" w:rsidRPr="00791DA8">
        <w:rPr>
          <w:rFonts w:asciiTheme="minorHAnsi" w:hAnsiTheme="minorHAnsi" w:cstheme="minorHAnsi"/>
          <w:b/>
          <w:color w:val="000000"/>
          <w:lang w:eastAsia="ar-SA"/>
        </w:rPr>
        <w:t>ZAMAWIAJĄCEGO</w:t>
      </w:r>
    </w:p>
    <w:p w14:paraId="0372BE21" w14:textId="77777777" w:rsidR="00016F91" w:rsidRPr="00791DA8" w:rsidRDefault="00016F91" w:rsidP="00016F91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791DA8">
        <w:rPr>
          <w:rFonts w:asciiTheme="minorHAnsi" w:hAnsiTheme="minorHAnsi" w:cstheme="minorHAnsi"/>
          <w:color w:val="000000"/>
          <w:u w:val="single"/>
          <w:lang w:eastAsia="ar-SA"/>
        </w:rPr>
        <w:t xml:space="preserve">Miasto Pleszew </w:t>
      </w:r>
    </w:p>
    <w:p w14:paraId="63F49C54" w14:textId="77777777" w:rsidR="00016F91" w:rsidRPr="00791DA8" w:rsidRDefault="00016F91" w:rsidP="002E1FAF">
      <w:pPr>
        <w:pStyle w:val="Akapitzlist"/>
        <w:numPr>
          <w:ilvl w:val="3"/>
          <w:numId w:val="4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Batorego 2ab</w:t>
      </w:r>
    </w:p>
    <w:p w14:paraId="3A1E2007" w14:textId="77777777" w:rsidR="00016F91" w:rsidRPr="00791DA8" w:rsidRDefault="00016F91" w:rsidP="002E1FAF">
      <w:pPr>
        <w:pStyle w:val="Akapitzlist"/>
        <w:numPr>
          <w:ilvl w:val="3"/>
          <w:numId w:val="4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Batorego 2c</w:t>
      </w:r>
    </w:p>
    <w:p w14:paraId="3CC743F7" w14:textId="7E5D3246" w:rsidR="00016F91" w:rsidRDefault="00016F91" w:rsidP="002E1FAF">
      <w:pPr>
        <w:pStyle w:val="Akapitzlist"/>
        <w:numPr>
          <w:ilvl w:val="3"/>
          <w:numId w:val="4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6 (biura)</w:t>
      </w:r>
    </w:p>
    <w:p w14:paraId="2FDDB0AF" w14:textId="64AEEDFD" w:rsidR="009D7AB1" w:rsidRDefault="009D7AB1" w:rsidP="002E1FAF">
      <w:pPr>
        <w:pStyle w:val="Akapitzlist"/>
        <w:numPr>
          <w:ilvl w:val="3"/>
          <w:numId w:val="4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ul. Mieszka I 1 i 1a (budynki mieszkalne i budynek garażu) (budynki na gwarancji)</w:t>
      </w:r>
    </w:p>
    <w:p w14:paraId="585E9DE4" w14:textId="6F0E900B" w:rsidR="00367C81" w:rsidRDefault="00367C81" w:rsidP="002E1FAF">
      <w:pPr>
        <w:pStyle w:val="Akapitzlist"/>
        <w:numPr>
          <w:ilvl w:val="3"/>
          <w:numId w:val="4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ul. Sienkiewicza 35</w:t>
      </w:r>
      <w:r w:rsidR="009D7AB1">
        <w:rPr>
          <w:rFonts w:asciiTheme="minorHAnsi" w:hAnsiTheme="minorHAnsi" w:cstheme="minorHAnsi"/>
          <w:color w:val="000000"/>
          <w:lang w:eastAsia="ar-SA"/>
        </w:rPr>
        <w:t xml:space="preserve"> (budynek na gwarancji)</w:t>
      </w:r>
    </w:p>
    <w:p w14:paraId="10601702" w14:textId="5ACD3222" w:rsidR="007E01D5" w:rsidRDefault="00CF3B80" w:rsidP="007E01D5">
      <w:pPr>
        <w:pStyle w:val="Akapitzlist"/>
        <w:numPr>
          <w:ilvl w:val="3"/>
          <w:numId w:val="47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Plac Powstańców Wielkopolskich 2 (biura)</w:t>
      </w:r>
    </w:p>
    <w:p w14:paraId="0D091873" w14:textId="77777777" w:rsidR="007E01D5" w:rsidRPr="007E01D5" w:rsidRDefault="007E01D5" w:rsidP="007E01D5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FB4B13" w14:textId="77777777" w:rsidR="00016F91" w:rsidRPr="00791DA8" w:rsidRDefault="00791DA8" w:rsidP="002E1FAF">
      <w:pPr>
        <w:pStyle w:val="Akapitzlist"/>
        <w:numPr>
          <w:ilvl w:val="1"/>
          <w:numId w:val="46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791DA8">
        <w:rPr>
          <w:rFonts w:asciiTheme="minorHAnsi" w:hAnsiTheme="minorHAnsi" w:cstheme="minorHAnsi"/>
          <w:b/>
          <w:color w:val="000000"/>
          <w:lang w:eastAsia="ar-SA"/>
        </w:rPr>
        <w:t>BUDYNKI WSPÓLNOT MIESZKANIOWYCH</w:t>
      </w:r>
      <w:r w:rsidR="00016F91" w:rsidRPr="00791DA8">
        <w:rPr>
          <w:rFonts w:asciiTheme="minorHAnsi" w:hAnsiTheme="minorHAnsi" w:cstheme="minorHAnsi"/>
          <w:b/>
          <w:color w:val="000000"/>
          <w:lang w:eastAsia="ar-SA"/>
        </w:rPr>
        <w:t xml:space="preserve"> ZARZĄDZANE PRZEZ </w:t>
      </w:r>
      <w:r w:rsidRPr="00791DA8">
        <w:rPr>
          <w:rFonts w:asciiTheme="minorHAnsi" w:hAnsiTheme="minorHAnsi" w:cstheme="minorHAnsi"/>
          <w:b/>
          <w:color w:val="000000"/>
          <w:lang w:eastAsia="ar-SA"/>
        </w:rPr>
        <w:t>ZAMAWIAJĄCEGO</w:t>
      </w:r>
    </w:p>
    <w:p w14:paraId="047BD7AC" w14:textId="77777777" w:rsidR="00016F91" w:rsidRPr="00791DA8" w:rsidRDefault="00016F91" w:rsidP="00016F91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791DA8">
        <w:rPr>
          <w:rFonts w:asciiTheme="minorHAnsi" w:hAnsiTheme="minorHAnsi" w:cstheme="minorHAnsi"/>
          <w:color w:val="000000"/>
          <w:u w:val="single"/>
          <w:lang w:eastAsia="ar-SA"/>
        </w:rPr>
        <w:t xml:space="preserve">Miasto Pleszew </w:t>
      </w:r>
    </w:p>
    <w:p w14:paraId="1E0D84B4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B. Krzywoustego 2a</w:t>
      </w:r>
    </w:p>
    <w:p w14:paraId="07A8AF1B" w14:textId="6F40A2C3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Daszyńskiego 1</w:t>
      </w:r>
    </w:p>
    <w:p w14:paraId="6D525DBF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Kilińskiego 9</w:t>
      </w:r>
    </w:p>
    <w:p w14:paraId="0BE35868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Krzywa 1</w:t>
      </w:r>
    </w:p>
    <w:p w14:paraId="2BC3568A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Krzyżowa 1</w:t>
      </w:r>
    </w:p>
    <w:p w14:paraId="7FDBADEB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Lipowa 2 i 4</w:t>
      </w:r>
    </w:p>
    <w:p w14:paraId="46080B8D" w14:textId="4F3933CC" w:rsidR="00016F91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Lipowa 23</w:t>
      </w:r>
    </w:p>
    <w:p w14:paraId="6084F63E" w14:textId="393175DA" w:rsidR="00CF3B80" w:rsidRPr="00791DA8" w:rsidRDefault="00CF3B80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ul. Kaliska 21a</w:t>
      </w:r>
    </w:p>
    <w:p w14:paraId="3DAFF03F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3</w:t>
      </w:r>
    </w:p>
    <w:p w14:paraId="21A07A6E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4</w:t>
      </w:r>
    </w:p>
    <w:p w14:paraId="248583C3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5</w:t>
      </w:r>
    </w:p>
    <w:p w14:paraId="311C935A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6</w:t>
      </w:r>
    </w:p>
    <w:p w14:paraId="304DB06C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7</w:t>
      </w:r>
    </w:p>
    <w:p w14:paraId="2F75F913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Malinie 8</w:t>
      </w:r>
    </w:p>
    <w:p w14:paraId="5BE11F93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Malińska 3</w:t>
      </w:r>
    </w:p>
    <w:p w14:paraId="668523CA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Marszewska 40</w:t>
      </w:r>
    </w:p>
    <w:p w14:paraId="1CBAF0F9" w14:textId="77777777" w:rsidR="00016F91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Osiedlowa 4</w:t>
      </w:r>
    </w:p>
    <w:p w14:paraId="4ABB4C36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Poznańska 16</w:t>
      </w:r>
    </w:p>
    <w:p w14:paraId="0E677F99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Poznańska 32</w:t>
      </w:r>
    </w:p>
    <w:p w14:paraId="3396CB1A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Poznańska 55</w:t>
      </w:r>
    </w:p>
    <w:p w14:paraId="3AFA78F7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Poznańska 63</w:t>
      </w:r>
    </w:p>
    <w:p w14:paraId="35FF7160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Poznańska 67</w:t>
      </w:r>
    </w:p>
    <w:p w14:paraId="23AD3AF5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Poznańska 69</w:t>
      </w:r>
    </w:p>
    <w:p w14:paraId="47BB7CA1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Prokopowska 52</w:t>
      </w:r>
    </w:p>
    <w:p w14:paraId="7EA90C18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Rynek 10 i 10a</w:t>
      </w:r>
    </w:p>
    <w:p w14:paraId="3641EC3B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Sienkiewicza 40</w:t>
      </w:r>
    </w:p>
    <w:p w14:paraId="1A10627C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Zielona 8</w:t>
      </w:r>
    </w:p>
    <w:p w14:paraId="019EFABB" w14:textId="45C2C93B" w:rsidR="00016F91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ul. Zielona 10</w:t>
      </w:r>
    </w:p>
    <w:p w14:paraId="5CAEBA8B" w14:textId="1ECEAED0" w:rsidR="00CF3B80" w:rsidRPr="00791DA8" w:rsidRDefault="00CF3B80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Plac Powstańców Wielkopolskich 2</w:t>
      </w:r>
    </w:p>
    <w:p w14:paraId="08DF08D3" w14:textId="77777777" w:rsidR="009D7AB1" w:rsidRDefault="009D7AB1" w:rsidP="00791DA8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u w:val="single"/>
          <w:lang w:eastAsia="ar-SA"/>
        </w:rPr>
      </w:pPr>
    </w:p>
    <w:p w14:paraId="4B057694" w14:textId="6698A42C" w:rsidR="00016F91" w:rsidRPr="00791DA8" w:rsidRDefault="00016F91" w:rsidP="00791DA8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791DA8">
        <w:rPr>
          <w:rFonts w:asciiTheme="minorHAnsi" w:hAnsiTheme="minorHAnsi" w:cstheme="minorHAnsi"/>
          <w:color w:val="000000"/>
          <w:u w:val="single"/>
          <w:lang w:eastAsia="ar-SA"/>
        </w:rPr>
        <w:t>Gmi</w:t>
      </w:r>
      <w:r w:rsidR="00791DA8" w:rsidRPr="00791DA8">
        <w:rPr>
          <w:rFonts w:asciiTheme="minorHAnsi" w:hAnsiTheme="minorHAnsi" w:cstheme="minorHAnsi"/>
          <w:color w:val="000000"/>
          <w:u w:val="single"/>
          <w:lang w:eastAsia="ar-SA"/>
        </w:rPr>
        <w:t>na</w:t>
      </w:r>
      <w:r w:rsidRPr="00791DA8">
        <w:rPr>
          <w:rFonts w:asciiTheme="minorHAnsi" w:hAnsiTheme="minorHAnsi" w:cstheme="minorHAnsi"/>
          <w:color w:val="000000"/>
          <w:u w:val="single"/>
          <w:lang w:eastAsia="ar-SA"/>
        </w:rPr>
        <w:t xml:space="preserve"> Pleszew </w:t>
      </w:r>
    </w:p>
    <w:p w14:paraId="2BA2F0C6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Grodzisko 72</w:t>
      </w:r>
    </w:p>
    <w:p w14:paraId="24FB952D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Kowalew, ul. Cegielniana 1</w:t>
      </w:r>
    </w:p>
    <w:p w14:paraId="6296B07E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Kowalew, ul. Chrobrego 12</w:t>
      </w:r>
    </w:p>
    <w:p w14:paraId="49FDC71C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lastRenderedPageBreak/>
        <w:t>Kowalew, ul. Chrobrego 36a</w:t>
      </w:r>
    </w:p>
    <w:p w14:paraId="27CC683F" w14:textId="77777777" w:rsidR="00016F91" w:rsidRPr="00791DA8" w:rsidRDefault="00016F91" w:rsidP="002E1FAF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91DA8">
        <w:rPr>
          <w:rFonts w:asciiTheme="minorHAnsi" w:hAnsiTheme="minorHAnsi" w:cstheme="minorHAnsi"/>
          <w:color w:val="000000"/>
          <w:lang w:eastAsia="ar-SA"/>
        </w:rPr>
        <w:t>Kowalew, ul. Dworcowa 20</w:t>
      </w:r>
    </w:p>
    <w:p w14:paraId="66F7198F" w14:textId="77777777" w:rsidR="009D7AB1" w:rsidRDefault="009D7AB1" w:rsidP="00CF3B80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u w:val="single"/>
          <w:lang w:eastAsia="ar-SA"/>
        </w:rPr>
      </w:pPr>
    </w:p>
    <w:p w14:paraId="5F7C123D" w14:textId="2D10576F" w:rsidR="00CF3B80" w:rsidRDefault="00CF3B80" w:rsidP="00CF3B80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CF3B80">
        <w:rPr>
          <w:rFonts w:asciiTheme="minorHAnsi" w:hAnsiTheme="minorHAnsi" w:cstheme="minorHAnsi"/>
          <w:color w:val="000000"/>
          <w:u w:val="single"/>
          <w:lang w:eastAsia="ar-SA"/>
        </w:rPr>
        <w:t>Gmina Dobrzyca</w:t>
      </w:r>
    </w:p>
    <w:p w14:paraId="72DCBA09" w14:textId="47EDB59B" w:rsidR="00CF3B80" w:rsidRDefault="00CF3B80" w:rsidP="007E01D5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CF3B80">
        <w:rPr>
          <w:rFonts w:asciiTheme="minorHAnsi" w:hAnsiTheme="minorHAnsi" w:cstheme="minorHAnsi"/>
          <w:color w:val="000000"/>
          <w:lang w:eastAsia="ar-SA"/>
        </w:rPr>
        <w:t>ul. Nowa 12</w:t>
      </w:r>
    </w:p>
    <w:p w14:paraId="1D3E4449" w14:textId="3FD6CC70" w:rsidR="009D7AB1" w:rsidRDefault="009D7AB1" w:rsidP="007E01D5">
      <w:pPr>
        <w:pStyle w:val="Akapitzlist"/>
        <w:numPr>
          <w:ilvl w:val="0"/>
          <w:numId w:val="48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ul. Koźmińska 4</w:t>
      </w:r>
    </w:p>
    <w:p w14:paraId="055CC7F7" w14:textId="77777777" w:rsidR="007E01D5" w:rsidRPr="00CF3B80" w:rsidRDefault="007E01D5" w:rsidP="00CF3B80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4083A8C8" w14:textId="220EA978" w:rsidR="00CF3B80" w:rsidRDefault="007E01D5" w:rsidP="007E01D5">
      <w:pPr>
        <w:pStyle w:val="Akapitzlist"/>
        <w:numPr>
          <w:ilvl w:val="1"/>
          <w:numId w:val="46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363" w:right="-144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>
        <w:rPr>
          <w:rFonts w:asciiTheme="minorHAnsi" w:hAnsiTheme="minorHAnsi" w:cstheme="minorHAnsi"/>
          <w:b/>
          <w:color w:val="000000"/>
          <w:lang w:eastAsia="ar-SA"/>
        </w:rPr>
        <w:t>ZASÓB MIESZKANIOWY MIASTA I GMINY PLESZEW ZARZĄDZANY PRZEZ ZAMAWIAJĄCEGO</w:t>
      </w:r>
    </w:p>
    <w:p w14:paraId="66F81EC0" w14:textId="0F32FC24" w:rsidR="007E01D5" w:rsidRPr="007E01D5" w:rsidRDefault="007E01D5" w:rsidP="007E01D5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bCs/>
          <w:color w:val="000000"/>
          <w:u w:val="single"/>
          <w:lang w:eastAsia="ar-SA"/>
        </w:rPr>
      </w:pPr>
      <w:r w:rsidRPr="007E01D5">
        <w:rPr>
          <w:rFonts w:asciiTheme="minorHAnsi" w:hAnsiTheme="minorHAnsi" w:cstheme="minorHAnsi"/>
          <w:bCs/>
          <w:color w:val="000000"/>
          <w:u w:val="single"/>
          <w:lang w:eastAsia="ar-SA"/>
        </w:rPr>
        <w:t>Miasto Pleszew</w:t>
      </w:r>
    </w:p>
    <w:p w14:paraId="73680D58" w14:textId="06290690" w:rsidR="009D7AB1" w:rsidRDefault="009D7AB1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ul. Bogusza</w:t>
      </w:r>
      <w:r w:rsidR="00D10443">
        <w:rPr>
          <w:rFonts w:asciiTheme="minorHAnsi" w:hAnsiTheme="minorHAnsi" w:cstheme="minorHAnsi"/>
          <w:color w:val="000000"/>
          <w:lang w:eastAsia="ar-SA"/>
        </w:rPr>
        <w:t xml:space="preserve"> 1 </w:t>
      </w:r>
      <w:r>
        <w:rPr>
          <w:rFonts w:asciiTheme="minorHAnsi" w:hAnsiTheme="minorHAnsi" w:cstheme="minorHAnsi"/>
          <w:color w:val="000000"/>
          <w:lang w:eastAsia="ar-SA"/>
        </w:rPr>
        <w:t>(budynek na gwarancji)</w:t>
      </w:r>
    </w:p>
    <w:p w14:paraId="6ACB3EB0" w14:textId="68A09459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Kaliska 144</w:t>
      </w:r>
    </w:p>
    <w:p w14:paraId="1230D4E9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Kubackiego 1</w:t>
      </w:r>
    </w:p>
    <w:p w14:paraId="7664A291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Malińska 34</w:t>
      </w:r>
    </w:p>
    <w:p w14:paraId="0DBD9029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Marszewska 18a</w:t>
      </w:r>
    </w:p>
    <w:p w14:paraId="3C50358F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Marszewska 40a</w:t>
      </w:r>
    </w:p>
    <w:p w14:paraId="6C237F6B" w14:textId="3C9EAB79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Ogrodowa 1</w:t>
      </w:r>
      <w:r w:rsidR="009D7AB1">
        <w:rPr>
          <w:rFonts w:asciiTheme="minorHAnsi" w:hAnsiTheme="minorHAnsi" w:cstheme="minorHAnsi"/>
          <w:color w:val="000000"/>
          <w:lang w:eastAsia="ar-SA"/>
        </w:rPr>
        <w:t xml:space="preserve"> (</w:t>
      </w:r>
      <w:r w:rsidR="00D10443">
        <w:rPr>
          <w:rFonts w:asciiTheme="minorHAnsi" w:hAnsiTheme="minorHAnsi" w:cstheme="minorHAnsi"/>
          <w:color w:val="000000"/>
          <w:lang w:eastAsia="ar-SA"/>
        </w:rPr>
        <w:t>budynek</w:t>
      </w:r>
      <w:r w:rsidR="009D7AB1">
        <w:rPr>
          <w:rFonts w:asciiTheme="minorHAnsi" w:hAnsiTheme="minorHAnsi" w:cstheme="minorHAnsi"/>
          <w:color w:val="000000"/>
          <w:lang w:eastAsia="ar-SA"/>
        </w:rPr>
        <w:t xml:space="preserve"> wyłącz</w:t>
      </w:r>
      <w:r w:rsidR="00D10443">
        <w:rPr>
          <w:rFonts w:asciiTheme="minorHAnsi" w:hAnsiTheme="minorHAnsi" w:cstheme="minorHAnsi"/>
          <w:color w:val="000000"/>
          <w:lang w:eastAsia="ar-SA"/>
        </w:rPr>
        <w:t>ony</w:t>
      </w:r>
      <w:r w:rsidR="009D7AB1">
        <w:rPr>
          <w:rFonts w:asciiTheme="minorHAnsi" w:hAnsiTheme="minorHAnsi" w:cstheme="minorHAnsi"/>
          <w:color w:val="000000"/>
          <w:lang w:eastAsia="ar-SA"/>
        </w:rPr>
        <w:t xml:space="preserve"> z użytkowania)</w:t>
      </w:r>
    </w:p>
    <w:p w14:paraId="28DC2F39" w14:textId="48CAFDF8" w:rsidR="007E01D5" w:rsidRPr="007E01D5" w:rsidRDefault="009D7AB1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ul. </w:t>
      </w:r>
      <w:r w:rsidR="007E01D5" w:rsidRPr="007E01D5">
        <w:rPr>
          <w:rFonts w:asciiTheme="minorHAnsi" w:hAnsiTheme="minorHAnsi" w:cstheme="minorHAnsi"/>
          <w:color w:val="000000"/>
          <w:lang w:eastAsia="ar-SA"/>
        </w:rPr>
        <w:t>Podgórna 3</w:t>
      </w:r>
      <w:r>
        <w:rPr>
          <w:rFonts w:asciiTheme="minorHAnsi" w:hAnsiTheme="minorHAnsi" w:cstheme="minorHAnsi"/>
          <w:color w:val="000000"/>
          <w:lang w:eastAsia="ar-SA"/>
        </w:rPr>
        <w:t xml:space="preserve"> (budynek na gwarancji)</w:t>
      </w:r>
    </w:p>
    <w:p w14:paraId="57C0D92D" w14:textId="3ABDD843" w:rsidR="009D7AB1" w:rsidRPr="007E01D5" w:rsidRDefault="009D7AB1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ul. Polna 8</w:t>
      </w:r>
    </w:p>
    <w:p w14:paraId="4FFA6E12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Piaski</w:t>
      </w:r>
      <w:r w:rsidRPr="007E01D5">
        <w:rPr>
          <w:rFonts w:asciiTheme="minorHAnsi" w:hAnsiTheme="minorHAnsi" w:cstheme="minorHAnsi"/>
          <w:bCs/>
          <w:color w:val="000000"/>
          <w:lang w:eastAsia="ar-SA"/>
        </w:rPr>
        <w:t xml:space="preserve"> 89a</w:t>
      </w:r>
    </w:p>
    <w:p w14:paraId="555D8261" w14:textId="77777777" w:rsidR="007E01D5" w:rsidRPr="007E01D5" w:rsidRDefault="007E01D5" w:rsidP="007E01D5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bCs/>
          <w:color w:val="000000"/>
          <w:lang w:eastAsia="ar-SA"/>
        </w:rPr>
      </w:pPr>
    </w:p>
    <w:p w14:paraId="7F5F94E8" w14:textId="77777777" w:rsidR="007E01D5" w:rsidRPr="007E01D5" w:rsidRDefault="007E01D5" w:rsidP="007E01D5">
      <w:pPr>
        <w:pStyle w:val="Akapitzlist"/>
        <w:tabs>
          <w:tab w:val="center" w:pos="2268"/>
          <w:tab w:val="center" w:pos="7088"/>
        </w:tabs>
        <w:suppressAutoHyphens/>
        <w:overflowPunct w:val="0"/>
        <w:autoSpaceDE w:val="0"/>
        <w:ind w:left="363"/>
        <w:jc w:val="both"/>
        <w:rPr>
          <w:rFonts w:asciiTheme="minorHAnsi" w:hAnsiTheme="minorHAnsi" w:cstheme="minorHAnsi"/>
          <w:bCs/>
          <w:color w:val="000000"/>
          <w:u w:val="single"/>
          <w:lang w:eastAsia="ar-SA"/>
        </w:rPr>
      </w:pPr>
      <w:r w:rsidRPr="007E01D5">
        <w:rPr>
          <w:rFonts w:asciiTheme="minorHAnsi" w:hAnsiTheme="minorHAnsi" w:cstheme="minorHAnsi"/>
          <w:bCs/>
          <w:color w:val="000000"/>
          <w:u w:val="single"/>
          <w:lang w:eastAsia="ar-SA"/>
        </w:rPr>
        <w:t>Gmina Pleszew</w:t>
      </w:r>
    </w:p>
    <w:p w14:paraId="10E0880A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Borucin 12</w:t>
      </w:r>
    </w:p>
    <w:p w14:paraId="10CF8F93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Borucin 16</w:t>
      </w:r>
    </w:p>
    <w:p w14:paraId="05C3A6C4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Bógwidze 16</w:t>
      </w:r>
    </w:p>
    <w:p w14:paraId="3DE14EB2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Bronów 31</w:t>
      </w:r>
    </w:p>
    <w:p w14:paraId="0794E3ED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Grodzisko 55</w:t>
      </w:r>
    </w:p>
    <w:p w14:paraId="75F8A5BB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Grodzisko 77</w:t>
      </w:r>
    </w:p>
    <w:p w14:paraId="5EFADE55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Janków 1</w:t>
      </w:r>
    </w:p>
    <w:p w14:paraId="59305631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Janków 5</w:t>
      </w:r>
    </w:p>
    <w:p w14:paraId="2E67848C" w14:textId="615EA231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Kowalew</w:t>
      </w:r>
      <w:r>
        <w:rPr>
          <w:rFonts w:asciiTheme="minorHAnsi" w:hAnsiTheme="minorHAnsi" w:cstheme="minorHAnsi"/>
          <w:color w:val="000000"/>
          <w:lang w:eastAsia="ar-SA"/>
        </w:rPr>
        <w:t>,</w:t>
      </w:r>
      <w:r w:rsidRPr="007E01D5">
        <w:rPr>
          <w:rFonts w:asciiTheme="minorHAnsi" w:hAnsiTheme="minorHAnsi" w:cstheme="minorHAnsi"/>
          <w:color w:val="000000"/>
          <w:lang w:eastAsia="ar-SA"/>
        </w:rPr>
        <w:t xml:space="preserve"> </w:t>
      </w:r>
      <w:r>
        <w:rPr>
          <w:rFonts w:asciiTheme="minorHAnsi" w:hAnsiTheme="minorHAnsi" w:cstheme="minorHAnsi"/>
          <w:color w:val="000000"/>
          <w:lang w:eastAsia="ar-SA"/>
        </w:rPr>
        <w:t>ul.</w:t>
      </w:r>
      <w:r w:rsidRPr="007E01D5">
        <w:rPr>
          <w:rFonts w:asciiTheme="minorHAnsi" w:hAnsiTheme="minorHAnsi" w:cstheme="minorHAnsi"/>
          <w:color w:val="000000"/>
          <w:lang w:eastAsia="ar-SA"/>
        </w:rPr>
        <w:t xml:space="preserve"> Fabianowska 1</w:t>
      </w:r>
    </w:p>
    <w:p w14:paraId="5454B42B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Kowalew, ul. Kowalewiec 2</w:t>
      </w:r>
    </w:p>
    <w:p w14:paraId="5090B022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Piekarzew 19</w:t>
      </w:r>
    </w:p>
    <w:p w14:paraId="59C1F260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Przydziałki 1</w:t>
      </w:r>
    </w:p>
    <w:p w14:paraId="007C278B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Przydziałki 1a i b</w:t>
      </w:r>
    </w:p>
    <w:p w14:paraId="3605AABB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Prokopow 6</w:t>
      </w:r>
    </w:p>
    <w:p w14:paraId="12739A5C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Sowina Błotna 30b</w:t>
      </w:r>
    </w:p>
    <w:p w14:paraId="77F572DE" w14:textId="77777777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Sowina 21</w:t>
      </w:r>
    </w:p>
    <w:p w14:paraId="1E449860" w14:textId="20CD4158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Suchorzew,</w:t>
      </w:r>
      <w:r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E01D5">
        <w:rPr>
          <w:rFonts w:asciiTheme="minorHAnsi" w:hAnsiTheme="minorHAnsi" w:cstheme="minorHAnsi"/>
          <w:color w:val="000000"/>
          <w:lang w:eastAsia="ar-SA"/>
        </w:rPr>
        <w:t>ul.</w:t>
      </w:r>
      <w:r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E01D5">
        <w:rPr>
          <w:rFonts w:asciiTheme="minorHAnsi" w:hAnsiTheme="minorHAnsi" w:cstheme="minorHAnsi"/>
          <w:color w:val="000000"/>
          <w:lang w:eastAsia="ar-SA"/>
        </w:rPr>
        <w:t>Osiedlowa 13A</w:t>
      </w:r>
    </w:p>
    <w:p w14:paraId="72C9ACED" w14:textId="489659BD" w:rsidR="007E01D5" w:rsidRPr="007E01D5" w:rsidRDefault="007E01D5" w:rsidP="007E01D5">
      <w:pPr>
        <w:pStyle w:val="Akapitzlist"/>
        <w:numPr>
          <w:ilvl w:val="0"/>
          <w:numId w:val="50"/>
        </w:numPr>
        <w:tabs>
          <w:tab w:val="center" w:pos="2268"/>
          <w:tab w:val="center" w:pos="7088"/>
        </w:tabs>
        <w:suppressAutoHyphens/>
        <w:overflowPunct w:val="0"/>
        <w:autoSpaceDE w:val="0"/>
        <w:ind w:left="726"/>
        <w:jc w:val="both"/>
        <w:rPr>
          <w:rFonts w:asciiTheme="minorHAnsi" w:hAnsiTheme="minorHAnsi" w:cstheme="minorHAnsi"/>
          <w:bCs/>
          <w:color w:val="000000"/>
          <w:lang w:eastAsia="ar-SA"/>
        </w:rPr>
      </w:pPr>
      <w:r w:rsidRPr="007E01D5">
        <w:rPr>
          <w:rFonts w:asciiTheme="minorHAnsi" w:hAnsiTheme="minorHAnsi" w:cstheme="minorHAnsi"/>
          <w:color w:val="000000"/>
          <w:lang w:eastAsia="ar-SA"/>
        </w:rPr>
        <w:t>Tacz</w:t>
      </w:r>
      <w:r w:rsidRPr="007E01D5">
        <w:rPr>
          <w:rFonts w:asciiTheme="minorHAnsi" w:hAnsiTheme="minorHAnsi" w:cstheme="minorHAnsi"/>
          <w:bCs/>
          <w:color w:val="000000"/>
          <w:lang w:eastAsia="ar-SA"/>
        </w:rPr>
        <w:t>anów Drugi 19</w:t>
      </w:r>
    </w:p>
    <w:p w14:paraId="4B65851F" w14:textId="72D02503" w:rsidR="00CF3B80" w:rsidRDefault="00CF3B80">
      <w:pPr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br w:type="page"/>
      </w:r>
    </w:p>
    <w:p w14:paraId="0C7BE001" w14:textId="77777777" w:rsidR="00CF3B80" w:rsidRDefault="00CF3B80" w:rsidP="00CF3B8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lastRenderedPageBreak/>
        <w:t xml:space="preserve">Informacje dotyczące przetwarzania danych osobowych - klauzula informacyjna </w:t>
      </w:r>
    </w:p>
    <w:p w14:paraId="647F672D" w14:textId="33C90E03" w:rsidR="00CF3B80" w:rsidRDefault="00CF3B80" w:rsidP="00CF3B8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 xml:space="preserve">do postępowań o udzielenie zamówienia publicznego poniżej </w:t>
      </w:r>
      <w:r>
        <w:rPr>
          <w:rFonts w:cstheme="minorHAnsi"/>
          <w:b/>
          <w:sz w:val="21"/>
          <w:szCs w:val="21"/>
        </w:rPr>
        <w:t>1</w:t>
      </w:r>
      <w:r w:rsidRPr="00CF3B80">
        <w:rPr>
          <w:rFonts w:cstheme="minorHAnsi"/>
          <w:b/>
          <w:sz w:val="21"/>
          <w:szCs w:val="21"/>
        </w:rPr>
        <w:t xml:space="preserve">30 000 </w:t>
      </w:r>
      <w:r>
        <w:rPr>
          <w:rFonts w:cstheme="minorHAnsi"/>
          <w:b/>
          <w:sz w:val="21"/>
          <w:szCs w:val="21"/>
        </w:rPr>
        <w:t>zł netto</w:t>
      </w:r>
    </w:p>
    <w:p w14:paraId="432B555E" w14:textId="77777777" w:rsidR="00CF3B80" w:rsidRPr="00CF3B80" w:rsidRDefault="00CF3B80" w:rsidP="00CF3B8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14:paraId="06A60CA2" w14:textId="59491FA5" w:rsidR="00CF3B80" w:rsidRDefault="00CF3B80" w:rsidP="00CF3B8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F3B80">
        <w:rPr>
          <w:rFonts w:cstheme="minorHAnsi"/>
          <w:sz w:val="21"/>
          <w:szCs w:val="21"/>
        </w:rPr>
        <w:t xml:space="preserve">Zgodnie z </w:t>
      </w:r>
      <w:r w:rsidRPr="00CF3B80">
        <w:rPr>
          <w:rFonts w:cstheme="minorHAnsi"/>
          <w:b/>
          <w:bCs/>
          <w:sz w:val="21"/>
          <w:szCs w:val="21"/>
        </w:rPr>
        <w:t>art. 13 ust. 1 i 2</w:t>
      </w:r>
      <w:r w:rsidRPr="00CF3B80">
        <w:rPr>
          <w:rFonts w:cstheme="minorHAnsi"/>
          <w:sz w:val="21"/>
          <w:szCs w:val="21"/>
        </w:rPr>
        <w:t xml:space="preserve"> Rozporządzenia Parlamentu Europejskiego i Rady (UE) 2016/679 z dnia 27 kwietnia 2016 roku      w sprawie ochrony osób fizycznych w związku z przetwarzaniem danych osobowych i w sprawie swobodnego przepływu takich danych oraz uchylenia dyrektywy 95/46/WE (ogólne rozporządzenie o</w:t>
      </w:r>
      <w:r>
        <w:rPr>
          <w:rFonts w:cstheme="minorHAnsi"/>
          <w:sz w:val="21"/>
          <w:szCs w:val="21"/>
        </w:rPr>
        <w:t> </w:t>
      </w:r>
      <w:r w:rsidRPr="00CF3B80">
        <w:rPr>
          <w:rFonts w:cstheme="minorHAnsi"/>
          <w:sz w:val="21"/>
          <w:szCs w:val="21"/>
        </w:rPr>
        <w:t xml:space="preserve">ochronie danych, dalej zwane </w:t>
      </w:r>
      <w:r w:rsidRPr="00CF3B80">
        <w:rPr>
          <w:rFonts w:cstheme="minorHAnsi"/>
          <w:b/>
          <w:bCs/>
          <w:sz w:val="21"/>
          <w:szCs w:val="21"/>
        </w:rPr>
        <w:t>RODO</w:t>
      </w:r>
      <w:r w:rsidRPr="00CF3B80">
        <w:rPr>
          <w:rFonts w:cstheme="minorHAnsi"/>
          <w:sz w:val="21"/>
          <w:szCs w:val="21"/>
        </w:rPr>
        <w:t>) informujemy:</w:t>
      </w:r>
    </w:p>
    <w:p w14:paraId="6BFE3F31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B3F49D1" w14:textId="77777777" w:rsidR="00CF3B80" w:rsidRPr="00CF3B80" w:rsidRDefault="00CF3B80" w:rsidP="00CF3B80">
      <w:pPr>
        <w:numPr>
          <w:ilvl w:val="3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Administrator danych osobowych</w:t>
      </w:r>
    </w:p>
    <w:p w14:paraId="35FF9BC9" w14:textId="77777777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CF3B80">
        <w:rPr>
          <w:rFonts w:cstheme="minorHAnsi"/>
          <w:sz w:val="21"/>
          <w:szCs w:val="21"/>
        </w:rPr>
        <w:t xml:space="preserve">Administratorem Pani/Pana danych osobowych jest Pleszewskie Towarzystwo Budownictwa Społecznego Spółka z o. o. (zwane dalej PTBS). Można kontaktować się z nami: listownie / osobiście: ul. Malinie 6/25, 63-300 Pleszew, telefonicznie: +48 (62) 742 83 65, e-mail: </w:t>
      </w:r>
      <w:hyperlink r:id="rId7" w:history="1">
        <w:r w:rsidRPr="00CF3B80">
          <w:rPr>
            <w:rFonts w:cstheme="minorHAnsi"/>
            <w:color w:val="0563C1" w:themeColor="hyperlink"/>
            <w:sz w:val="21"/>
            <w:szCs w:val="21"/>
            <w:u w:val="single"/>
          </w:rPr>
          <w:t>ptbspleszew@post.pl</w:t>
        </w:r>
      </w:hyperlink>
      <w:r w:rsidRPr="00CF3B80">
        <w:rPr>
          <w:rFonts w:cstheme="minorHAnsi"/>
          <w:sz w:val="21"/>
          <w:szCs w:val="21"/>
        </w:rPr>
        <w:t xml:space="preserve"> </w:t>
      </w:r>
    </w:p>
    <w:p w14:paraId="2A084516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1A4F3962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Inspektor ochrony danych</w:t>
      </w:r>
    </w:p>
    <w:p w14:paraId="6C5916A7" w14:textId="77777777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sz w:val="21"/>
          <w:szCs w:val="21"/>
          <w:u w:val="single"/>
        </w:rPr>
      </w:pPr>
      <w:r w:rsidRPr="00CF3B80">
        <w:rPr>
          <w:rFonts w:cstheme="minorHAnsi"/>
          <w:sz w:val="21"/>
          <w:szCs w:val="21"/>
        </w:rPr>
        <w:t xml:space="preserve">Inspektorem Ochrony Danych jest Grzegorz Król, kontakt poprzez e-mail: </w:t>
      </w:r>
      <w:hyperlink r:id="rId8" w:history="1">
        <w:r w:rsidRPr="00CF3B80">
          <w:rPr>
            <w:rFonts w:cstheme="minorHAnsi"/>
            <w:color w:val="0563C1" w:themeColor="hyperlink"/>
            <w:sz w:val="21"/>
            <w:szCs w:val="21"/>
            <w:u w:val="single"/>
          </w:rPr>
          <w:t>ptbspleszew@post.pl</w:t>
        </w:r>
      </w:hyperlink>
      <w:r w:rsidRPr="00CF3B80">
        <w:rPr>
          <w:rFonts w:cstheme="minorHAnsi"/>
          <w:color w:val="0563C1" w:themeColor="hyperlink"/>
          <w:sz w:val="21"/>
          <w:szCs w:val="21"/>
          <w:u w:val="single"/>
        </w:rPr>
        <w:t xml:space="preserve"> </w:t>
      </w:r>
    </w:p>
    <w:p w14:paraId="30C6EB65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5A415CBA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Cele i podstawy przetwarzania</w:t>
      </w:r>
    </w:p>
    <w:p w14:paraId="188F4003" w14:textId="7551CD44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Cs/>
          <w:sz w:val="21"/>
          <w:szCs w:val="21"/>
        </w:rPr>
        <w:t>Pani/Pana dane osobowe będą przetwarzane w związku z udziałem w postępowaniu o udzielenie zamówienia publicznego o wartości poniżej 130 000 złotych. Będziemy przetwarzać w/w dane w celu prowadzenia postępowania oraz wyboru najlepszego oferenta, a w przypadku nawiązania współpracy - również w celu realizacji umowy na podstawie art. 6 ust. 1 lit. b) RODO</w:t>
      </w:r>
      <w:r w:rsidRPr="00CF3B80">
        <w:rPr>
          <w:rFonts w:cstheme="minorHAnsi"/>
          <w:sz w:val="21"/>
          <w:szCs w:val="21"/>
        </w:rPr>
        <w:t xml:space="preserve">. </w:t>
      </w:r>
      <w:r w:rsidRPr="00CF3B80">
        <w:rPr>
          <w:rFonts w:cstheme="minorHAnsi"/>
          <w:bCs/>
          <w:sz w:val="21"/>
          <w:szCs w:val="21"/>
        </w:rPr>
        <w:t>Postępowanie o udzielenie zamówienia prowadzone jest w trybie przewidzianym Regulaminem udzielania zamówień publicznych do których nie mają zastosowania przepisy ustawy z dnia 11 września 2019 r. – Prawo zamówień publicznych.</w:t>
      </w:r>
    </w:p>
    <w:p w14:paraId="4A9770E8" w14:textId="08F242BB" w:rsidR="00CF3B80" w:rsidRDefault="00CF3B80" w:rsidP="00CF3B80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CF3B80">
        <w:rPr>
          <w:rFonts w:cstheme="minorHAnsi"/>
          <w:bCs/>
          <w:sz w:val="21"/>
          <w:szCs w:val="21"/>
        </w:rPr>
        <w:t>Pani/Pana dane będą przetwarzane w następującym zakresie: imię, nazwisko, firma, adres działalności, numer NIP, Regon, adres korespondencyjny, adres e-mail, numer telefonu, treść oferty, w tym dane pracowników lub przedstawicieli firmy.</w:t>
      </w:r>
    </w:p>
    <w:p w14:paraId="50F6BDD3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ED34881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Odbiorcy danych osobowych</w:t>
      </w:r>
    </w:p>
    <w:p w14:paraId="7A9136A1" w14:textId="17CE1694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bCs/>
          <w:sz w:val="21"/>
          <w:szCs w:val="21"/>
        </w:rPr>
      </w:pPr>
      <w:r w:rsidRPr="00CF3B80">
        <w:rPr>
          <w:rFonts w:cstheme="minorHAnsi"/>
          <w:bCs/>
          <w:sz w:val="21"/>
          <w:szCs w:val="21"/>
        </w:rPr>
        <w:t xml:space="preserve">Pani/Pana dane osobowe mogą zostać przekazane podmiotom uprawnionym do tego na podstawie przepisów prawa, a także operatorom pocztowym i kurierskim, kancelarii prawnej. Ponadto mogą być one ujawnione podmiotom, z którymi </w:t>
      </w:r>
      <w:r w:rsidRPr="00CF3B80">
        <w:rPr>
          <w:rFonts w:cstheme="minorHAnsi"/>
          <w:sz w:val="21"/>
          <w:szCs w:val="21"/>
        </w:rPr>
        <w:t>PTBS</w:t>
      </w:r>
      <w:r w:rsidRPr="00CF3B80">
        <w:rPr>
          <w:rFonts w:cstheme="minorHAnsi"/>
          <w:bCs/>
          <w:sz w:val="21"/>
          <w:szCs w:val="21"/>
        </w:rPr>
        <w:t xml:space="preserve"> zawarło lub zawrze umowę na świadczenie usług serwisowych dla systemów informatycznych wykorzystywanych przy ich przetwarzaniu.</w:t>
      </w:r>
    </w:p>
    <w:p w14:paraId="2FE9C06A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35877B26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Przekazywanie danych osobowych do państwa trzeciego lub organizacji międzynarodowej</w:t>
      </w:r>
    </w:p>
    <w:p w14:paraId="298C3613" w14:textId="77777777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CF3B80">
        <w:rPr>
          <w:rFonts w:cstheme="minorHAnsi"/>
          <w:bCs/>
          <w:sz w:val="21"/>
          <w:szCs w:val="21"/>
        </w:rPr>
        <w:t>Pani/Pana</w:t>
      </w:r>
      <w:r w:rsidRPr="00CF3B80">
        <w:rPr>
          <w:rFonts w:cstheme="minorHAnsi"/>
          <w:sz w:val="21"/>
          <w:szCs w:val="21"/>
        </w:rPr>
        <w:t xml:space="preserve"> dane osobowe nie będą przekazywane do państwa trzeciego lub organizacji międzynarodowej.</w:t>
      </w:r>
    </w:p>
    <w:p w14:paraId="03034582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F8E2E18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Okres przechowywania danych</w:t>
      </w:r>
    </w:p>
    <w:p w14:paraId="7C8B2C74" w14:textId="34B48279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bCs/>
          <w:sz w:val="21"/>
          <w:szCs w:val="21"/>
        </w:rPr>
      </w:pPr>
      <w:r w:rsidRPr="00CF3B80">
        <w:rPr>
          <w:rFonts w:cstheme="minorHAnsi"/>
          <w:bCs/>
          <w:sz w:val="21"/>
          <w:szCs w:val="21"/>
        </w:rPr>
        <w:t>Pani/Pana dane osobowe będą przetwarzane przez okres niezbędny do realizacji w/w celów, a po tym czasie będą przechowywane przez okres dochodzenia/obrony praw lub roszczeń z nimi związanych, a następnie w</w:t>
      </w:r>
      <w:r>
        <w:rPr>
          <w:rFonts w:cstheme="minorHAnsi"/>
          <w:bCs/>
          <w:sz w:val="21"/>
          <w:szCs w:val="21"/>
        </w:rPr>
        <w:t> </w:t>
      </w:r>
      <w:r w:rsidRPr="00CF3B80">
        <w:rPr>
          <w:rFonts w:cstheme="minorHAnsi"/>
          <w:bCs/>
          <w:sz w:val="21"/>
          <w:szCs w:val="21"/>
        </w:rPr>
        <w:t>przypadkach,</w:t>
      </w:r>
      <w:r>
        <w:rPr>
          <w:rFonts w:cstheme="minorHAnsi"/>
          <w:bCs/>
          <w:sz w:val="21"/>
          <w:szCs w:val="21"/>
        </w:rPr>
        <w:t xml:space="preserve"> </w:t>
      </w:r>
      <w:r w:rsidRPr="00CF3B80">
        <w:rPr>
          <w:rFonts w:cstheme="minorHAnsi"/>
          <w:bCs/>
          <w:sz w:val="21"/>
          <w:szCs w:val="21"/>
        </w:rPr>
        <w:t>w których wymagają tego przepisy ustawy z dnia 14 lipca 1983 r. o narodowym zasobie archiwalnym i archiwach (t.j. Dz. U. z 2020 r. poz.164) – przez czas określony w tych przepisach.</w:t>
      </w:r>
    </w:p>
    <w:p w14:paraId="023557E7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5379F2D6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Prawa osób, których dane dotyczą</w:t>
      </w:r>
    </w:p>
    <w:p w14:paraId="0865E53F" w14:textId="77777777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bCs/>
          <w:sz w:val="21"/>
          <w:szCs w:val="21"/>
        </w:rPr>
      </w:pPr>
      <w:r w:rsidRPr="00CF3B80">
        <w:rPr>
          <w:rFonts w:cstheme="minorHAnsi"/>
          <w:bCs/>
          <w:sz w:val="21"/>
          <w:szCs w:val="21"/>
        </w:rPr>
        <w:t>W zakresie przewidzianym przepisami prawa przysługuje Pani/Panu prawo: dostępu do swoich danych oraz otrzymania ich kopii; sprostowania swoich danych osobowych; ograniczenia przetwarzania swoich danych osobowych; przenoszenia swoich danych osobowych; wniesienia skargi do Prezesa UODO (na adres Urzędu Ochrony Danych Osobowych, ul. Stawki 2, 00 - 193 Warszawa)</w:t>
      </w:r>
    </w:p>
    <w:p w14:paraId="481862C6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A922B4E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 xml:space="preserve">Informacja o wymogu podania danych osobowych </w:t>
      </w:r>
    </w:p>
    <w:p w14:paraId="04944653" w14:textId="77777777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CF3B80">
        <w:rPr>
          <w:rFonts w:cstheme="minorHAnsi"/>
          <w:sz w:val="21"/>
          <w:szCs w:val="21"/>
        </w:rPr>
        <w:t>Podanie przez Panią/Pana danych osobowych w celu o których mowa w pkt 3 nie jest obowiązkowe, ale jest niezbędne do zawarcia umowy. Jeżeli Pani/Pan nie poda wymaganych danych osobowych to zawarcie umowy nie będzie możliwe.</w:t>
      </w:r>
    </w:p>
    <w:p w14:paraId="475AA2B6" w14:textId="77777777" w:rsidR="00CF3B80" w:rsidRPr="00CF3B80" w:rsidRDefault="00CF3B80" w:rsidP="00CF3B80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7B2101AC" w14:textId="77777777" w:rsidR="00CF3B80" w:rsidRPr="00CF3B80" w:rsidRDefault="00CF3B80" w:rsidP="00CF3B80">
      <w:pPr>
        <w:numPr>
          <w:ilvl w:val="0"/>
          <w:numId w:val="49"/>
        </w:num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b/>
          <w:sz w:val="21"/>
          <w:szCs w:val="21"/>
        </w:rPr>
        <w:t>Informacje o zautomatyzowanym podejmowaniu decyzji, w tym o profilowaniu</w:t>
      </w:r>
    </w:p>
    <w:p w14:paraId="3C4A105B" w14:textId="77777777" w:rsidR="00CF3B80" w:rsidRPr="00CF3B80" w:rsidRDefault="00CF3B80" w:rsidP="00CF3B80">
      <w:pPr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CF3B80">
        <w:rPr>
          <w:rFonts w:cstheme="minorHAnsi"/>
          <w:sz w:val="21"/>
          <w:szCs w:val="21"/>
        </w:rPr>
        <w:t>Przetwarzanie Pani/Pana danych osobowych nie będzie podlegało zautomatyzowanemu podejmowaniu decyzji, w tym profilowaniu, o którym mowa w art. 22 ust. 1 i 4 RODO.</w:t>
      </w:r>
    </w:p>
    <w:p w14:paraId="3628CF77" w14:textId="77777777" w:rsidR="00CF3B80" w:rsidRPr="00CF3B80" w:rsidRDefault="00CF3B80" w:rsidP="00CF3B80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ind w:left="366"/>
        <w:jc w:val="both"/>
        <w:rPr>
          <w:rFonts w:cstheme="minorHAnsi"/>
          <w:color w:val="000000"/>
          <w:lang w:eastAsia="ar-SA"/>
        </w:rPr>
      </w:pPr>
    </w:p>
    <w:sectPr w:rsidR="00CF3B80" w:rsidRPr="00CF3B80" w:rsidSect="00FB0963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18D68" w14:textId="77777777" w:rsidR="00AA182B" w:rsidRDefault="00AA182B" w:rsidP="00FB0963">
      <w:pPr>
        <w:spacing w:after="0" w:line="240" w:lineRule="auto"/>
      </w:pPr>
      <w:r>
        <w:separator/>
      </w:r>
    </w:p>
  </w:endnote>
  <w:endnote w:type="continuationSeparator" w:id="0">
    <w:p w14:paraId="660360D0" w14:textId="77777777" w:rsidR="00AA182B" w:rsidRDefault="00AA182B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0236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05FFA87" w14:textId="26EA3DE3" w:rsidR="00D358F7" w:rsidRPr="00FB0963" w:rsidRDefault="008C43C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92D">
          <w:rPr>
            <w:rFonts w:cstheme="minorHAnsi"/>
            <w:sz w:val="20"/>
            <w:szCs w:val="20"/>
          </w:rPr>
          <w:fldChar w:fldCharType="begin"/>
        </w:r>
        <w:r w:rsidR="00D358F7" w:rsidRPr="0084392D">
          <w:rPr>
            <w:rFonts w:cstheme="minorHAnsi"/>
            <w:sz w:val="20"/>
            <w:szCs w:val="20"/>
          </w:rPr>
          <w:instrText>PAGE   \* MERGEFORMAT</w:instrText>
        </w:r>
        <w:r w:rsidRPr="0084392D">
          <w:rPr>
            <w:rFonts w:cstheme="minorHAnsi"/>
            <w:sz w:val="20"/>
            <w:szCs w:val="20"/>
          </w:rPr>
          <w:fldChar w:fldCharType="separate"/>
        </w:r>
        <w:r w:rsidR="00AA3563">
          <w:rPr>
            <w:rFonts w:cstheme="minorHAnsi"/>
            <w:noProof/>
            <w:sz w:val="20"/>
            <w:szCs w:val="20"/>
          </w:rPr>
          <w:t>6</w:t>
        </w:r>
        <w:r w:rsidRPr="0084392D">
          <w:rPr>
            <w:rFonts w:cstheme="minorHAnsi"/>
            <w:sz w:val="20"/>
            <w:szCs w:val="20"/>
          </w:rPr>
          <w:fldChar w:fldCharType="end"/>
        </w:r>
        <w:r w:rsidR="00D358F7" w:rsidRPr="0084392D">
          <w:rPr>
            <w:rFonts w:cstheme="minorHAnsi"/>
            <w:sz w:val="20"/>
            <w:szCs w:val="20"/>
          </w:rPr>
          <w:t>/</w:t>
        </w:r>
        <w:fldSimple w:instr=" SECTIONPAGES   \* MERGEFORMAT ">
          <w:r w:rsidR="00090DF0" w:rsidRPr="00090DF0">
            <w:rPr>
              <w:rFonts w:cstheme="minorHAnsi"/>
              <w:noProof/>
              <w:sz w:val="20"/>
              <w:szCs w:val="20"/>
            </w:rPr>
            <w:t>14</w:t>
          </w:r>
        </w:fldSimple>
      </w:p>
    </w:sdtContent>
  </w:sdt>
  <w:p w14:paraId="6D1ADE6A" w14:textId="77777777" w:rsidR="00D358F7" w:rsidRDefault="00D3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BB4B0" w14:textId="77777777" w:rsidR="00AA182B" w:rsidRDefault="00AA182B" w:rsidP="00FB0963">
      <w:pPr>
        <w:spacing w:after="0" w:line="240" w:lineRule="auto"/>
      </w:pPr>
      <w:r>
        <w:separator/>
      </w:r>
    </w:p>
  </w:footnote>
  <w:footnote w:type="continuationSeparator" w:id="0">
    <w:p w14:paraId="49E2EB36" w14:textId="77777777" w:rsidR="00AA182B" w:rsidRDefault="00AA182B" w:rsidP="00FB0963">
      <w:pPr>
        <w:spacing w:after="0" w:line="240" w:lineRule="auto"/>
      </w:pPr>
      <w:r>
        <w:continuationSeparator/>
      </w:r>
    </w:p>
  </w:footnote>
  <w:footnote w:id="1">
    <w:p w14:paraId="52263495" w14:textId="77777777" w:rsidR="00D358F7" w:rsidRPr="005D7C1D" w:rsidRDefault="00D358F7" w:rsidP="00FB096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5D7C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D7C1D">
        <w:rPr>
          <w:rFonts w:asciiTheme="minorHAnsi" w:hAnsiTheme="minorHAnsi" w:cstheme="minorHAnsi"/>
          <w:sz w:val="18"/>
          <w:szCs w:val="18"/>
        </w:rPr>
        <w:t xml:space="preserve"> </w:t>
      </w:r>
      <w:r w:rsidRPr="005D7C1D">
        <w:rPr>
          <w:rFonts w:asciiTheme="minorHAnsi" w:hAnsiTheme="minorHAnsi" w:cs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EBC0994" w14:textId="77777777" w:rsidR="00D358F7" w:rsidRPr="005D7C1D" w:rsidRDefault="00D358F7" w:rsidP="00FB096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5D7C1D">
        <w:rPr>
          <w:rFonts w:asciiTheme="minorHAnsi" w:hAnsiTheme="minorHAnsi" w:cstheme="minorHAnsi"/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rFonts w:asciiTheme="minorHAnsi" w:hAnsiTheme="minorHAnsi" w:cstheme="minorHAnsi"/>
          <w:sz w:val="18"/>
          <w:szCs w:val="18"/>
        </w:rPr>
        <w:t>14</w:t>
      </w:r>
      <w:r w:rsidRPr="005D7C1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 w15:restartNumberingAfterBreak="0">
    <w:nsid w:val="00000008"/>
    <w:multiLevelType w:val="singleLevel"/>
    <w:tmpl w:val="3FE4A27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 w15:restartNumberingAfterBreak="0">
    <w:nsid w:val="006251F5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3F64C6"/>
    <w:multiLevelType w:val="hybridMultilevel"/>
    <w:tmpl w:val="544691DE"/>
    <w:lvl w:ilvl="0" w:tplc="8968C90C">
      <w:start w:val="1"/>
      <w:numFmt w:val="decimal"/>
      <w:lvlText w:val="%1)"/>
      <w:lvlJc w:val="left"/>
      <w:pPr>
        <w:ind w:left="10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5524D6A"/>
    <w:multiLevelType w:val="hybridMultilevel"/>
    <w:tmpl w:val="4C52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C5CCB"/>
    <w:multiLevelType w:val="hybridMultilevel"/>
    <w:tmpl w:val="F78EB9C6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0A298F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CD3"/>
    <w:multiLevelType w:val="hybridMultilevel"/>
    <w:tmpl w:val="35E04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C89FC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B2B64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DD56E4"/>
    <w:multiLevelType w:val="hybridMultilevel"/>
    <w:tmpl w:val="50482F70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131E23DF"/>
    <w:multiLevelType w:val="hybridMultilevel"/>
    <w:tmpl w:val="CB72619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13A4290B"/>
    <w:multiLevelType w:val="hybridMultilevel"/>
    <w:tmpl w:val="A01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D5680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56953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B2C88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C4179D"/>
    <w:multiLevelType w:val="hybridMultilevel"/>
    <w:tmpl w:val="1C7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A7852"/>
    <w:multiLevelType w:val="hybridMultilevel"/>
    <w:tmpl w:val="4C4A18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563A58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6E4F71"/>
    <w:multiLevelType w:val="hybridMultilevel"/>
    <w:tmpl w:val="080284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D5A67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47278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2B51E7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B588D"/>
    <w:multiLevelType w:val="hybridMultilevel"/>
    <w:tmpl w:val="E56A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285219"/>
    <w:multiLevelType w:val="hybridMultilevel"/>
    <w:tmpl w:val="92788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7287BE5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E0FDE"/>
    <w:multiLevelType w:val="hybridMultilevel"/>
    <w:tmpl w:val="544691DE"/>
    <w:lvl w:ilvl="0" w:tplc="8968C90C">
      <w:start w:val="1"/>
      <w:numFmt w:val="decimal"/>
      <w:lvlText w:val="%1)"/>
      <w:lvlJc w:val="left"/>
      <w:pPr>
        <w:ind w:left="10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52C64F42"/>
    <w:multiLevelType w:val="hybridMultilevel"/>
    <w:tmpl w:val="AB44D00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C1D45"/>
    <w:multiLevelType w:val="hybridMultilevel"/>
    <w:tmpl w:val="AB44D00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40D0FAD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1555D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8A2884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DA6EFA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AF56A3"/>
    <w:multiLevelType w:val="hybridMultilevel"/>
    <w:tmpl w:val="573AC696"/>
    <w:lvl w:ilvl="0" w:tplc="028E63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232F5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43EFD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95767F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2F01D4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EE79E6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F033B0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9698318">
    <w:abstractNumId w:val="0"/>
  </w:num>
  <w:num w:numId="2" w16cid:durableId="1157301800">
    <w:abstractNumId w:val="1"/>
  </w:num>
  <w:num w:numId="3" w16cid:durableId="1580796177">
    <w:abstractNumId w:val="2"/>
  </w:num>
  <w:num w:numId="4" w16cid:durableId="613096119">
    <w:abstractNumId w:val="3"/>
  </w:num>
  <w:num w:numId="5" w16cid:durableId="2062828391">
    <w:abstractNumId w:val="30"/>
  </w:num>
  <w:num w:numId="6" w16cid:durableId="1542478277">
    <w:abstractNumId w:val="11"/>
  </w:num>
  <w:num w:numId="7" w16cid:durableId="1349598002">
    <w:abstractNumId w:val="16"/>
  </w:num>
  <w:num w:numId="8" w16cid:durableId="1733698175">
    <w:abstractNumId w:val="31"/>
  </w:num>
  <w:num w:numId="9" w16cid:durableId="1072922618">
    <w:abstractNumId w:val="19"/>
  </w:num>
  <w:num w:numId="10" w16cid:durableId="2052925407">
    <w:abstractNumId w:val="52"/>
  </w:num>
  <w:num w:numId="11" w16cid:durableId="17433379">
    <w:abstractNumId w:val="26"/>
  </w:num>
  <w:num w:numId="12" w16cid:durableId="1329482165">
    <w:abstractNumId w:val="8"/>
  </w:num>
  <w:num w:numId="13" w16cid:durableId="1894461455">
    <w:abstractNumId w:val="50"/>
  </w:num>
  <w:num w:numId="14" w16cid:durableId="1547402608">
    <w:abstractNumId w:val="49"/>
  </w:num>
  <w:num w:numId="15" w16cid:durableId="200484906">
    <w:abstractNumId w:val="33"/>
  </w:num>
  <w:num w:numId="16" w16cid:durableId="216355758">
    <w:abstractNumId w:val="44"/>
  </w:num>
  <w:num w:numId="17" w16cid:durableId="810556774">
    <w:abstractNumId w:val="14"/>
  </w:num>
  <w:num w:numId="18" w16cid:durableId="1854108620">
    <w:abstractNumId w:val="18"/>
  </w:num>
  <w:num w:numId="19" w16cid:durableId="715278776">
    <w:abstractNumId w:val="28"/>
  </w:num>
  <w:num w:numId="20" w16cid:durableId="1535116271">
    <w:abstractNumId w:val="40"/>
  </w:num>
  <w:num w:numId="21" w16cid:durableId="124474843">
    <w:abstractNumId w:val="22"/>
  </w:num>
  <w:num w:numId="22" w16cid:durableId="1910118381">
    <w:abstractNumId w:val="17"/>
  </w:num>
  <w:num w:numId="23" w16cid:durableId="16274207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73572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6686571">
    <w:abstractNumId w:val="29"/>
  </w:num>
  <w:num w:numId="26" w16cid:durableId="1861896642">
    <w:abstractNumId w:val="36"/>
  </w:num>
  <w:num w:numId="27" w16cid:durableId="1149707622">
    <w:abstractNumId w:val="20"/>
  </w:num>
  <w:num w:numId="28" w16cid:durableId="1270697324">
    <w:abstractNumId w:val="32"/>
  </w:num>
  <w:num w:numId="29" w16cid:durableId="1924950619">
    <w:abstractNumId w:val="45"/>
  </w:num>
  <w:num w:numId="30" w16cid:durableId="1287814952">
    <w:abstractNumId w:val="38"/>
  </w:num>
  <w:num w:numId="31" w16cid:durableId="1210608175">
    <w:abstractNumId w:val="25"/>
  </w:num>
  <w:num w:numId="32" w16cid:durableId="1764573093">
    <w:abstractNumId w:val="48"/>
  </w:num>
  <w:num w:numId="33" w16cid:durableId="1002006533">
    <w:abstractNumId w:val="10"/>
  </w:num>
  <w:num w:numId="34" w16cid:durableId="1621178693">
    <w:abstractNumId w:val="15"/>
  </w:num>
  <w:num w:numId="35" w16cid:durableId="1231846079">
    <w:abstractNumId w:val="5"/>
  </w:num>
  <w:num w:numId="36" w16cid:durableId="829638061">
    <w:abstractNumId w:val="13"/>
  </w:num>
  <w:num w:numId="37" w16cid:durableId="271790265">
    <w:abstractNumId w:val="43"/>
  </w:num>
  <w:num w:numId="38" w16cid:durableId="13383333">
    <w:abstractNumId w:val="53"/>
  </w:num>
  <w:num w:numId="39" w16cid:durableId="602692531">
    <w:abstractNumId w:val="34"/>
  </w:num>
  <w:num w:numId="40" w16cid:durableId="1978684244">
    <w:abstractNumId w:val="12"/>
  </w:num>
  <w:num w:numId="41" w16cid:durableId="998118413">
    <w:abstractNumId w:val="21"/>
  </w:num>
  <w:num w:numId="42" w16cid:durableId="154148933">
    <w:abstractNumId w:val="9"/>
  </w:num>
  <w:num w:numId="43" w16cid:durableId="1235513214">
    <w:abstractNumId w:val="24"/>
  </w:num>
  <w:num w:numId="44" w16cid:durableId="1376394010">
    <w:abstractNumId w:val="35"/>
  </w:num>
  <w:num w:numId="45" w16cid:durableId="2043171387">
    <w:abstractNumId w:val="23"/>
  </w:num>
  <w:num w:numId="46" w16cid:durableId="980964679">
    <w:abstractNumId w:val="27"/>
  </w:num>
  <w:num w:numId="47" w16cid:durableId="74860502">
    <w:abstractNumId w:val="6"/>
  </w:num>
  <w:num w:numId="48" w16cid:durableId="1703704396">
    <w:abstractNumId w:val="39"/>
  </w:num>
  <w:num w:numId="49" w16cid:durableId="1097823488">
    <w:abstractNumId w:val="41"/>
  </w:num>
  <w:num w:numId="50" w16cid:durableId="2030329413">
    <w:abstractNumId w:val="42"/>
  </w:num>
  <w:num w:numId="51" w16cid:durableId="1645425396">
    <w:abstractNumId w:val="4"/>
  </w:num>
  <w:num w:numId="52" w16cid:durableId="835347066">
    <w:abstractNumId w:val="54"/>
  </w:num>
  <w:num w:numId="53" w16cid:durableId="1310328888">
    <w:abstractNumId w:val="51"/>
  </w:num>
  <w:num w:numId="54" w16cid:durableId="548539719">
    <w:abstractNumId w:val="37"/>
  </w:num>
  <w:num w:numId="55" w16cid:durableId="1668287760">
    <w:abstractNumId w:val="55"/>
  </w:num>
  <w:num w:numId="56" w16cid:durableId="1369180774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63"/>
    <w:rsid w:val="000008E0"/>
    <w:rsid w:val="00016F91"/>
    <w:rsid w:val="0002382F"/>
    <w:rsid w:val="00034A74"/>
    <w:rsid w:val="00090DF0"/>
    <w:rsid w:val="000B12DB"/>
    <w:rsid w:val="00146265"/>
    <w:rsid w:val="00166EA5"/>
    <w:rsid w:val="0018716C"/>
    <w:rsid w:val="001B5941"/>
    <w:rsid w:val="00233032"/>
    <w:rsid w:val="002D07AD"/>
    <w:rsid w:val="002E1FAF"/>
    <w:rsid w:val="003344F4"/>
    <w:rsid w:val="003423FC"/>
    <w:rsid w:val="00367C81"/>
    <w:rsid w:val="003B3710"/>
    <w:rsid w:val="003B5CCF"/>
    <w:rsid w:val="003C6EAD"/>
    <w:rsid w:val="003F6606"/>
    <w:rsid w:val="004803D9"/>
    <w:rsid w:val="005055CA"/>
    <w:rsid w:val="005118BA"/>
    <w:rsid w:val="00517907"/>
    <w:rsid w:val="005927A3"/>
    <w:rsid w:val="005B223F"/>
    <w:rsid w:val="005C22E5"/>
    <w:rsid w:val="005C6FC1"/>
    <w:rsid w:val="005D7C1D"/>
    <w:rsid w:val="00606DF2"/>
    <w:rsid w:val="00640824"/>
    <w:rsid w:val="00671B08"/>
    <w:rsid w:val="00676DBF"/>
    <w:rsid w:val="00683227"/>
    <w:rsid w:val="006C41BF"/>
    <w:rsid w:val="006E0EA7"/>
    <w:rsid w:val="00770CCC"/>
    <w:rsid w:val="00791DA8"/>
    <w:rsid w:val="007974C8"/>
    <w:rsid w:val="007E01D5"/>
    <w:rsid w:val="007E0C8C"/>
    <w:rsid w:val="00824D84"/>
    <w:rsid w:val="0083407E"/>
    <w:rsid w:val="0084392D"/>
    <w:rsid w:val="008473BB"/>
    <w:rsid w:val="0089486A"/>
    <w:rsid w:val="008A58A0"/>
    <w:rsid w:val="008A76B6"/>
    <w:rsid w:val="008B6EF6"/>
    <w:rsid w:val="008C43C2"/>
    <w:rsid w:val="008E62FE"/>
    <w:rsid w:val="0092295C"/>
    <w:rsid w:val="009D7AB1"/>
    <w:rsid w:val="009E3010"/>
    <w:rsid w:val="009F74A9"/>
    <w:rsid w:val="00A3324A"/>
    <w:rsid w:val="00A35216"/>
    <w:rsid w:val="00AA182B"/>
    <w:rsid w:val="00AA3563"/>
    <w:rsid w:val="00AE6A46"/>
    <w:rsid w:val="00AF0BCB"/>
    <w:rsid w:val="00C145CA"/>
    <w:rsid w:val="00C52570"/>
    <w:rsid w:val="00CC5CBF"/>
    <w:rsid w:val="00CD1DDF"/>
    <w:rsid w:val="00CF3B80"/>
    <w:rsid w:val="00D10443"/>
    <w:rsid w:val="00D2559B"/>
    <w:rsid w:val="00D358F7"/>
    <w:rsid w:val="00D5706F"/>
    <w:rsid w:val="00DA7C54"/>
    <w:rsid w:val="00DD6C10"/>
    <w:rsid w:val="00DF7B9B"/>
    <w:rsid w:val="00E46EE2"/>
    <w:rsid w:val="00E552AE"/>
    <w:rsid w:val="00E6438E"/>
    <w:rsid w:val="00E8338B"/>
    <w:rsid w:val="00F20210"/>
    <w:rsid w:val="00F95FA3"/>
    <w:rsid w:val="00FB0963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83EBC"/>
  <w15:docId w15:val="{DE8FE51C-50CF-47E9-860F-C5C5B06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AD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Stopka1">
    <w:name w:val="Stopka1"/>
    <w:rsid w:val="008A58A0"/>
    <w:pPr>
      <w:keepNext/>
      <w:keepLines/>
      <w:suppressAutoHyphens/>
      <w:spacing w:after="0" w:line="244" w:lineRule="atLeast"/>
      <w:ind w:left="288" w:hanging="288"/>
    </w:pPr>
    <w:rPr>
      <w:rFonts w:ascii="Times New Roman" w:eastAsia="Lucida Sans Unicode" w:hAnsi="Times New Roman" w:cs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8A58A0"/>
    <w:pPr>
      <w:widowControl w:val="0"/>
      <w:suppressAutoHyphens/>
      <w:spacing w:after="0" w:line="360" w:lineRule="auto"/>
      <w:jc w:val="both"/>
    </w:pPr>
    <w:rPr>
      <w:rFonts w:ascii="Thorndale" w:eastAsia="HG Mincho Light J" w:hAnsi="Thorndale" w:cs="Times New Roman"/>
      <w:color w:val="00000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bspleszew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bspleszew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3950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Michał Stempniewicz</cp:lastModifiedBy>
  <cp:revision>2</cp:revision>
  <cp:lastPrinted>2024-06-07T06:04:00Z</cp:lastPrinted>
  <dcterms:created xsi:type="dcterms:W3CDTF">2024-06-07T07:04:00Z</dcterms:created>
  <dcterms:modified xsi:type="dcterms:W3CDTF">2024-06-07T07:04:00Z</dcterms:modified>
</cp:coreProperties>
</file>